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32"/>
        <w:rPr>
          <w:rFonts w:ascii="Times New Roman"/>
          <w:sz w:val="71"/>
        </w:rPr>
      </w:pPr>
      <w:r>
        <w:rPr/>
        <mc:AlternateContent>
          <mc:Choice Requires="wps">
            <w:drawing>
              <wp:anchor distT="0" distB="0" distL="0" distR="0" allowOverlap="1" layoutInCell="1" locked="0" behindDoc="1" simplePos="0" relativeHeight="487276544">
                <wp:simplePos x="0" y="0"/>
                <wp:positionH relativeFrom="page">
                  <wp:posOffset>0</wp:posOffset>
                </wp:positionH>
                <wp:positionV relativeFrom="page">
                  <wp:posOffset>0</wp:posOffset>
                </wp:positionV>
                <wp:extent cx="9144000" cy="514350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9144000" cy="5143500"/>
                        </a:xfrm>
                        <a:custGeom>
                          <a:avLst/>
                          <a:gdLst/>
                          <a:ahLst/>
                          <a:cxnLst/>
                          <a:rect l="l" t="t" r="r" b="b"/>
                          <a:pathLst>
                            <a:path w="9144000" h="5143500">
                              <a:moveTo>
                                <a:pt x="9144000" y="0"/>
                              </a:moveTo>
                              <a:lnTo>
                                <a:pt x="0" y="0"/>
                              </a:lnTo>
                              <a:lnTo>
                                <a:pt x="0" y="5143500"/>
                              </a:lnTo>
                              <a:lnTo>
                                <a:pt x="9144000" y="5143500"/>
                              </a:lnTo>
                              <a:lnTo>
                                <a:pt x="9144000" y="0"/>
                              </a:lnTo>
                              <a:close/>
                            </a:path>
                          </a:pathLst>
                        </a:custGeom>
                        <a:solidFill>
                          <a:srgbClr val="F8F5EB"/>
                        </a:solidFill>
                      </wps:spPr>
                      <wps:bodyPr wrap="square" lIns="0" tIns="0" rIns="0" bIns="0" rtlCol="0">
                        <a:prstTxWarp prst="textNoShape">
                          <a:avLst/>
                        </a:prstTxWarp>
                        <a:noAutofit/>
                      </wps:bodyPr>
                    </wps:wsp>
                  </a:graphicData>
                </a:graphic>
              </wp:anchor>
            </w:drawing>
          </mc:Choice>
          <mc:Fallback>
            <w:pict>
              <v:rect style="position:absolute;margin-left:0pt;margin-top:-.000031pt;width:720pt;height:405pt;mso-position-horizontal-relative:page;mso-position-vertical-relative:page;z-index:-16039936" id="docshape1" filled="true" fillcolor="#f8f5eb" stroked="false">
                <v:fill type="solid"/>
                <w10:wrap type="none"/>
              </v:rect>
            </w:pict>
          </mc:Fallback>
        </mc:AlternateContent>
      </w:r>
    </w:p>
    <w:p>
      <w:pPr>
        <w:pStyle w:val="Title"/>
        <w:spacing w:line="196" w:lineRule="auto"/>
      </w:pPr>
      <w:bookmarkStart w:name="Slide 1: Disability Community Briefing: " w:id="1"/>
      <w:bookmarkEnd w:id="1"/>
      <w:r>
        <w:rPr/>
      </w:r>
      <w:r>
        <w:rPr>
          <w:rFonts w:ascii="Arial Black"/>
          <w:spacing w:val="-4"/>
        </w:rPr>
        <w:t>Disability</w:t>
      </w:r>
      <w:r>
        <w:rPr>
          <w:rFonts w:ascii="Arial Black"/>
          <w:spacing w:val="-90"/>
        </w:rPr>
        <w:t> </w:t>
      </w:r>
      <w:r>
        <w:rPr>
          <w:rFonts w:ascii="Arial Black"/>
          <w:spacing w:val="-4"/>
        </w:rPr>
        <w:t>Community</w:t>
      </w:r>
      <w:r>
        <w:rPr>
          <w:rFonts w:ascii="Arial Black"/>
          <w:spacing w:val="-86"/>
        </w:rPr>
        <w:t> </w:t>
      </w:r>
      <w:r>
        <w:rPr>
          <w:rFonts w:ascii="Arial Black"/>
          <w:spacing w:val="-4"/>
        </w:rPr>
        <w:t>Briefing: </w:t>
      </w:r>
      <w:r>
        <w:rPr/>
        <w:t>Defending Students with </w:t>
      </w:r>
      <w:r>
        <w:rPr/>
        <w:t>Disabilities in the Age of Trump</w:t>
      </w:r>
    </w:p>
    <w:p>
      <w:pPr>
        <w:pStyle w:val="Heading1"/>
        <w:spacing w:before="442"/>
        <w:ind w:left="355"/>
        <w:rPr>
          <w:rFonts w:ascii="Lucida Sans Unicode"/>
        </w:rPr>
      </w:pPr>
      <w:r>
        <w:rPr>
          <w:rFonts w:ascii="Lucida Sans Unicode"/>
        </w:rPr>
        <w:t>June</w:t>
      </w:r>
      <w:r>
        <w:rPr>
          <w:rFonts w:ascii="Lucida Sans Unicode"/>
          <w:spacing w:val="22"/>
        </w:rPr>
        <w:t> </w:t>
      </w:r>
      <w:r>
        <w:rPr>
          <w:rFonts w:ascii="Lucida Sans Unicode"/>
        </w:rPr>
        <w:t>5,</w:t>
      </w:r>
      <w:r>
        <w:rPr>
          <w:rFonts w:ascii="Lucida Sans Unicode"/>
          <w:spacing w:val="21"/>
        </w:rPr>
        <w:t> </w:t>
      </w:r>
      <w:r>
        <w:rPr>
          <w:rFonts w:ascii="Lucida Sans Unicode"/>
          <w:spacing w:val="-4"/>
        </w:rPr>
        <w:t>2025</w:t>
      </w:r>
    </w:p>
    <w:p>
      <w:pPr>
        <w:pStyle w:val="BodyText"/>
        <w:rPr>
          <w:sz w:val="20"/>
        </w:rPr>
      </w:pPr>
    </w:p>
    <w:p>
      <w:pPr>
        <w:pStyle w:val="BodyText"/>
        <w:rPr>
          <w:sz w:val="20"/>
        </w:rPr>
      </w:pPr>
    </w:p>
    <w:p>
      <w:pPr>
        <w:pStyle w:val="BodyText"/>
        <w:rPr>
          <w:sz w:val="20"/>
        </w:rPr>
      </w:pPr>
    </w:p>
    <w:p>
      <w:pPr>
        <w:pStyle w:val="BodyText"/>
        <w:spacing w:before="252"/>
        <w:rPr>
          <w:sz w:val="20"/>
        </w:rPr>
      </w:pPr>
    </w:p>
    <w:p>
      <w:pPr>
        <w:spacing w:before="0"/>
        <w:ind w:left="0" w:right="253" w:firstLine="0"/>
        <w:jc w:val="right"/>
        <w:rPr>
          <w:rFonts w:ascii="Arial"/>
          <w:sz w:val="20"/>
        </w:rPr>
      </w:pPr>
      <w:r>
        <w:rPr>
          <w:rFonts w:ascii="Arial"/>
          <w:color w:val="585858"/>
          <w:spacing w:val="-10"/>
          <w:sz w:val="20"/>
        </w:rPr>
        <w:t>1</w:t>
      </w:r>
    </w:p>
    <w:p>
      <w:pPr>
        <w:spacing w:after="0"/>
        <w:jc w:val="right"/>
        <w:rPr>
          <w:rFonts w:ascii="Arial"/>
          <w:sz w:val="20"/>
        </w:rPr>
        <w:sectPr>
          <w:type w:val="continuous"/>
          <w:pgSz w:w="14400" w:h="8100" w:orient="landscape"/>
          <w:pgMar w:top="900" w:bottom="0" w:left="280" w:right="80"/>
        </w:sectPr>
      </w:pPr>
    </w:p>
    <w:p>
      <w:pPr>
        <w:pStyle w:val="BodyText"/>
        <w:spacing w:before="73"/>
        <w:rPr>
          <w:rFonts w:ascii="Arial"/>
          <w:sz w:val="62"/>
        </w:rPr>
      </w:pPr>
      <w:r>
        <w:rPr/>
        <mc:AlternateContent>
          <mc:Choice Requires="wps">
            <w:drawing>
              <wp:anchor distT="0" distB="0" distL="0" distR="0" allowOverlap="1" layoutInCell="1" locked="0" behindDoc="1" simplePos="0" relativeHeight="487277056">
                <wp:simplePos x="0" y="0"/>
                <wp:positionH relativeFrom="page">
                  <wp:posOffset>0</wp:posOffset>
                </wp:positionH>
                <wp:positionV relativeFrom="page">
                  <wp:posOffset>0</wp:posOffset>
                </wp:positionV>
                <wp:extent cx="9144000" cy="5143500"/>
                <wp:effectExtent l="0" t="0" r="0" b="0"/>
                <wp:wrapNone/>
                <wp:docPr id="2" name="Graphic 2"/>
                <wp:cNvGraphicFramePr>
                  <a:graphicFrameLocks/>
                </wp:cNvGraphicFramePr>
                <a:graphic>
                  <a:graphicData uri="http://schemas.microsoft.com/office/word/2010/wordprocessingShape">
                    <wps:wsp>
                      <wps:cNvPr id="2" name="Graphic 2"/>
                      <wps:cNvSpPr/>
                      <wps:spPr>
                        <a:xfrm>
                          <a:off x="0" y="0"/>
                          <a:ext cx="9144000" cy="5143500"/>
                        </a:xfrm>
                        <a:custGeom>
                          <a:avLst/>
                          <a:gdLst/>
                          <a:ahLst/>
                          <a:cxnLst/>
                          <a:rect l="l" t="t" r="r" b="b"/>
                          <a:pathLst>
                            <a:path w="9144000" h="5143500">
                              <a:moveTo>
                                <a:pt x="9144000" y="0"/>
                              </a:moveTo>
                              <a:lnTo>
                                <a:pt x="0" y="0"/>
                              </a:lnTo>
                              <a:lnTo>
                                <a:pt x="0" y="5143500"/>
                              </a:lnTo>
                              <a:lnTo>
                                <a:pt x="9144000" y="5143500"/>
                              </a:lnTo>
                              <a:lnTo>
                                <a:pt x="9144000" y="0"/>
                              </a:lnTo>
                              <a:close/>
                            </a:path>
                          </a:pathLst>
                        </a:custGeom>
                        <a:solidFill>
                          <a:srgbClr val="F8F5EB"/>
                        </a:solidFill>
                      </wps:spPr>
                      <wps:bodyPr wrap="square" lIns="0" tIns="0" rIns="0" bIns="0" rtlCol="0">
                        <a:prstTxWarp prst="textNoShape">
                          <a:avLst/>
                        </a:prstTxWarp>
                        <a:noAutofit/>
                      </wps:bodyPr>
                    </wps:wsp>
                  </a:graphicData>
                </a:graphic>
              </wp:anchor>
            </w:drawing>
          </mc:Choice>
          <mc:Fallback>
            <w:pict>
              <v:rect style="position:absolute;margin-left:0pt;margin-top:-.000031pt;width:720pt;height:405pt;mso-position-horizontal-relative:page;mso-position-vertical-relative:page;z-index:-16039424" id="docshape2" filled="true" fillcolor="#f8f5eb" stroked="false">
                <v:fill type="solid"/>
                <w10:wrap type="none"/>
              </v:rect>
            </w:pict>
          </mc:Fallback>
        </mc:AlternateContent>
      </w:r>
      <w:r>
        <w:rPr/>
        <w:drawing>
          <wp:anchor distT="0" distB="0" distL="0" distR="0" allowOverlap="1" layoutInCell="1" locked="0" behindDoc="0" simplePos="0" relativeHeight="15730176">
            <wp:simplePos x="0" y="0"/>
            <wp:positionH relativeFrom="page">
              <wp:posOffset>5614542</wp:posOffset>
            </wp:positionH>
            <wp:positionV relativeFrom="page">
              <wp:posOffset>2203</wp:posOffset>
            </wp:positionV>
            <wp:extent cx="3529457" cy="5139053"/>
            <wp:effectExtent l="0" t="0" r="0" b="0"/>
            <wp:wrapNone/>
            <wp:docPr id="3" name="Image 3" descr="Photo of Jennifer Keelan as a child, reaching the top of the steps during the Capital Crawl. She is wearing a bandana and smiling, while someone hugs her from behind."/>
            <wp:cNvGraphicFramePr>
              <a:graphicFrameLocks/>
            </wp:cNvGraphicFramePr>
            <a:graphic>
              <a:graphicData uri="http://schemas.openxmlformats.org/drawingml/2006/picture">
                <pic:pic>
                  <pic:nvPicPr>
                    <pic:cNvPr id="3" name="Image 3" descr="Photo of Jennifer Keelan as a child, reaching the top of the steps during the Capital Crawl. She is wearing a bandana and smiling, while someone hugs her from behind."/>
                    <pic:cNvPicPr/>
                  </pic:nvPicPr>
                  <pic:blipFill>
                    <a:blip r:embed="rId5" cstate="print"/>
                    <a:stretch>
                      <a:fillRect/>
                    </a:stretch>
                  </pic:blipFill>
                  <pic:spPr>
                    <a:xfrm>
                      <a:off x="0" y="0"/>
                      <a:ext cx="3529457" cy="5139053"/>
                    </a:xfrm>
                    <a:prstGeom prst="rect">
                      <a:avLst/>
                    </a:prstGeom>
                  </pic:spPr>
                </pic:pic>
              </a:graphicData>
            </a:graphic>
          </wp:anchor>
        </w:drawing>
      </w:r>
    </w:p>
    <w:p>
      <w:pPr>
        <w:spacing w:before="0"/>
        <w:ind w:left="355" w:right="0" w:firstLine="0"/>
        <w:jc w:val="left"/>
        <w:rPr>
          <w:rFonts w:ascii="Arial Black"/>
          <w:sz w:val="62"/>
        </w:rPr>
      </w:pPr>
      <w:bookmarkStart w:name="Slide 2: Welcome!" w:id="2"/>
      <w:bookmarkEnd w:id="2"/>
      <w:r>
        <w:rPr/>
      </w:r>
      <w:r>
        <w:rPr>
          <w:rFonts w:ascii="Arial Black"/>
          <w:spacing w:val="-2"/>
          <w:sz w:val="62"/>
        </w:rPr>
        <w:t>Welcome!</w:t>
      </w:r>
    </w:p>
    <w:p>
      <w:pPr>
        <w:spacing w:before="623"/>
        <w:ind w:left="355" w:right="0" w:firstLine="0"/>
        <w:jc w:val="left"/>
        <w:rPr>
          <w:rFonts w:ascii="Arial Black"/>
          <w:sz w:val="46"/>
        </w:rPr>
      </w:pPr>
      <w:r>
        <w:rPr>
          <w:rFonts w:ascii="Arial Black"/>
          <w:spacing w:val="-8"/>
          <w:sz w:val="46"/>
        </w:rPr>
        <w:t>Disability</w:t>
      </w:r>
      <w:r>
        <w:rPr>
          <w:rFonts w:ascii="Arial Black"/>
          <w:spacing w:val="-47"/>
          <w:sz w:val="46"/>
        </w:rPr>
        <w:t> </w:t>
      </w:r>
      <w:r>
        <w:rPr>
          <w:rFonts w:ascii="Arial Black"/>
          <w:spacing w:val="-8"/>
          <w:sz w:val="46"/>
        </w:rPr>
        <w:t>Community</w:t>
      </w:r>
      <w:r>
        <w:rPr>
          <w:rFonts w:ascii="Arial Black"/>
          <w:spacing w:val="-41"/>
          <w:sz w:val="46"/>
        </w:rPr>
        <w:t> </w:t>
      </w:r>
      <w:r>
        <w:rPr>
          <w:rFonts w:ascii="Arial Black"/>
          <w:spacing w:val="-8"/>
          <w:sz w:val="46"/>
        </w:rPr>
        <w:t>Briefing</w:t>
      </w:r>
    </w:p>
    <w:p>
      <w:pPr>
        <w:spacing w:line="216" w:lineRule="auto" w:before="280"/>
        <w:ind w:left="355" w:right="6667" w:firstLine="0"/>
        <w:jc w:val="left"/>
        <w:rPr>
          <w:sz w:val="46"/>
        </w:rPr>
      </w:pPr>
      <w:r>
        <w:rPr>
          <w:sz w:val="46"/>
        </w:rPr>
        <w:t>Defending students from </w:t>
      </w:r>
      <w:r>
        <w:rPr>
          <w:sz w:val="46"/>
        </w:rPr>
        <w:t>the current Administration’s attacks on students and the Department</w:t>
      </w:r>
      <w:r>
        <w:rPr>
          <w:spacing w:val="40"/>
          <w:sz w:val="46"/>
        </w:rPr>
        <w:t> </w:t>
      </w:r>
      <w:r>
        <w:rPr>
          <w:sz w:val="46"/>
        </w:rPr>
        <w:t>of</w:t>
      </w:r>
      <w:r>
        <w:rPr>
          <w:spacing w:val="40"/>
          <w:sz w:val="46"/>
        </w:rPr>
        <w:t> </w:t>
      </w:r>
      <w:r>
        <w:rPr>
          <w:sz w:val="46"/>
        </w:rPr>
        <w:t>Education</w:t>
      </w:r>
    </w:p>
    <w:p>
      <w:pPr>
        <w:pStyle w:val="BodyText"/>
        <w:rPr>
          <w:sz w:val="30"/>
        </w:rPr>
      </w:pPr>
    </w:p>
    <w:p>
      <w:pPr>
        <w:pStyle w:val="BodyText"/>
        <w:spacing w:before="308"/>
        <w:rPr>
          <w:sz w:val="30"/>
        </w:rPr>
      </w:pPr>
    </w:p>
    <w:p>
      <w:pPr>
        <w:spacing w:line="216" w:lineRule="auto" w:before="0"/>
        <w:ind w:left="355" w:right="5630" w:firstLine="0"/>
        <w:jc w:val="left"/>
        <w:rPr>
          <w:sz w:val="30"/>
        </w:rPr>
      </w:pPr>
      <w:r>
        <w:rPr/>
        <mc:AlternateContent>
          <mc:Choice Requires="wps">
            <w:drawing>
              <wp:anchor distT="0" distB="0" distL="0" distR="0" allowOverlap="1" layoutInCell="1" locked="0" behindDoc="0" simplePos="0" relativeHeight="15729664">
                <wp:simplePos x="0" y="0"/>
                <wp:positionH relativeFrom="page">
                  <wp:posOffset>8860790</wp:posOffset>
                </wp:positionH>
                <wp:positionV relativeFrom="paragraph">
                  <wp:posOffset>357850</wp:posOffset>
                </wp:positionV>
                <wp:extent cx="83185" cy="141605"/>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83185" cy="141605"/>
                        </a:xfrm>
                        <a:prstGeom prst="rect">
                          <a:avLst/>
                        </a:prstGeom>
                      </wps:spPr>
                      <wps:txbx>
                        <w:txbxContent>
                          <w:p>
                            <w:pPr>
                              <w:spacing w:line="223" w:lineRule="exact" w:before="0"/>
                              <w:ind w:left="0" w:right="0" w:firstLine="0"/>
                              <w:jc w:val="left"/>
                              <w:rPr>
                                <w:rFonts w:ascii="Arial"/>
                                <w:sz w:val="20"/>
                              </w:rPr>
                            </w:pPr>
                            <w:r>
                              <w:rPr>
                                <w:rFonts w:ascii="Arial"/>
                                <w:color w:val="585858"/>
                                <w:spacing w:val="-10"/>
                                <w:sz w:val="20"/>
                              </w:rPr>
                              <w:t>2</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697.700012pt;margin-top:28.177208pt;width:6.55pt;height:11.15pt;mso-position-horizontal-relative:page;mso-position-vertical-relative:paragraph;z-index:15729664" type="#_x0000_t202" id="docshape3" filled="false" stroked="false">
                <v:textbox inset="0,0,0,0">
                  <w:txbxContent>
                    <w:p>
                      <w:pPr>
                        <w:spacing w:line="223" w:lineRule="exact" w:before="0"/>
                        <w:ind w:left="0" w:right="0" w:firstLine="0"/>
                        <w:jc w:val="left"/>
                        <w:rPr>
                          <w:rFonts w:ascii="Arial"/>
                          <w:sz w:val="20"/>
                        </w:rPr>
                      </w:pPr>
                      <w:r>
                        <w:rPr>
                          <w:rFonts w:ascii="Arial"/>
                          <w:color w:val="585858"/>
                          <w:spacing w:val="-10"/>
                          <w:sz w:val="20"/>
                        </w:rPr>
                        <w:t>2</w:t>
                      </w:r>
                    </w:p>
                  </w:txbxContent>
                </v:textbox>
                <w10:wrap type="none"/>
              </v:shape>
            </w:pict>
          </mc:Fallback>
        </mc:AlternateContent>
      </w:r>
      <w:r>
        <w:rPr>
          <w:w w:val="105"/>
          <w:sz w:val="30"/>
        </w:rPr>
        <w:t>Photo</w:t>
      </w:r>
      <w:r>
        <w:rPr>
          <w:spacing w:val="-22"/>
          <w:w w:val="105"/>
          <w:sz w:val="30"/>
        </w:rPr>
        <w:t> </w:t>
      </w:r>
      <w:r>
        <w:rPr>
          <w:w w:val="105"/>
          <w:sz w:val="30"/>
        </w:rPr>
        <w:t>of</w:t>
      </w:r>
      <w:r>
        <w:rPr>
          <w:spacing w:val="-23"/>
          <w:w w:val="105"/>
          <w:sz w:val="30"/>
        </w:rPr>
        <w:t> </w:t>
      </w:r>
      <w:r>
        <w:rPr>
          <w:w w:val="105"/>
          <w:sz w:val="30"/>
        </w:rPr>
        <w:t>Jennifer</w:t>
      </w:r>
      <w:r>
        <w:rPr>
          <w:spacing w:val="-23"/>
          <w:w w:val="105"/>
          <w:sz w:val="30"/>
        </w:rPr>
        <w:t> </w:t>
      </w:r>
      <w:r>
        <w:rPr>
          <w:w w:val="105"/>
          <w:sz w:val="30"/>
        </w:rPr>
        <w:t>Keelan</w:t>
      </w:r>
      <w:r>
        <w:rPr>
          <w:spacing w:val="-25"/>
          <w:w w:val="105"/>
          <w:sz w:val="30"/>
        </w:rPr>
        <w:t> </w:t>
      </w:r>
      <w:r>
        <w:rPr>
          <w:w w:val="105"/>
          <w:sz w:val="30"/>
        </w:rPr>
        <w:t>participating</w:t>
      </w:r>
      <w:r>
        <w:rPr>
          <w:spacing w:val="-27"/>
          <w:w w:val="105"/>
          <w:sz w:val="30"/>
        </w:rPr>
        <w:t> </w:t>
      </w:r>
      <w:r>
        <w:rPr>
          <w:w w:val="105"/>
          <w:sz w:val="30"/>
        </w:rPr>
        <w:t>in</w:t>
      </w:r>
      <w:r>
        <w:rPr>
          <w:spacing w:val="-20"/>
          <w:w w:val="105"/>
          <w:sz w:val="30"/>
        </w:rPr>
        <w:t> </w:t>
      </w:r>
      <w:r>
        <w:rPr>
          <w:w w:val="105"/>
          <w:sz w:val="30"/>
        </w:rPr>
        <w:t>Capital Crawl,</w:t>
      </w:r>
      <w:r>
        <w:rPr>
          <w:spacing w:val="-7"/>
          <w:w w:val="105"/>
          <w:sz w:val="30"/>
        </w:rPr>
        <w:t> </w:t>
      </w:r>
      <w:r>
        <w:rPr>
          <w:w w:val="105"/>
          <w:sz w:val="30"/>
        </w:rPr>
        <w:t>taken</w:t>
      </w:r>
      <w:r>
        <w:rPr>
          <w:spacing w:val="-7"/>
          <w:w w:val="105"/>
          <w:sz w:val="30"/>
        </w:rPr>
        <w:t> </w:t>
      </w:r>
      <w:r>
        <w:rPr>
          <w:w w:val="105"/>
          <w:sz w:val="30"/>
        </w:rPr>
        <w:t>by</w:t>
      </w:r>
      <w:r>
        <w:rPr>
          <w:spacing w:val="-3"/>
          <w:w w:val="105"/>
          <w:sz w:val="30"/>
        </w:rPr>
        <w:t> </w:t>
      </w:r>
      <w:r>
        <w:rPr>
          <w:w w:val="105"/>
          <w:sz w:val="30"/>
        </w:rPr>
        <w:t>Tom</w:t>
      </w:r>
      <w:r>
        <w:rPr>
          <w:spacing w:val="-3"/>
          <w:w w:val="105"/>
          <w:sz w:val="30"/>
        </w:rPr>
        <w:t> </w:t>
      </w:r>
      <w:r>
        <w:rPr>
          <w:w w:val="105"/>
          <w:sz w:val="30"/>
        </w:rPr>
        <w:t>Olin</w:t>
      </w:r>
    </w:p>
    <w:p>
      <w:pPr>
        <w:spacing w:after="0" w:line="216" w:lineRule="auto"/>
        <w:jc w:val="left"/>
        <w:rPr>
          <w:sz w:val="30"/>
        </w:rPr>
        <w:sectPr>
          <w:pgSz w:w="14400" w:h="8100" w:orient="landscape"/>
          <w:pgMar w:top="0" w:bottom="0" w:left="280" w:right="80"/>
        </w:sectPr>
      </w:pPr>
    </w:p>
    <w:p>
      <w:pPr>
        <w:spacing w:before="52"/>
        <w:ind w:left="445" w:right="0" w:firstLine="0"/>
        <w:jc w:val="left"/>
        <w:rPr>
          <w:rFonts w:ascii="Arial Black"/>
          <w:sz w:val="46"/>
        </w:rPr>
      </w:pPr>
      <w:r>
        <w:rPr/>
        <mc:AlternateContent>
          <mc:Choice Requires="wps">
            <w:drawing>
              <wp:anchor distT="0" distB="0" distL="0" distR="0" allowOverlap="1" layoutInCell="1" locked="0" behindDoc="1" simplePos="0" relativeHeight="487278592">
                <wp:simplePos x="0" y="0"/>
                <wp:positionH relativeFrom="page">
                  <wp:posOffset>0</wp:posOffset>
                </wp:positionH>
                <wp:positionV relativeFrom="page">
                  <wp:posOffset>0</wp:posOffset>
                </wp:positionV>
                <wp:extent cx="9144000" cy="5143500"/>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9144000" cy="5143500"/>
                        </a:xfrm>
                        <a:custGeom>
                          <a:avLst/>
                          <a:gdLst/>
                          <a:ahLst/>
                          <a:cxnLst/>
                          <a:rect l="l" t="t" r="r" b="b"/>
                          <a:pathLst>
                            <a:path w="9144000" h="5143500">
                              <a:moveTo>
                                <a:pt x="9144000" y="0"/>
                              </a:moveTo>
                              <a:lnTo>
                                <a:pt x="0" y="0"/>
                              </a:lnTo>
                              <a:lnTo>
                                <a:pt x="0" y="5143500"/>
                              </a:lnTo>
                              <a:lnTo>
                                <a:pt x="9144000" y="5143500"/>
                              </a:lnTo>
                              <a:lnTo>
                                <a:pt x="9144000" y="0"/>
                              </a:lnTo>
                              <a:close/>
                            </a:path>
                          </a:pathLst>
                        </a:custGeom>
                        <a:solidFill>
                          <a:srgbClr val="F8F5EB"/>
                        </a:solidFill>
                      </wps:spPr>
                      <wps:bodyPr wrap="square" lIns="0" tIns="0" rIns="0" bIns="0" rtlCol="0">
                        <a:prstTxWarp prst="textNoShape">
                          <a:avLst/>
                        </a:prstTxWarp>
                        <a:noAutofit/>
                      </wps:bodyPr>
                    </wps:wsp>
                  </a:graphicData>
                </a:graphic>
              </wp:anchor>
            </w:drawing>
          </mc:Choice>
          <mc:Fallback>
            <w:pict>
              <v:rect style="position:absolute;margin-left:0pt;margin-top:-.000031pt;width:720pt;height:405pt;mso-position-horizontal-relative:page;mso-position-vertical-relative:page;z-index:-16037888" id="docshape4" filled="true" fillcolor="#f8f5eb" stroked="false">
                <v:fill type="solid"/>
                <w10:wrap type="none"/>
              </v:rect>
            </w:pict>
          </mc:Fallback>
        </mc:AlternateContent>
      </w:r>
      <w:bookmarkStart w:name="Slide 3: Presenters" w:id="3"/>
      <w:bookmarkEnd w:id="3"/>
      <w:r>
        <w:rPr/>
      </w:r>
      <w:r>
        <w:rPr>
          <w:rFonts w:ascii="Arial Black"/>
          <w:spacing w:val="-2"/>
          <w:sz w:val="46"/>
        </w:rPr>
        <w:t>Presenters</w:t>
      </w:r>
    </w:p>
    <w:p>
      <w:pPr>
        <w:spacing w:line="187" w:lineRule="auto" w:before="398"/>
        <w:ind w:left="355" w:right="0" w:firstLine="0"/>
        <w:jc w:val="left"/>
        <w:rPr>
          <w:sz w:val="34"/>
        </w:rPr>
      </w:pPr>
      <w:r>
        <w:rPr>
          <w:rFonts w:ascii="Arial Black"/>
          <w:sz w:val="34"/>
        </w:rPr>
        <w:t>Karma</w:t>
      </w:r>
      <w:r>
        <w:rPr>
          <w:rFonts w:ascii="Arial Black"/>
          <w:spacing w:val="-45"/>
          <w:sz w:val="34"/>
        </w:rPr>
        <w:t> </w:t>
      </w:r>
      <w:r>
        <w:rPr>
          <w:rFonts w:ascii="Arial Black"/>
          <w:sz w:val="34"/>
        </w:rPr>
        <w:t>Quick-Panwala</w:t>
      </w:r>
      <w:r>
        <w:rPr>
          <w:rFonts w:ascii="Arial Black"/>
          <w:spacing w:val="-33"/>
          <w:sz w:val="34"/>
        </w:rPr>
        <w:t> </w:t>
      </w:r>
      <w:r>
        <w:rPr>
          <w:sz w:val="34"/>
        </w:rPr>
        <w:t>(she/her), </w:t>
      </w:r>
      <w:r>
        <w:rPr>
          <w:w w:val="105"/>
          <w:sz w:val="34"/>
        </w:rPr>
        <w:t>Director</w:t>
      </w:r>
      <w:r>
        <w:rPr>
          <w:spacing w:val="-2"/>
          <w:w w:val="105"/>
          <w:sz w:val="34"/>
        </w:rPr>
        <w:t> </w:t>
      </w:r>
      <w:r>
        <w:rPr>
          <w:w w:val="105"/>
          <w:sz w:val="34"/>
        </w:rPr>
        <w:t>of</w:t>
      </w:r>
      <w:r>
        <w:rPr>
          <w:spacing w:val="-2"/>
          <w:w w:val="105"/>
          <w:sz w:val="34"/>
        </w:rPr>
        <w:t> </w:t>
      </w:r>
      <w:r>
        <w:rPr>
          <w:w w:val="105"/>
          <w:sz w:val="34"/>
        </w:rPr>
        <w:t>Children</w:t>
      </w:r>
      <w:r>
        <w:rPr>
          <w:spacing w:val="-12"/>
          <w:w w:val="105"/>
          <w:sz w:val="34"/>
        </w:rPr>
        <w:t> </w:t>
      </w:r>
      <w:r>
        <w:rPr>
          <w:w w:val="105"/>
          <w:sz w:val="34"/>
        </w:rPr>
        <w:t>and</w:t>
      </w:r>
      <w:r>
        <w:rPr>
          <w:spacing w:val="-4"/>
          <w:w w:val="105"/>
          <w:sz w:val="34"/>
        </w:rPr>
        <w:t> </w:t>
      </w:r>
      <w:r>
        <w:rPr>
          <w:w w:val="105"/>
          <w:sz w:val="34"/>
        </w:rPr>
        <w:t>Family Advocacy, Disability Rights Education &amp; Defense Fund</w:t>
      </w:r>
    </w:p>
    <w:p>
      <w:pPr>
        <w:spacing w:line="187" w:lineRule="auto" w:before="241"/>
        <w:ind w:left="355" w:right="0" w:firstLine="0"/>
        <w:jc w:val="left"/>
        <w:rPr>
          <w:sz w:val="34"/>
        </w:rPr>
      </w:pPr>
      <w:r>
        <w:rPr>
          <w:rFonts w:ascii="Arial Black"/>
          <w:sz w:val="34"/>
        </w:rPr>
        <w:t>Catherine</w:t>
      </w:r>
      <w:r>
        <w:rPr>
          <w:rFonts w:ascii="Arial Black"/>
          <w:spacing w:val="-28"/>
          <w:sz w:val="34"/>
        </w:rPr>
        <w:t> </w:t>
      </w:r>
      <w:r>
        <w:rPr>
          <w:rFonts w:ascii="Arial Black"/>
          <w:sz w:val="34"/>
        </w:rPr>
        <w:t>E.</w:t>
      </w:r>
      <w:r>
        <w:rPr>
          <w:rFonts w:ascii="Arial Black"/>
          <w:spacing w:val="-25"/>
          <w:sz w:val="34"/>
        </w:rPr>
        <w:t> </w:t>
      </w:r>
      <w:r>
        <w:rPr>
          <w:rFonts w:ascii="Arial Black"/>
          <w:sz w:val="34"/>
        </w:rPr>
        <w:t>Lhamon</w:t>
      </w:r>
      <w:r>
        <w:rPr>
          <w:rFonts w:ascii="Arial Black"/>
          <w:spacing w:val="-22"/>
          <w:sz w:val="34"/>
        </w:rPr>
        <w:t> </w:t>
      </w:r>
      <w:r>
        <w:rPr>
          <w:sz w:val="34"/>
        </w:rPr>
        <w:t>(she/her), incoming Executive Director, Edley Center on Democracy &amp; the Rule </w:t>
      </w:r>
      <w:r>
        <w:rPr>
          <w:sz w:val="34"/>
        </w:rPr>
        <w:t>of Law; Previous: Assistant Secretary, OCR, Department of Education</w:t>
      </w:r>
    </w:p>
    <w:p>
      <w:pPr>
        <w:spacing w:line="187" w:lineRule="auto" w:before="242"/>
        <w:ind w:left="355" w:right="0" w:firstLine="0"/>
        <w:jc w:val="left"/>
        <w:rPr>
          <w:sz w:val="34"/>
        </w:rPr>
      </w:pPr>
      <w:r>
        <w:rPr>
          <w:rFonts w:ascii="Arial Black" w:hAnsi="Arial Black"/>
          <w:sz w:val="34"/>
        </w:rPr>
        <w:t>Auden</w:t>
      </w:r>
      <w:r>
        <w:rPr>
          <w:rFonts w:ascii="Arial Black" w:hAnsi="Arial Black"/>
          <w:spacing w:val="-35"/>
          <w:sz w:val="34"/>
        </w:rPr>
        <w:t> </w:t>
      </w:r>
      <w:r>
        <w:rPr>
          <w:rFonts w:ascii="Arial Black" w:hAnsi="Arial Black"/>
          <w:sz w:val="34"/>
        </w:rPr>
        <w:t>Perino</w:t>
      </w:r>
      <w:r>
        <w:rPr>
          <w:rFonts w:ascii="Arial Black" w:hAnsi="Arial Black"/>
          <w:spacing w:val="-33"/>
          <w:sz w:val="34"/>
        </w:rPr>
        <w:t> </w:t>
      </w:r>
      <w:r>
        <w:rPr>
          <w:sz w:val="34"/>
        </w:rPr>
        <w:t>(they/them),</w:t>
      </w:r>
      <w:r>
        <w:rPr>
          <w:spacing w:val="-8"/>
          <w:sz w:val="34"/>
        </w:rPr>
        <w:t> </w:t>
      </w:r>
      <w:r>
        <w:rPr>
          <w:sz w:val="34"/>
        </w:rPr>
        <w:t>Senior Counsel for LGBTQI+ Equality, </w:t>
      </w:r>
      <w:r>
        <w:rPr>
          <w:w w:val="105"/>
          <w:sz w:val="34"/>
        </w:rPr>
        <w:t>National Women’s Law Center</w:t>
      </w:r>
    </w:p>
    <w:p>
      <w:pPr>
        <w:spacing w:line="187" w:lineRule="auto" w:before="225"/>
        <w:ind w:left="355" w:right="829" w:firstLine="0"/>
        <w:jc w:val="left"/>
        <w:rPr>
          <w:sz w:val="34"/>
        </w:rPr>
      </w:pPr>
      <w:r>
        <w:rPr/>
        <w:br w:type="column"/>
      </w:r>
      <w:r>
        <w:rPr>
          <w:rFonts w:ascii="Arial Black" w:hAnsi="Arial Black"/>
          <w:sz w:val="34"/>
        </w:rPr>
        <w:t>Santiago</w:t>
      </w:r>
      <w:r>
        <w:rPr>
          <w:rFonts w:ascii="Arial Black" w:hAnsi="Arial Black"/>
          <w:spacing w:val="-7"/>
          <w:sz w:val="34"/>
        </w:rPr>
        <w:t> </w:t>
      </w:r>
      <w:r>
        <w:rPr>
          <w:rFonts w:ascii="Arial Black" w:hAnsi="Arial Black"/>
          <w:sz w:val="34"/>
        </w:rPr>
        <w:t>Orosco</w:t>
      </w:r>
      <w:r>
        <w:rPr>
          <w:rFonts w:ascii="Arial Black" w:hAnsi="Arial Black"/>
          <w:spacing w:val="-7"/>
          <w:sz w:val="34"/>
        </w:rPr>
        <w:t> </w:t>
      </w:r>
      <w:r>
        <w:rPr>
          <w:sz w:val="34"/>
        </w:rPr>
        <w:t>(he/they or él/elle),</w:t>
      </w:r>
      <w:r>
        <w:rPr>
          <w:spacing w:val="-27"/>
          <w:sz w:val="34"/>
        </w:rPr>
        <w:t> </w:t>
      </w:r>
      <w:r>
        <w:rPr>
          <w:sz w:val="34"/>
        </w:rPr>
        <w:t>Director</w:t>
      </w:r>
      <w:r>
        <w:rPr>
          <w:spacing w:val="-27"/>
          <w:sz w:val="34"/>
        </w:rPr>
        <w:t> </w:t>
      </w:r>
      <w:r>
        <w:rPr>
          <w:sz w:val="34"/>
        </w:rPr>
        <w:t>of</w:t>
      </w:r>
      <w:r>
        <w:rPr>
          <w:spacing w:val="-24"/>
          <w:sz w:val="34"/>
        </w:rPr>
        <w:t> </w:t>
      </w:r>
      <w:r>
        <w:rPr>
          <w:sz w:val="34"/>
        </w:rPr>
        <w:t>Organizing,</w:t>
      </w:r>
      <w:r>
        <w:rPr>
          <w:spacing w:val="-27"/>
          <w:sz w:val="34"/>
        </w:rPr>
        <w:t> </w:t>
      </w:r>
      <w:r>
        <w:rPr>
          <w:sz w:val="34"/>
        </w:rPr>
        <w:t>New Disabled South</w:t>
      </w:r>
    </w:p>
    <w:p>
      <w:pPr>
        <w:spacing w:line="196" w:lineRule="auto" w:before="394"/>
        <w:ind w:left="355" w:right="829" w:firstLine="0"/>
        <w:jc w:val="left"/>
        <w:rPr>
          <w:sz w:val="34"/>
        </w:rPr>
      </w:pPr>
      <w:r>
        <w:rPr>
          <w:rFonts w:ascii="Arial Black"/>
          <w:sz w:val="34"/>
        </w:rPr>
        <w:t>Winston</w:t>
      </w:r>
      <w:r>
        <w:rPr>
          <w:rFonts w:ascii="Arial Black"/>
          <w:spacing w:val="-11"/>
          <w:sz w:val="34"/>
        </w:rPr>
        <w:t> </w:t>
      </w:r>
      <w:r>
        <w:rPr>
          <w:rFonts w:ascii="Arial Black"/>
          <w:sz w:val="34"/>
        </w:rPr>
        <w:t>Berkman-Breen </w:t>
      </w:r>
      <w:r>
        <w:rPr>
          <w:sz w:val="34"/>
        </w:rPr>
        <w:t>(he/him), Legal Director, </w:t>
      </w:r>
      <w:r>
        <w:rPr>
          <w:sz w:val="34"/>
        </w:rPr>
        <w:t>Student </w:t>
      </w:r>
      <w:r>
        <w:rPr>
          <w:w w:val="105"/>
          <w:sz w:val="34"/>
        </w:rPr>
        <w:t>Borrower Protection Center</w:t>
      </w:r>
    </w:p>
    <w:p>
      <w:pPr>
        <w:spacing w:line="187" w:lineRule="auto" w:before="397"/>
        <w:ind w:left="355" w:right="829" w:firstLine="0"/>
        <w:jc w:val="left"/>
        <w:rPr>
          <w:sz w:val="34"/>
        </w:rPr>
      </w:pPr>
      <w:r>
        <w:rPr>
          <w:rFonts w:ascii="Arial Black"/>
          <w:spacing w:val="-2"/>
          <w:sz w:val="34"/>
        </w:rPr>
        <w:t>Julea</w:t>
      </w:r>
      <w:r>
        <w:rPr>
          <w:rFonts w:ascii="Arial Black"/>
          <w:spacing w:val="-39"/>
          <w:sz w:val="34"/>
        </w:rPr>
        <w:t> </w:t>
      </w:r>
      <w:r>
        <w:rPr>
          <w:rFonts w:ascii="Arial Black"/>
          <w:spacing w:val="-2"/>
          <w:sz w:val="34"/>
        </w:rPr>
        <w:t>Seliavski</w:t>
      </w:r>
      <w:r>
        <w:rPr>
          <w:rFonts w:ascii="Arial Black"/>
          <w:spacing w:val="-38"/>
          <w:sz w:val="34"/>
        </w:rPr>
        <w:t> </w:t>
      </w:r>
      <w:r>
        <w:rPr>
          <w:spacing w:val="-2"/>
          <w:sz w:val="34"/>
        </w:rPr>
        <w:t>(they/them),</w:t>
      </w:r>
      <w:r>
        <w:rPr>
          <w:spacing w:val="-14"/>
          <w:sz w:val="34"/>
        </w:rPr>
        <w:t> </w:t>
      </w:r>
      <w:r>
        <w:rPr>
          <w:spacing w:val="-2"/>
          <w:sz w:val="34"/>
        </w:rPr>
        <w:t>Co- </w:t>
      </w:r>
      <w:r>
        <w:rPr>
          <w:w w:val="105"/>
          <w:sz w:val="34"/>
        </w:rPr>
        <w:t>President,</w:t>
      </w:r>
      <w:r>
        <w:rPr>
          <w:spacing w:val="-24"/>
          <w:w w:val="105"/>
          <w:sz w:val="34"/>
        </w:rPr>
        <w:t> </w:t>
      </w:r>
      <w:r>
        <w:rPr>
          <w:w w:val="105"/>
          <w:sz w:val="34"/>
        </w:rPr>
        <w:t>National</w:t>
      </w:r>
      <w:r>
        <w:rPr>
          <w:spacing w:val="-25"/>
          <w:w w:val="105"/>
          <w:sz w:val="34"/>
        </w:rPr>
        <w:t> </w:t>
      </w:r>
      <w:r>
        <w:rPr>
          <w:w w:val="105"/>
          <w:sz w:val="34"/>
        </w:rPr>
        <w:t>Disabled</w:t>
      </w:r>
      <w:r>
        <w:rPr>
          <w:spacing w:val="-26"/>
          <w:w w:val="105"/>
          <w:sz w:val="34"/>
        </w:rPr>
        <w:t> </w:t>
      </w:r>
      <w:r>
        <w:rPr>
          <w:w w:val="105"/>
          <w:sz w:val="34"/>
        </w:rPr>
        <w:t>Law Students Association</w:t>
      </w:r>
    </w:p>
    <w:p>
      <w:pPr>
        <w:spacing w:line="192" w:lineRule="auto" w:before="233"/>
        <w:ind w:left="355" w:right="829" w:firstLine="0"/>
        <w:jc w:val="left"/>
        <w:rPr>
          <w:sz w:val="34"/>
        </w:rPr>
      </w:pPr>
      <w:r>
        <w:rPr>
          <w:rFonts w:ascii="Arial Black"/>
          <w:sz w:val="34"/>
        </w:rPr>
        <w:t>Mary</w:t>
      </w:r>
      <w:r>
        <w:rPr>
          <w:rFonts w:ascii="Arial Black"/>
          <w:spacing w:val="-1"/>
          <w:sz w:val="34"/>
        </w:rPr>
        <w:t> </w:t>
      </w:r>
      <w:r>
        <w:rPr>
          <w:rFonts w:ascii="Arial Black"/>
          <w:sz w:val="34"/>
        </w:rPr>
        <w:t>J. Goodwin-Oquendo </w:t>
      </w:r>
      <w:r>
        <w:rPr>
          <w:sz w:val="34"/>
        </w:rPr>
        <w:t>(she/her), Founder and </w:t>
      </w:r>
      <w:r>
        <w:rPr>
          <w:sz w:val="34"/>
        </w:rPr>
        <w:t>President, The Goodwin-Oquendo Law Firm; Adjunct Professor, Fordham Law </w:t>
      </w:r>
      <w:r>
        <w:rPr>
          <w:spacing w:val="-2"/>
          <w:sz w:val="34"/>
        </w:rPr>
        <w:t>School</w:t>
      </w:r>
    </w:p>
    <w:p>
      <w:pPr>
        <w:spacing w:before="140"/>
        <w:ind w:left="0" w:right="253" w:firstLine="0"/>
        <w:jc w:val="right"/>
        <w:rPr>
          <w:rFonts w:ascii="Arial"/>
          <w:sz w:val="20"/>
        </w:rPr>
      </w:pPr>
      <w:r>
        <w:rPr>
          <w:rFonts w:ascii="Arial"/>
          <w:color w:val="585858"/>
          <w:spacing w:val="-10"/>
          <w:sz w:val="20"/>
        </w:rPr>
        <w:t>3</w:t>
      </w:r>
    </w:p>
    <w:p>
      <w:pPr>
        <w:spacing w:after="0"/>
        <w:jc w:val="right"/>
        <w:rPr>
          <w:rFonts w:ascii="Arial"/>
          <w:sz w:val="20"/>
        </w:rPr>
        <w:sectPr>
          <w:pgSz w:w="14400" w:h="8100" w:orient="landscape"/>
          <w:pgMar w:top="400" w:bottom="0" w:left="280" w:right="80"/>
          <w:cols w:num="2" w:equalWidth="0">
            <w:col w:w="6358" w:space="517"/>
            <w:col w:w="7165"/>
          </w:cols>
        </w:sectPr>
      </w:pPr>
    </w:p>
    <w:p>
      <w:pPr>
        <w:pStyle w:val="Heading3"/>
        <w:spacing w:before="57"/>
        <w:ind w:right="851"/>
        <w:jc w:val="center"/>
      </w:pPr>
      <w:r>
        <w:rPr/>
        <mc:AlternateContent>
          <mc:Choice Requires="wps">
            <w:drawing>
              <wp:anchor distT="0" distB="0" distL="0" distR="0" allowOverlap="1" layoutInCell="1" locked="0" behindDoc="1" simplePos="0" relativeHeight="487279104">
                <wp:simplePos x="0" y="0"/>
                <wp:positionH relativeFrom="page">
                  <wp:posOffset>0</wp:posOffset>
                </wp:positionH>
                <wp:positionV relativeFrom="page">
                  <wp:posOffset>0</wp:posOffset>
                </wp:positionV>
                <wp:extent cx="9144000" cy="5143500"/>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9144000" cy="5143500"/>
                        </a:xfrm>
                        <a:custGeom>
                          <a:avLst/>
                          <a:gdLst/>
                          <a:ahLst/>
                          <a:cxnLst/>
                          <a:rect l="l" t="t" r="r" b="b"/>
                          <a:pathLst>
                            <a:path w="9144000" h="5143500">
                              <a:moveTo>
                                <a:pt x="9144000" y="0"/>
                              </a:moveTo>
                              <a:lnTo>
                                <a:pt x="0" y="0"/>
                              </a:lnTo>
                              <a:lnTo>
                                <a:pt x="0" y="5143500"/>
                              </a:lnTo>
                              <a:lnTo>
                                <a:pt x="9144000" y="5143500"/>
                              </a:lnTo>
                              <a:lnTo>
                                <a:pt x="9144000" y="0"/>
                              </a:lnTo>
                              <a:close/>
                            </a:path>
                          </a:pathLst>
                        </a:custGeom>
                        <a:solidFill>
                          <a:srgbClr val="F8F5EB"/>
                        </a:solidFill>
                      </wps:spPr>
                      <wps:bodyPr wrap="square" lIns="0" tIns="0" rIns="0" bIns="0" rtlCol="0">
                        <a:prstTxWarp prst="textNoShape">
                          <a:avLst/>
                        </a:prstTxWarp>
                        <a:noAutofit/>
                      </wps:bodyPr>
                    </wps:wsp>
                  </a:graphicData>
                </a:graphic>
              </wp:anchor>
            </w:drawing>
          </mc:Choice>
          <mc:Fallback>
            <w:pict>
              <v:rect style="position:absolute;margin-left:0pt;margin-top:-.000031pt;width:720pt;height:405pt;mso-position-horizontal-relative:page;mso-position-vertical-relative:page;z-index:-16037376" id="docshape5" filled="true" fillcolor="#f8f5eb" stroked="false">
                <v:fill type="solid"/>
                <w10:wrap type="none"/>
              </v:rect>
            </w:pict>
          </mc:Fallback>
        </mc:AlternateContent>
      </w:r>
      <w:bookmarkStart w:name="Slide 4: Topics to Be Covered" w:id="4"/>
      <w:bookmarkEnd w:id="4"/>
      <w:r>
        <w:rPr/>
      </w:r>
      <w:r>
        <w:rPr>
          <w:w w:val="90"/>
        </w:rPr>
        <w:t>Topics</w:t>
      </w:r>
      <w:r>
        <w:rPr>
          <w:spacing w:val="-34"/>
          <w:w w:val="90"/>
        </w:rPr>
        <w:t> </w:t>
      </w:r>
      <w:r>
        <w:rPr>
          <w:w w:val="90"/>
        </w:rPr>
        <w:t>to</w:t>
      </w:r>
      <w:r>
        <w:rPr>
          <w:spacing w:val="-33"/>
          <w:w w:val="90"/>
        </w:rPr>
        <w:t> </w:t>
      </w:r>
      <w:r>
        <w:rPr>
          <w:w w:val="90"/>
        </w:rPr>
        <w:t>Be</w:t>
      </w:r>
      <w:r>
        <w:rPr>
          <w:spacing w:val="-33"/>
          <w:w w:val="90"/>
        </w:rPr>
        <w:t> </w:t>
      </w:r>
      <w:r>
        <w:rPr>
          <w:spacing w:val="-2"/>
          <w:w w:val="90"/>
        </w:rPr>
        <w:t>Covered</w:t>
      </w:r>
    </w:p>
    <w:p>
      <w:pPr>
        <w:pStyle w:val="ListParagraph"/>
        <w:numPr>
          <w:ilvl w:val="0"/>
          <w:numId w:val="1"/>
        </w:numPr>
        <w:tabs>
          <w:tab w:pos="1075" w:val="left" w:leader="none"/>
        </w:tabs>
        <w:spacing w:line="216" w:lineRule="auto" w:before="329" w:after="0"/>
        <w:ind w:left="1075" w:right="169" w:hanging="569"/>
        <w:jc w:val="left"/>
        <w:rPr>
          <w:sz w:val="42"/>
        </w:rPr>
      </w:pPr>
      <w:r>
        <w:rPr>
          <w:w w:val="105"/>
          <w:sz w:val="42"/>
        </w:rPr>
        <w:t>What</w:t>
      </w:r>
      <w:r>
        <w:rPr>
          <w:spacing w:val="-28"/>
          <w:w w:val="105"/>
          <w:sz w:val="42"/>
        </w:rPr>
        <w:t> </w:t>
      </w:r>
      <w:r>
        <w:rPr>
          <w:w w:val="105"/>
          <w:sz w:val="42"/>
        </w:rPr>
        <w:t>is</w:t>
      </w:r>
      <w:r>
        <w:rPr>
          <w:spacing w:val="-26"/>
          <w:w w:val="105"/>
          <w:sz w:val="42"/>
        </w:rPr>
        <w:t> </w:t>
      </w:r>
      <w:r>
        <w:rPr>
          <w:w w:val="105"/>
          <w:sz w:val="42"/>
        </w:rPr>
        <w:t>the</w:t>
      </w:r>
      <w:r>
        <w:rPr>
          <w:spacing w:val="-28"/>
          <w:w w:val="105"/>
          <w:sz w:val="42"/>
        </w:rPr>
        <w:t> </w:t>
      </w:r>
      <w:r>
        <w:rPr>
          <w:w w:val="105"/>
          <w:sz w:val="42"/>
        </w:rPr>
        <w:t>Department of Education? Why is it </w:t>
      </w:r>
      <w:r>
        <w:rPr>
          <w:spacing w:val="-2"/>
          <w:w w:val="105"/>
          <w:sz w:val="42"/>
        </w:rPr>
        <w:t>important?</w:t>
      </w:r>
    </w:p>
    <w:p>
      <w:pPr>
        <w:pStyle w:val="ListParagraph"/>
        <w:numPr>
          <w:ilvl w:val="0"/>
          <w:numId w:val="1"/>
        </w:numPr>
        <w:tabs>
          <w:tab w:pos="1074" w:val="left" w:leader="none"/>
        </w:tabs>
        <w:spacing w:line="564" w:lineRule="exact" w:before="0" w:after="0"/>
        <w:ind w:left="1074" w:right="0" w:hanging="568"/>
        <w:jc w:val="left"/>
        <w:rPr>
          <w:sz w:val="42"/>
        </w:rPr>
      </w:pPr>
      <w:r>
        <w:rPr>
          <w:sz w:val="42"/>
        </w:rPr>
        <w:t>What</w:t>
      </w:r>
      <w:r>
        <w:rPr>
          <w:spacing w:val="21"/>
          <w:w w:val="150"/>
          <w:sz w:val="42"/>
        </w:rPr>
        <w:t> </w:t>
      </w:r>
      <w:r>
        <w:rPr>
          <w:sz w:val="42"/>
        </w:rPr>
        <w:t>has</w:t>
      </w:r>
      <w:r>
        <w:rPr>
          <w:spacing w:val="29"/>
          <w:w w:val="150"/>
          <w:sz w:val="42"/>
        </w:rPr>
        <w:t> </w:t>
      </w:r>
      <w:r>
        <w:rPr>
          <w:sz w:val="42"/>
        </w:rPr>
        <w:t>happened</w:t>
      </w:r>
      <w:r>
        <w:rPr>
          <w:spacing w:val="34"/>
          <w:w w:val="150"/>
          <w:sz w:val="42"/>
        </w:rPr>
        <w:t> </w:t>
      </w:r>
      <w:r>
        <w:rPr>
          <w:spacing w:val="-5"/>
          <w:sz w:val="42"/>
        </w:rPr>
        <w:t>to</w:t>
      </w:r>
    </w:p>
    <w:p>
      <w:pPr>
        <w:spacing w:line="580" w:lineRule="exact" w:before="0"/>
        <w:ind w:left="1075" w:right="0" w:firstLine="0"/>
        <w:jc w:val="left"/>
        <w:rPr>
          <w:sz w:val="42"/>
        </w:rPr>
      </w:pPr>
      <w:r>
        <w:rPr>
          <w:w w:val="105"/>
          <w:sz w:val="42"/>
        </w:rPr>
        <w:t>the</w:t>
      </w:r>
      <w:r>
        <w:rPr>
          <w:spacing w:val="-35"/>
          <w:w w:val="105"/>
          <w:sz w:val="42"/>
        </w:rPr>
        <w:t> </w:t>
      </w:r>
      <w:r>
        <w:rPr>
          <w:w w:val="105"/>
          <w:sz w:val="42"/>
        </w:rPr>
        <w:t>Department</w:t>
      </w:r>
      <w:r>
        <w:rPr>
          <w:spacing w:val="-32"/>
          <w:w w:val="105"/>
          <w:sz w:val="42"/>
        </w:rPr>
        <w:t> </w:t>
      </w:r>
      <w:r>
        <w:rPr>
          <w:w w:val="105"/>
          <w:sz w:val="42"/>
        </w:rPr>
        <w:t>so</w:t>
      </w:r>
      <w:r>
        <w:rPr>
          <w:spacing w:val="-34"/>
          <w:w w:val="105"/>
          <w:sz w:val="42"/>
        </w:rPr>
        <w:t> </w:t>
      </w:r>
      <w:r>
        <w:rPr>
          <w:spacing w:val="-4"/>
          <w:w w:val="105"/>
          <w:sz w:val="42"/>
        </w:rPr>
        <w:t>far?</w:t>
      </w:r>
    </w:p>
    <w:p>
      <w:pPr>
        <w:pStyle w:val="ListParagraph"/>
        <w:numPr>
          <w:ilvl w:val="1"/>
          <w:numId w:val="1"/>
        </w:numPr>
        <w:tabs>
          <w:tab w:pos="1794" w:val="left" w:leader="none"/>
        </w:tabs>
        <w:spacing w:line="551" w:lineRule="exact" w:before="0" w:after="0"/>
        <w:ind w:left="1794" w:right="0" w:hanging="559"/>
        <w:jc w:val="left"/>
        <w:rPr>
          <w:sz w:val="40"/>
        </w:rPr>
      </w:pPr>
      <w:r>
        <w:rPr>
          <w:sz w:val="40"/>
        </w:rPr>
        <w:t>Staff</w:t>
      </w:r>
      <w:r>
        <w:rPr>
          <w:spacing w:val="27"/>
          <w:sz w:val="40"/>
        </w:rPr>
        <w:t> </w:t>
      </w:r>
      <w:r>
        <w:rPr>
          <w:sz w:val="40"/>
        </w:rPr>
        <w:t>and</w:t>
      </w:r>
      <w:r>
        <w:rPr>
          <w:spacing w:val="22"/>
          <w:sz w:val="40"/>
        </w:rPr>
        <w:t> </w:t>
      </w:r>
      <w:r>
        <w:rPr>
          <w:sz w:val="40"/>
        </w:rPr>
        <w:t>funding</w:t>
      </w:r>
      <w:r>
        <w:rPr>
          <w:spacing w:val="16"/>
          <w:sz w:val="40"/>
        </w:rPr>
        <w:t> </w:t>
      </w:r>
      <w:r>
        <w:rPr>
          <w:spacing w:val="-4"/>
          <w:sz w:val="40"/>
        </w:rPr>
        <w:t>cuts</w:t>
      </w:r>
    </w:p>
    <w:p>
      <w:pPr>
        <w:pStyle w:val="ListParagraph"/>
        <w:numPr>
          <w:ilvl w:val="1"/>
          <w:numId w:val="1"/>
        </w:numPr>
        <w:tabs>
          <w:tab w:pos="1794" w:val="left" w:leader="none"/>
        </w:tabs>
        <w:spacing w:line="552" w:lineRule="exact" w:before="0" w:after="0"/>
        <w:ind w:left="1794" w:right="0" w:hanging="559"/>
        <w:jc w:val="left"/>
        <w:rPr>
          <w:sz w:val="40"/>
        </w:rPr>
      </w:pPr>
      <w:r>
        <w:rPr>
          <w:sz w:val="40"/>
        </w:rPr>
        <w:t>Removal</w:t>
      </w:r>
      <w:r>
        <w:rPr>
          <w:spacing w:val="19"/>
          <w:sz w:val="40"/>
        </w:rPr>
        <w:t> </w:t>
      </w:r>
      <w:r>
        <w:rPr>
          <w:sz w:val="40"/>
        </w:rPr>
        <w:t>of</w:t>
      </w:r>
      <w:r>
        <w:rPr>
          <w:spacing w:val="30"/>
          <w:sz w:val="40"/>
        </w:rPr>
        <w:t> </w:t>
      </w:r>
      <w:r>
        <w:rPr>
          <w:spacing w:val="-2"/>
          <w:sz w:val="40"/>
        </w:rPr>
        <w:t>discipline</w:t>
      </w:r>
    </w:p>
    <w:p>
      <w:pPr>
        <w:spacing w:line="552" w:lineRule="exact" w:before="0"/>
        <w:ind w:left="104" w:right="851" w:firstLine="0"/>
        <w:jc w:val="center"/>
        <w:rPr>
          <w:sz w:val="40"/>
        </w:rPr>
      </w:pPr>
      <w:r>
        <w:rPr>
          <w:spacing w:val="-2"/>
          <w:w w:val="110"/>
          <w:sz w:val="40"/>
        </w:rPr>
        <w:t>guidance</w:t>
      </w:r>
    </w:p>
    <w:p>
      <w:pPr>
        <w:pStyle w:val="ListParagraph"/>
        <w:numPr>
          <w:ilvl w:val="0"/>
          <w:numId w:val="1"/>
        </w:numPr>
        <w:tabs>
          <w:tab w:pos="568" w:val="left" w:leader="none"/>
        </w:tabs>
        <w:spacing w:line="580" w:lineRule="exact" w:before="0" w:after="0"/>
        <w:ind w:left="568" w:right="800" w:hanging="568"/>
        <w:jc w:val="center"/>
        <w:rPr>
          <w:sz w:val="42"/>
        </w:rPr>
      </w:pPr>
      <w:r>
        <w:rPr>
          <w:w w:val="105"/>
          <w:sz w:val="42"/>
        </w:rPr>
        <w:t>What</w:t>
      </w:r>
      <w:r>
        <w:rPr>
          <w:spacing w:val="-21"/>
          <w:w w:val="105"/>
          <w:sz w:val="42"/>
        </w:rPr>
        <w:t> </w:t>
      </w:r>
      <w:r>
        <w:rPr>
          <w:w w:val="105"/>
          <w:sz w:val="42"/>
        </w:rPr>
        <w:t>students</w:t>
      </w:r>
      <w:r>
        <w:rPr>
          <w:spacing w:val="-15"/>
          <w:w w:val="105"/>
          <w:sz w:val="42"/>
        </w:rPr>
        <w:t> </w:t>
      </w:r>
      <w:r>
        <w:rPr>
          <w:spacing w:val="-5"/>
          <w:w w:val="105"/>
          <w:sz w:val="42"/>
        </w:rPr>
        <w:t>are</w:t>
      </w:r>
    </w:p>
    <w:p>
      <w:pPr>
        <w:spacing w:line="612" w:lineRule="exact" w:before="0"/>
        <w:ind w:left="456" w:right="0" w:firstLine="0"/>
        <w:jc w:val="center"/>
        <w:rPr>
          <w:sz w:val="42"/>
        </w:rPr>
      </w:pPr>
      <w:r>
        <w:rPr>
          <w:sz w:val="42"/>
        </w:rPr>
        <w:t>particularly</w:t>
      </w:r>
      <w:r>
        <w:rPr>
          <w:spacing w:val="65"/>
          <w:sz w:val="42"/>
        </w:rPr>
        <w:t> </w:t>
      </w:r>
      <w:r>
        <w:rPr>
          <w:spacing w:val="-2"/>
          <w:sz w:val="42"/>
        </w:rPr>
        <w:t>targeted?</w:t>
      </w:r>
    </w:p>
    <w:p>
      <w:pPr>
        <w:spacing w:line="240" w:lineRule="auto" w:before="321"/>
        <w:rPr>
          <w:sz w:val="38"/>
        </w:rPr>
      </w:pPr>
      <w:r>
        <w:rPr/>
        <w:br w:type="column"/>
      </w:r>
      <w:r>
        <w:rPr>
          <w:sz w:val="38"/>
        </w:rPr>
      </w:r>
    </w:p>
    <w:p>
      <w:pPr>
        <w:pStyle w:val="ListParagraph"/>
        <w:numPr>
          <w:ilvl w:val="0"/>
          <w:numId w:val="2"/>
        </w:numPr>
        <w:tabs>
          <w:tab w:pos="924" w:val="left" w:leader="none"/>
        </w:tabs>
        <w:spacing w:line="216" w:lineRule="auto" w:before="0" w:after="0"/>
        <w:ind w:left="924" w:right="1292" w:hanging="570"/>
        <w:jc w:val="left"/>
        <w:rPr>
          <w:sz w:val="38"/>
        </w:rPr>
      </w:pPr>
      <w:r>
        <w:rPr>
          <w:w w:val="105"/>
          <w:sz w:val="38"/>
        </w:rPr>
        <w:t>Why</w:t>
      </w:r>
      <w:r>
        <w:rPr>
          <w:spacing w:val="-16"/>
          <w:w w:val="105"/>
          <w:sz w:val="38"/>
        </w:rPr>
        <w:t> </w:t>
      </w:r>
      <w:r>
        <w:rPr>
          <w:w w:val="105"/>
          <w:sz w:val="38"/>
        </w:rPr>
        <w:t>student</w:t>
      </w:r>
      <w:r>
        <w:rPr>
          <w:spacing w:val="-16"/>
          <w:w w:val="105"/>
          <w:sz w:val="38"/>
        </w:rPr>
        <w:t> </w:t>
      </w:r>
      <w:r>
        <w:rPr>
          <w:w w:val="105"/>
          <w:sz w:val="38"/>
        </w:rPr>
        <w:t>loans</w:t>
      </w:r>
      <w:r>
        <w:rPr>
          <w:spacing w:val="-16"/>
          <w:w w:val="105"/>
          <w:sz w:val="38"/>
        </w:rPr>
        <w:t> </w:t>
      </w:r>
      <w:r>
        <w:rPr>
          <w:w w:val="105"/>
          <w:sz w:val="38"/>
        </w:rPr>
        <w:t>are</w:t>
      </w:r>
      <w:r>
        <w:rPr>
          <w:spacing w:val="-12"/>
          <w:w w:val="105"/>
          <w:sz w:val="38"/>
        </w:rPr>
        <w:t> </w:t>
      </w:r>
      <w:r>
        <w:rPr>
          <w:w w:val="105"/>
          <w:sz w:val="38"/>
        </w:rPr>
        <w:t>a disability issue</w:t>
      </w:r>
    </w:p>
    <w:p>
      <w:pPr>
        <w:pStyle w:val="ListParagraph"/>
        <w:numPr>
          <w:ilvl w:val="0"/>
          <w:numId w:val="2"/>
        </w:numPr>
        <w:tabs>
          <w:tab w:pos="924" w:val="left" w:leader="none"/>
        </w:tabs>
        <w:spacing w:line="510" w:lineRule="exact" w:before="0" w:after="0"/>
        <w:ind w:left="924" w:right="0" w:hanging="569"/>
        <w:jc w:val="left"/>
        <w:rPr>
          <w:sz w:val="38"/>
        </w:rPr>
      </w:pPr>
      <w:r>
        <w:rPr>
          <w:w w:val="105"/>
          <w:sz w:val="38"/>
        </w:rPr>
        <w:t>What</w:t>
      </w:r>
      <w:r>
        <w:rPr>
          <w:spacing w:val="-4"/>
          <w:w w:val="105"/>
          <w:sz w:val="38"/>
        </w:rPr>
        <w:t> </w:t>
      </w:r>
      <w:r>
        <w:rPr>
          <w:w w:val="105"/>
          <w:sz w:val="38"/>
        </w:rPr>
        <w:t>might</w:t>
      </w:r>
      <w:r>
        <w:rPr>
          <w:spacing w:val="-2"/>
          <w:w w:val="105"/>
          <w:sz w:val="38"/>
        </w:rPr>
        <w:t> </w:t>
      </w:r>
      <w:r>
        <w:rPr>
          <w:w w:val="105"/>
          <w:sz w:val="38"/>
        </w:rPr>
        <w:t>happen </w:t>
      </w:r>
      <w:r>
        <w:rPr>
          <w:spacing w:val="-4"/>
          <w:w w:val="105"/>
          <w:sz w:val="38"/>
        </w:rPr>
        <w:t>next?</w:t>
      </w:r>
    </w:p>
    <w:p>
      <w:pPr>
        <w:pStyle w:val="ListParagraph"/>
        <w:numPr>
          <w:ilvl w:val="0"/>
          <w:numId w:val="2"/>
        </w:numPr>
        <w:tabs>
          <w:tab w:pos="924" w:val="left" w:leader="none"/>
        </w:tabs>
        <w:spacing w:line="525" w:lineRule="exact" w:before="0" w:after="0"/>
        <w:ind w:left="924" w:right="0" w:hanging="569"/>
        <w:jc w:val="left"/>
        <w:rPr>
          <w:sz w:val="38"/>
        </w:rPr>
      </w:pPr>
      <w:r>
        <w:rPr>
          <w:sz w:val="38"/>
        </w:rPr>
        <w:t>We</w:t>
      </w:r>
      <w:r>
        <w:rPr>
          <w:spacing w:val="13"/>
          <w:sz w:val="38"/>
        </w:rPr>
        <w:t> </w:t>
      </w:r>
      <w:r>
        <w:rPr>
          <w:sz w:val="38"/>
        </w:rPr>
        <w:t>still</w:t>
      </w:r>
      <w:r>
        <w:rPr>
          <w:spacing w:val="11"/>
          <w:sz w:val="38"/>
        </w:rPr>
        <w:t> </w:t>
      </w:r>
      <w:r>
        <w:rPr>
          <w:sz w:val="38"/>
        </w:rPr>
        <w:t>have</w:t>
      </w:r>
      <w:r>
        <w:rPr>
          <w:spacing w:val="12"/>
          <w:sz w:val="38"/>
        </w:rPr>
        <w:t> </w:t>
      </w:r>
      <w:r>
        <w:rPr>
          <w:spacing w:val="-2"/>
          <w:sz w:val="38"/>
        </w:rPr>
        <w:t>rights!</w:t>
      </w:r>
    </w:p>
    <w:p>
      <w:pPr>
        <w:pStyle w:val="ListParagraph"/>
        <w:numPr>
          <w:ilvl w:val="0"/>
          <w:numId w:val="2"/>
        </w:numPr>
        <w:tabs>
          <w:tab w:pos="924" w:val="left" w:leader="none"/>
        </w:tabs>
        <w:spacing w:line="216" w:lineRule="auto" w:before="12" w:after="0"/>
        <w:ind w:left="924" w:right="1209" w:hanging="570"/>
        <w:jc w:val="left"/>
        <w:rPr>
          <w:sz w:val="38"/>
        </w:rPr>
      </w:pPr>
      <w:r>
        <w:rPr>
          <w:w w:val="105"/>
          <w:sz w:val="38"/>
        </w:rPr>
        <w:t>How</w:t>
      </w:r>
      <w:r>
        <w:rPr>
          <w:spacing w:val="-32"/>
          <w:w w:val="105"/>
          <w:sz w:val="38"/>
        </w:rPr>
        <w:t> </w:t>
      </w:r>
      <w:r>
        <w:rPr>
          <w:w w:val="105"/>
          <w:sz w:val="38"/>
        </w:rPr>
        <w:t>we</w:t>
      </w:r>
      <w:r>
        <w:rPr>
          <w:spacing w:val="-32"/>
          <w:w w:val="105"/>
          <w:sz w:val="38"/>
        </w:rPr>
        <w:t> </w:t>
      </w:r>
      <w:r>
        <w:rPr>
          <w:w w:val="105"/>
          <w:sz w:val="38"/>
        </w:rPr>
        <w:t>make</w:t>
      </w:r>
      <w:r>
        <w:rPr>
          <w:spacing w:val="-31"/>
          <w:w w:val="105"/>
          <w:sz w:val="38"/>
        </w:rPr>
        <w:t> </w:t>
      </w:r>
      <w:r>
        <w:rPr>
          <w:w w:val="105"/>
          <w:sz w:val="38"/>
        </w:rPr>
        <w:t>our</w:t>
      </w:r>
      <w:r>
        <w:rPr>
          <w:spacing w:val="-31"/>
          <w:w w:val="105"/>
          <w:sz w:val="38"/>
        </w:rPr>
        <w:t> </w:t>
      </w:r>
      <w:r>
        <w:rPr>
          <w:w w:val="105"/>
          <w:sz w:val="38"/>
        </w:rPr>
        <w:t>voices </w:t>
      </w:r>
      <w:r>
        <w:rPr>
          <w:spacing w:val="-2"/>
          <w:w w:val="105"/>
          <w:sz w:val="38"/>
        </w:rPr>
        <w:t>heard</w:t>
      </w:r>
    </w:p>
    <w:p>
      <w:pPr>
        <w:pStyle w:val="ListParagraph"/>
        <w:numPr>
          <w:ilvl w:val="1"/>
          <w:numId w:val="2"/>
        </w:numPr>
        <w:tabs>
          <w:tab w:pos="1644" w:val="left" w:leader="none"/>
        </w:tabs>
        <w:spacing w:line="510" w:lineRule="exact" w:before="0" w:after="0"/>
        <w:ind w:left="1644" w:right="0" w:hanging="559"/>
        <w:jc w:val="left"/>
        <w:rPr>
          <w:sz w:val="38"/>
        </w:rPr>
      </w:pPr>
      <w:r>
        <w:rPr>
          <w:sz w:val="38"/>
        </w:rPr>
        <w:t>Action</w:t>
      </w:r>
      <w:r>
        <w:rPr>
          <w:spacing w:val="-2"/>
          <w:sz w:val="38"/>
        </w:rPr>
        <w:t> Alert</w:t>
      </w:r>
    </w:p>
    <w:p>
      <w:pPr>
        <w:pStyle w:val="ListParagraph"/>
        <w:numPr>
          <w:ilvl w:val="1"/>
          <w:numId w:val="2"/>
        </w:numPr>
        <w:tabs>
          <w:tab w:pos="1644" w:val="left" w:leader="none"/>
        </w:tabs>
        <w:spacing w:line="525" w:lineRule="exact" w:before="0" w:after="0"/>
        <w:ind w:left="1644" w:right="0" w:hanging="559"/>
        <w:jc w:val="left"/>
        <w:rPr>
          <w:sz w:val="38"/>
        </w:rPr>
      </w:pPr>
      <w:r>
        <w:rPr>
          <w:sz w:val="38"/>
        </w:rPr>
        <w:t>July</w:t>
      </w:r>
      <w:r>
        <w:rPr>
          <w:spacing w:val="-3"/>
          <w:sz w:val="38"/>
        </w:rPr>
        <w:t> </w:t>
      </w:r>
      <w:r>
        <w:rPr>
          <w:sz w:val="38"/>
        </w:rPr>
        <w:t>2025</w:t>
      </w:r>
      <w:r>
        <w:rPr>
          <w:spacing w:val="-5"/>
          <w:sz w:val="38"/>
        </w:rPr>
        <w:t> </w:t>
      </w:r>
      <w:r>
        <w:rPr>
          <w:spacing w:val="-2"/>
          <w:sz w:val="38"/>
        </w:rPr>
        <w:t>Protests</w:t>
      </w:r>
    </w:p>
    <w:p>
      <w:pPr>
        <w:pStyle w:val="ListParagraph"/>
        <w:numPr>
          <w:ilvl w:val="0"/>
          <w:numId w:val="2"/>
        </w:numPr>
        <w:tabs>
          <w:tab w:pos="924" w:val="left" w:leader="none"/>
        </w:tabs>
        <w:spacing w:line="555" w:lineRule="exact" w:before="0" w:after="0"/>
        <w:ind w:left="924" w:right="0" w:hanging="569"/>
        <w:jc w:val="left"/>
        <w:rPr>
          <w:sz w:val="38"/>
        </w:rPr>
      </w:pPr>
      <w:r>
        <w:rPr>
          <w:sz w:val="38"/>
        </w:rPr>
        <w:t>Questions</w:t>
      </w:r>
      <w:r>
        <w:rPr>
          <w:spacing w:val="-3"/>
          <w:sz w:val="38"/>
        </w:rPr>
        <w:t> </w:t>
      </w:r>
      <w:r>
        <w:rPr>
          <w:sz w:val="38"/>
        </w:rPr>
        <w:t>&amp;</w:t>
      </w:r>
      <w:r>
        <w:rPr>
          <w:spacing w:val="4"/>
          <w:sz w:val="38"/>
        </w:rPr>
        <w:t> </w:t>
      </w:r>
      <w:r>
        <w:rPr>
          <w:spacing w:val="-2"/>
          <w:sz w:val="38"/>
        </w:rPr>
        <w:t>Answers</w:t>
      </w:r>
    </w:p>
    <w:p>
      <w:pPr>
        <w:pStyle w:val="BodyText"/>
        <w:spacing w:before="556"/>
      </w:pPr>
    </w:p>
    <w:p>
      <w:pPr>
        <w:spacing w:before="0"/>
        <w:ind w:left="0" w:right="253" w:firstLine="0"/>
        <w:jc w:val="right"/>
        <w:rPr>
          <w:rFonts w:ascii="Arial"/>
          <w:sz w:val="20"/>
        </w:rPr>
      </w:pPr>
      <w:r>
        <w:rPr>
          <w:rFonts w:ascii="Arial"/>
          <w:color w:val="585858"/>
          <w:spacing w:val="-10"/>
          <w:sz w:val="20"/>
        </w:rPr>
        <w:t>4</w:t>
      </w:r>
    </w:p>
    <w:p>
      <w:pPr>
        <w:spacing w:after="0"/>
        <w:jc w:val="right"/>
        <w:rPr>
          <w:rFonts w:ascii="Arial"/>
          <w:sz w:val="20"/>
        </w:rPr>
        <w:sectPr>
          <w:pgSz w:w="14400" w:h="8100" w:orient="landscape"/>
          <w:pgMar w:top="760" w:bottom="0" w:left="280" w:right="80"/>
          <w:cols w:num="2" w:equalWidth="0">
            <w:col w:w="6256" w:space="955"/>
            <w:col w:w="6829"/>
          </w:cols>
        </w:sectPr>
      </w:pPr>
    </w:p>
    <w:p>
      <w:pPr>
        <w:pStyle w:val="Heading1"/>
        <w:spacing w:line="235" w:lineRule="auto" w:before="65"/>
        <w:ind w:left="5491" w:right="707" w:hanging="5255"/>
      </w:pPr>
      <w:r>
        <w:rPr/>
        <mc:AlternateContent>
          <mc:Choice Requires="wps">
            <w:drawing>
              <wp:anchor distT="0" distB="0" distL="0" distR="0" allowOverlap="1" layoutInCell="1" locked="0" behindDoc="1" simplePos="0" relativeHeight="487279616">
                <wp:simplePos x="0" y="0"/>
                <wp:positionH relativeFrom="page">
                  <wp:posOffset>0</wp:posOffset>
                </wp:positionH>
                <wp:positionV relativeFrom="page">
                  <wp:posOffset>0</wp:posOffset>
                </wp:positionV>
                <wp:extent cx="9144000" cy="5143500"/>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9144000" cy="5143500"/>
                        </a:xfrm>
                        <a:custGeom>
                          <a:avLst/>
                          <a:gdLst/>
                          <a:ahLst/>
                          <a:cxnLst/>
                          <a:rect l="l" t="t" r="r" b="b"/>
                          <a:pathLst>
                            <a:path w="9144000" h="5143500">
                              <a:moveTo>
                                <a:pt x="9144000" y="0"/>
                              </a:moveTo>
                              <a:lnTo>
                                <a:pt x="0" y="0"/>
                              </a:lnTo>
                              <a:lnTo>
                                <a:pt x="0" y="5143500"/>
                              </a:lnTo>
                              <a:lnTo>
                                <a:pt x="9144000" y="5143500"/>
                              </a:lnTo>
                              <a:lnTo>
                                <a:pt x="9144000" y="0"/>
                              </a:lnTo>
                              <a:close/>
                            </a:path>
                          </a:pathLst>
                        </a:custGeom>
                        <a:solidFill>
                          <a:srgbClr val="F8F5EB"/>
                        </a:solidFill>
                      </wps:spPr>
                      <wps:bodyPr wrap="square" lIns="0" tIns="0" rIns="0" bIns="0" rtlCol="0">
                        <a:prstTxWarp prst="textNoShape">
                          <a:avLst/>
                        </a:prstTxWarp>
                        <a:noAutofit/>
                      </wps:bodyPr>
                    </wps:wsp>
                  </a:graphicData>
                </a:graphic>
              </wp:anchor>
            </w:drawing>
          </mc:Choice>
          <mc:Fallback>
            <w:pict>
              <v:rect style="position:absolute;margin-left:0pt;margin-top:-.000031pt;width:720pt;height:405pt;mso-position-horizontal-relative:page;mso-position-vertical-relative:page;z-index:-16036864" id="docshape6" filled="true" fillcolor="#f8f5eb" stroked="false">
                <v:fill type="solid"/>
                <w10:wrap type="none"/>
              </v:rect>
            </w:pict>
          </mc:Fallback>
        </mc:AlternateContent>
      </w:r>
      <w:bookmarkStart w:name="Slide 5: Department of Education – Core " w:id="5"/>
      <w:bookmarkEnd w:id="5"/>
      <w:r>
        <w:rPr/>
      </w:r>
      <w:r>
        <w:rPr>
          <w:spacing w:val="-12"/>
        </w:rPr>
        <w:t>Department</w:t>
      </w:r>
      <w:r>
        <w:rPr>
          <w:spacing w:val="-65"/>
        </w:rPr>
        <w:t> </w:t>
      </w:r>
      <w:r>
        <w:rPr>
          <w:spacing w:val="-12"/>
        </w:rPr>
        <w:t>of</w:t>
      </w:r>
      <w:r>
        <w:rPr>
          <w:spacing w:val="-67"/>
        </w:rPr>
        <w:t> </w:t>
      </w:r>
      <w:r>
        <w:rPr>
          <w:spacing w:val="-12"/>
        </w:rPr>
        <w:t>Education</w:t>
      </w:r>
      <w:r>
        <w:rPr>
          <w:spacing w:val="-61"/>
        </w:rPr>
        <w:t> </w:t>
      </w:r>
      <w:r>
        <w:rPr>
          <w:rFonts w:ascii="Trebuchet MS" w:hAnsi="Trebuchet MS"/>
          <w:b/>
          <w:spacing w:val="-12"/>
        </w:rPr>
        <w:t>–</w:t>
      </w:r>
      <w:r>
        <w:rPr>
          <w:rFonts w:ascii="Trebuchet MS" w:hAnsi="Trebuchet MS"/>
          <w:b/>
          <w:spacing w:val="-47"/>
        </w:rPr>
        <w:t> </w:t>
      </w:r>
      <w:r>
        <w:rPr>
          <w:spacing w:val="-12"/>
        </w:rPr>
        <w:t>Core</w:t>
      </w:r>
      <w:r>
        <w:rPr>
          <w:spacing w:val="-66"/>
        </w:rPr>
        <w:t> </w:t>
      </w:r>
      <w:r>
        <w:rPr>
          <w:spacing w:val="-12"/>
        </w:rPr>
        <w:t>Functions</w:t>
      </w:r>
      <w:r>
        <w:rPr>
          <w:spacing w:val="-62"/>
        </w:rPr>
        <w:t> </w:t>
      </w:r>
      <w:r>
        <w:rPr>
          <w:spacing w:val="-12"/>
        </w:rPr>
        <w:t>for </w:t>
      </w:r>
      <w:r>
        <w:rPr>
          <w:spacing w:val="-2"/>
        </w:rPr>
        <w:t>Students</w:t>
      </w:r>
    </w:p>
    <w:p>
      <w:pPr>
        <w:pStyle w:val="Heading2"/>
        <w:numPr>
          <w:ilvl w:val="0"/>
          <w:numId w:val="3"/>
        </w:numPr>
        <w:tabs>
          <w:tab w:pos="1074" w:val="left" w:leader="none"/>
        </w:tabs>
        <w:spacing w:line="703" w:lineRule="exact" w:before="244" w:after="0"/>
        <w:ind w:left="1074" w:right="0" w:hanging="568"/>
        <w:jc w:val="left"/>
        <w:rPr>
          <w:rFonts w:ascii="Times New Roman" w:hAnsi="Times New Roman"/>
          <w:sz w:val="42"/>
        </w:rPr>
      </w:pPr>
      <w:r>
        <w:rPr>
          <w:rFonts w:ascii="Lucida Sans Unicode" w:hAnsi="Lucida Sans Unicode"/>
        </w:rPr>
        <w:t>Enforcement</w:t>
      </w:r>
      <w:r>
        <w:rPr>
          <w:rFonts w:ascii="Lucida Sans Unicode" w:hAnsi="Lucida Sans Unicode"/>
          <w:spacing w:val="-3"/>
        </w:rPr>
        <w:t> </w:t>
      </w:r>
      <w:r>
        <w:rPr>
          <w:rFonts w:ascii="Lucida Sans Unicode" w:hAnsi="Lucida Sans Unicode"/>
        </w:rPr>
        <w:t>of</w:t>
      </w:r>
      <w:r>
        <w:rPr>
          <w:rFonts w:ascii="Lucida Sans Unicode" w:hAnsi="Lucida Sans Unicode"/>
          <w:spacing w:val="-2"/>
        </w:rPr>
        <w:t> </w:t>
      </w:r>
      <w:r>
        <w:rPr>
          <w:rFonts w:ascii="Lucida Sans Unicode" w:hAnsi="Lucida Sans Unicode"/>
        </w:rPr>
        <w:t>civil</w:t>
      </w:r>
      <w:r>
        <w:rPr>
          <w:rFonts w:ascii="Lucida Sans Unicode" w:hAnsi="Lucida Sans Unicode"/>
          <w:spacing w:val="-3"/>
        </w:rPr>
        <w:t> </w:t>
      </w:r>
      <w:r>
        <w:rPr>
          <w:rFonts w:ascii="Lucida Sans Unicode" w:hAnsi="Lucida Sans Unicode"/>
        </w:rPr>
        <w:t>rights</w:t>
      </w:r>
      <w:r>
        <w:rPr>
          <w:rFonts w:ascii="Lucida Sans Unicode" w:hAnsi="Lucida Sans Unicode"/>
          <w:spacing w:val="-3"/>
        </w:rPr>
        <w:t> </w:t>
      </w:r>
      <w:r>
        <w:rPr>
          <w:rFonts w:ascii="Lucida Sans Unicode" w:hAnsi="Lucida Sans Unicode"/>
          <w:spacing w:val="-4"/>
        </w:rPr>
        <w:t>laws</w:t>
      </w:r>
    </w:p>
    <w:p>
      <w:pPr>
        <w:pStyle w:val="ListParagraph"/>
        <w:numPr>
          <w:ilvl w:val="1"/>
          <w:numId w:val="3"/>
        </w:numPr>
        <w:tabs>
          <w:tab w:pos="1794" w:val="left" w:leader="none"/>
        </w:tabs>
        <w:spacing w:line="491" w:lineRule="exact" w:before="0" w:after="0"/>
        <w:ind w:left="1794" w:right="0" w:hanging="530"/>
        <w:jc w:val="left"/>
        <w:rPr>
          <w:rFonts w:ascii="Times New Roman" w:hAnsi="Times New Roman"/>
          <w:sz w:val="34"/>
        </w:rPr>
      </w:pPr>
      <w:r>
        <w:rPr>
          <w:sz w:val="36"/>
        </w:rPr>
        <w:t>Laws</w:t>
      </w:r>
      <w:r>
        <w:rPr>
          <w:spacing w:val="5"/>
          <w:sz w:val="36"/>
        </w:rPr>
        <w:t> </w:t>
      </w:r>
      <w:r>
        <w:rPr>
          <w:sz w:val="36"/>
        </w:rPr>
        <w:t>that</w:t>
      </w:r>
      <w:r>
        <w:rPr>
          <w:spacing w:val="4"/>
          <w:sz w:val="36"/>
        </w:rPr>
        <w:t> </w:t>
      </w:r>
      <w:r>
        <w:rPr>
          <w:sz w:val="36"/>
        </w:rPr>
        <w:t>bar</w:t>
      </w:r>
      <w:r>
        <w:rPr>
          <w:spacing w:val="10"/>
          <w:sz w:val="36"/>
        </w:rPr>
        <w:t> </w:t>
      </w:r>
      <w:r>
        <w:rPr>
          <w:sz w:val="36"/>
        </w:rPr>
        <w:t>discrimination</w:t>
      </w:r>
      <w:r>
        <w:rPr>
          <w:spacing w:val="-3"/>
          <w:sz w:val="36"/>
        </w:rPr>
        <w:t> </w:t>
      </w:r>
      <w:r>
        <w:rPr>
          <w:sz w:val="36"/>
        </w:rPr>
        <w:t>based</w:t>
      </w:r>
      <w:r>
        <w:rPr>
          <w:spacing w:val="8"/>
          <w:sz w:val="36"/>
        </w:rPr>
        <w:t> </w:t>
      </w:r>
      <w:r>
        <w:rPr>
          <w:sz w:val="36"/>
        </w:rPr>
        <w:t>on</w:t>
      </w:r>
      <w:r>
        <w:rPr>
          <w:spacing w:val="5"/>
          <w:sz w:val="36"/>
        </w:rPr>
        <w:t> </w:t>
      </w:r>
      <w:r>
        <w:rPr>
          <w:sz w:val="36"/>
        </w:rPr>
        <w:t>race,</w:t>
      </w:r>
      <w:r>
        <w:rPr>
          <w:spacing w:val="11"/>
          <w:sz w:val="36"/>
        </w:rPr>
        <w:t> </w:t>
      </w:r>
      <w:r>
        <w:rPr>
          <w:sz w:val="36"/>
        </w:rPr>
        <w:t>ethnicity,</w:t>
      </w:r>
      <w:r>
        <w:rPr>
          <w:spacing w:val="1"/>
          <w:sz w:val="36"/>
        </w:rPr>
        <w:t> </w:t>
      </w:r>
      <w:r>
        <w:rPr>
          <w:sz w:val="36"/>
        </w:rPr>
        <w:t>sex,</w:t>
      </w:r>
      <w:r>
        <w:rPr>
          <w:spacing w:val="8"/>
          <w:sz w:val="36"/>
        </w:rPr>
        <w:t> </w:t>
      </w:r>
      <w:r>
        <w:rPr>
          <w:spacing w:val="-5"/>
          <w:sz w:val="36"/>
        </w:rPr>
        <w:t>age</w:t>
      </w:r>
    </w:p>
    <w:p>
      <w:pPr>
        <w:spacing w:line="494" w:lineRule="exact" w:before="0"/>
        <w:ind w:left="1795" w:right="0" w:firstLine="0"/>
        <w:jc w:val="left"/>
        <w:rPr>
          <w:sz w:val="36"/>
        </w:rPr>
      </w:pPr>
      <w:r>
        <w:rPr>
          <w:w w:val="105"/>
          <w:sz w:val="36"/>
        </w:rPr>
        <w:t>and</w:t>
      </w:r>
      <w:r>
        <w:rPr>
          <w:spacing w:val="3"/>
          <w:w w:val="105"/>
          <w:sz w:val="36"/>
        </w:rPr>
        <w:t> </w:t>
      </w:r>
      <w:r>
        <w:rPr>
          <w:spacing w:val="-2"/>
          <w:w w:val="105"/>
          <w:sz w:val="36"/>
        </w:rPr>
        <w:t>disability</w:t>
      </w:r>
    </w:p>
    <w:p>
      <w:pPr>
        <w:pStyle w:val="Heading2"/>
        <w:numPr>
          <w:ilvl w:val="0"/>
          <w:numId w:val="3"/>
        </w:numPr>
        <w:tabs>
          <w:tab w:pos="1075" w:val="left" w:leader="none"/>
        </w:tabs>
        <w:spacing w:line="216" w:lineRule="auto" w:before="21" w:after="0"/>
        <w:ind w:left="1075" w:right="2475" w:hanging="569"/>
        <w:jc w:val="left"/>
        <w:rPr>
          <w:rFonts w:ascii="Times New Roman" w:hAnsi="Times New Roman"/>
          <w:sz w:val="42"/>
        </w:rPr>
      </w:pPr>
      <w:r>
        <w:rPr>
          <w:rFonts w:ascii="Lucida Sans Unicode" w:hAnsi="Lucida Sans Unicode"/>
        </w:rPr>
        <w:t>Enforcement of laws that help students </w:t>
      </w:r>
      <w:r>
        <w:rPr>
          <w:rFonts w:ascii="Lucida Sans Unicode" w:hAnsi="Lucida Sans Unicode"/>
        </w:rPr>
        <w:t>with </w:t>
      </w:r>
      <w:r>
        <w:rPr>
          <w:rFonts w:ascii="Lucida Sans Unicode" w:hAnsi="Lucida Sans Unicode"/>
          <w:spacing w:val="-2"/>
        </w:rPr>
        <w:t>disabilities</w:t>
      </w:r>
    </w:p>
    <w:p>
      <w:pPr>
        <w:pStyle w:val="ListParagraph"/>
        <w:numPr>
          <w:ilvl w:val="1"/>
          <w:numId w:val="3"/>
        </w:numPr>
        <w:tabs>
          <w:tab w:pos="1794" w:val="left" w:leader="none"/>
        </w:tabs>
        <w:spacing w:line="477" w:lineRule="exact" w:before="0" w:after="0"/>
        <w:ind w:left="1794" w:right="0" w:hanging="530"/>
        <w:jc w:val="left"/>
        <w:rPr>
          <w:rFonts w:ascii="Times New Roman" w:hAnsi="Times New Roman"/>
          <w:sz w:val="34"/>
        </w:rPr>
      </w:pPr>
      <w:r>
        <w:rPr>
          <w:sz w:val="36"/>
        </w:rPr>
        <w:t>Section</w:t>
      </w:r>
      <w:r>
        <w:rPr>
          <w:spacing w:val="3"/>
          <w:sz w:val="36"/>
        </w:rPr>
        <w:t> </w:t>
      </w:r>
      <w:r>
        <w:rPr>
          <w:sz w:val="36"/>
        </w:rPr>
        <w:t>504</w:t>
      </w:r>
      <w:r>
        <w:rPr>
          <w:spacing w:val="7"/>
          <w:sz w:val="36"/>
        </w:rPr>
        <w:t> </w:t>
      </w:r>
      <w:r>
        <w:rPr>
          <w:sz w:val="36"/>
        </w:rPr>
        <w:t>of</w:t>
      </w:r>
      <w:r>
        <w:rPr>
          <w:spacing w:val="4"/>
          <w:sz w:val="36"/>
        </w:rPr>
        <w:t> </w:t>
      </w:r>
      <w:r>
        <w:rPr>
          <w:sz w:val="36"/>
        </w:rPr>
        <w:t>the</w:t>
      </w:r>
      <w:r>
        <w:rPr>
          <w:spacing w:val="4"/>
          <w:sz w:val="36"/>
        </w:rPr>
        <w:t> </w:t>
      </w:r>
      <w:r>
        <w:rPr>
          <w:sz w:val="36"/>
        </w:rPr>
        <w:t>Rehabilitation</w:t>
      </w:r>
      <w:r>
        <w:rPr>
          <w:spacing w:val="-2"/>
          <w:sz w:val="36"/>
        </w:rPr>
        <w:t> </w:t>
      </w:r>
      <w:r>
        <w:rPr>
          <w:spacing w:val="-5"/>
          <w:sz w:val="36"/>
        </w:rPr>
        <w:t>Act</w:t>
      </w:r>
    </w:p>
    <w:p>
      <w:pPr>
        <w:pStyle w:val="ListParagraph"/>
        <w:numPr>
          <w:ilvl w:val="1"/>
          <w:numId w:val="3"/>
        </w:numPr>
        <w:tabs>
          <w:tab w:pos="1794" w:val="left" w:leader="none"/>
        </w:tabs>
        <w:spacing w:line="493" w:lineRule="exact" w:before="0" w:after="0"/>
        <w:ind w:left="1794" w:right="0" w:hanging="530"/>
        <w:jc w:val="left"/>
        <w:rPr>
          <w:rFonts w:ascii="Times New Roman" w:hAnsi="Times New Roman"/>
          <w:sz w:val="34"/>
        </w:rPr>
      </w:pPr>
      <w:r>
        <w:rPr>
          <w:sz w:val="36"/>
        </w:rPr>
        <w:t>Individuals</w:t>
      </w:r>
      <w:r>
        <w:rPr>
          <w:spacing w:val="-3"/>
          <w:sz w:val="36"/>
        </w:rPr>
        <w:t> </w:t>
      </w:r>
      <w:r>
        <w:rPr>
          <w:sz w:val="36"/>
        </w:rPr>
        <w:t>with</w:t>
      </w:r>
      <w:r>
        <w:rPr>
          <w:spacing w:val="1"/>
          <w:sz w:val="36"/>
        </w:rPr>
        <w:t> </w:t>
      </w:r>
      <w:r>
        <w:rPr>
          <w:sz w:val="36"/>
        </w:rPr>
        <w:t>Disabilities</w:t>
      </w:r>
      <w:r>
        <w:rPr>
          <w:spacing w:val="-4"/>
          <w:sz w:val="36"/>
        </w:rPr>
        <w:t> </w:t>
      </w:r>
      <w:r>
        <w:rPr>
          <w:sz w:val="36"/>
        </w:rPr>
        <w:t>Education Act</w:t>
      </w:r>
      <w:r>
        <w:rPr>
          <w:spacing w:val="1"/>
          <w:sz w:val="36"/>
        </w:rPr>
        <w:t> </w:t>
      </w:r>
      <w:r>
        <w:rPr>
          <w:spacing w:val="-2"/>
          <w:sz w:val="36"/>
        </w:rPr>
        <w:t>(IDEA)</w:t>
      </w:r>
    </w:p>
    <w:p>
      <w:pPr>
        <w:pStyle w:val="Heading2"/>
        <w:numPr>
          <w:ilvl w:val="0"/>
          <w:numId w:val="3"/>
        </w:numPr>
        <w:tabs>
          <w:tab w:pos="1074" w:val="left" w:leader="none"/>
        </w:tabs>
        <w:spacing w:line="672" w:lineRule="exact" w:before="0" w:after="0"/>
        <w:ind w:left="1074" w:right="0" w:hanging="530"/>
        <w:jc w:val="left"/>
        <w:rPr>
          <w:rFonts w:ascii="Times New Roman" w:hAnsi="Times New Roman"/>
          <w:sz w:val="34"/>
        </w:rPr>
      </w:pPr>
      <w:r>
        <w:rPr>
          <w:rFonts w:ascii="Lucida Sans Unicode" w:hAnsi="Lucida Sans Unicode"/>
          <w:w w:val="105"/>
        </w:rPr>
        <w:t>Research</w:t>
      </w:r>
      <w:r>
        <w:rPr>
          <w:rFonts w:ascii="Lucida Sans Unicode" w:hAnsi="Lucida Sans Unicode"/>
          <w:spacing w:val="22"/>
          <w:w w:val="105"/>
        </w:rPr>
        <w:t> </w:t>
      </w:r>
      <w:r>
        <w:rPr>
          <w:rFonts w:ascii="Lucida Sans Unicode" w:hAnsi="Lucida Sans Unicode"/>
          <w:w w:val="105"/>
        </w:rPr>
        <w:t>and</w:t>
      </w:r>
      <w:r>
        <w:rPr>
          <w:rFonts w:ascii="Lucida Sans Unicode" w:hAnsi="Lucida Sans Unicode"/>
          <w:spacing w:val="25"/>
          <w:w w:val="105"/>
        </w:rPr>
        <w:t> </w:t>
      </w:r>
      <w:r>
        <w:rPr>
          <w:rFonts w:ascii="Lucida Sans Unicode" w:hAnsi="Lucida Sans Unicode"/>
          <w:w w:val="105"/>
        </w:rPr>
        <w:t>data</w:t>
      </w:r>
      <w:r>
        <w:rPr>
          <w:rFonts w:ascii="Lucida Sans Unicode" w:hAnsi="Lucida Sans Unicode"/>
          <w:spacing w:val="22"/>
          <w:w w:val="105"/>
        </w:rPr>
        <w:t> </w:t>
      </w:r>
      <w:r>
        <w:rPr>
          <w:rFonts w:ascii="Lucida Sans Unicode" w:hAnsi="Lucida Sans Unicode"/>
          <w:spacing w:val="-2"/>
          <w:w w:val="105"/>
        </w:rPr>
        <w:t>collection</w:t>
      </w:r>
    </w:p>
    <w:p>
      <w:pPr>
        <w:pStyle w:val="ListParagraph"/>
        <w:numPr>
          <w:ilvl w:val="1"/>
          <w:numId w:val="3"/>
        </w:numPr>
        <w:tabs>
          <w:tab w:pos="1794" w:val="left" w:leader="none"/>
        </w:tabs>
        <w:spacing w:line="519" w:lineRule="exact" w:before="0" w:after="0"/>
        <w:ind w:left="1794" w:right="0" w:hanging="530"/>
        <w:jc w:val="left"/>
        <w:rPr>
          <w:rFonts w:ascii="Times New Roman" w:hAnsi="Times New Roman"/>
          <w:sz w:val="34"/>
        </w:rPr>
      </w:pPr>
      <w:r>
        <w:rPr>
          <w:sz w:val="36"/>
        </w:rPr>
        <w:t>Civil</w:t>
      </w:r>
      <w:r>
        <w:rPr>
          <w:spacing w:val="-4"/>
          <w:sz w:val="36"/>
        </w:rPr>
        <w:t> </w:t>
      </w:r>
      <w:r>
        <w:rPr>
          <w:sz w:val="36"/>
        </w:rPr>
        <w:t>Rights</w:t>
      </w:r>
      <w:r>
        <w:rPr>
          <w:spacing w:val="-1"/>
          <w:sz w:val="36"/>
        </w:rPr>
        <w:t> </w:t>
      </w:r>
      <w:r>
        <w:rPr>
          <w:sz w:val="36"/>
        </w:rPr>
        <w:t>Data</w:t>
      </w:r>
      <w:r>
        <w:rPr>
          <w:spacing w:val="-2"/>
          <w:sz w:val="36"/>
        </w:rPr>
        <w:t> Collection</w:t>
      </w:r>
    </w:p>
    <w:p>
      <w:pPr>
        <w:spacing w:before="207"/>
        <w:ind w:left="0" w:right="253" w:firstLine="0"/>
        <w:jc w:val="right"/>
        <w:rPr>
          <w:rFonts w:ascii="Arial"/>
          <w:sz w:val="20"/>
        </w:rPr>
      </w:pPr>
      <w:r>
        <w:rPr>
          <w:rFonts w:ascii="Arial"/>
          <w:color w:val="585858"/>
          <w:spacing w:val="-10"/>
          <w:sz w:val="20"/>
        </w:rPr>
        <w:t>5</w:t>
      </w:r>
    </w:p>
    <w:p>
      <w:pPr>
        <w:spacing w:after="0"/>
        <w:jc w:val="right"/>
        <w:rPr>
          <w:rFonts w:ascii="Arial"/>
          <w:sz w:val="20"/>
        </w:rPr>
        <w:sectPr>
          <w:pgSz w:w="14400" w:h="8100" w:orient="landscape"/>
          <w:pgMar w:top="280" w:bottom="0" w:left="280" w:right="80"/>
        </w:sectPr>
      </w:pPr>
    </w:p>
    <w:p>
      <w:pPr>
        <w:pStyle w:val="Heading1"/>
        <w:spacing w:line="235" w:lineRule="auto" w:before="62"/>
        <w:ind w:left="3782" w:hanging="3411"/>
      </w:pPr>
      <w:r>
        <w:rPr/>
        <mc:AlternateContent>
          <mc:Choice Requires="wps">
            <w:drawing>
              <wp:anchor distT="0" distB="0" distL="0" distR="0" allowOverlap="1" layoutInCell="1" locked="0" behindDoc="1" simplePos="0" relativeHeight="487280128">
                <wp:simplePos x="0" y="0"/>
                <wp:positionH relativeFrom="page">
                  <wp:posOffset>0</wp:posOffset>
                </wp:positionH>
                <wp:positionV relativeFrom="page">
                  <wp:posOffset>0</wp:posOffset>
                </wp:positionV>
                <wp:extent cx="9144000" cy="5143500"/>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9144000" cy="5143500"/>
                        </a:xfrm>
                        <a:custGeom>
                          <a:avLst/>
                          <a:gdLst/>
                          <a:ahLst/>
                          <a:cxnLst/>
                          <a:rect l="l" t="t" r="r" b="b"/>
                          <a:pathLst>
                            <a:path w="9144000" h="5143500">
                              <a:moveTo>
                                <a:pt x="9144000" y="0"/>
                              </a:moveTo>
                              <a:lnTo>
                                <a:pt x="0" y="0"/>
                              </a:lnTo>
                              <a:lnTo>
                                <a:pt x="0" y="5143500"/>
                              </a:lnTo>
                              <a:lnTo>
                                <a:pt x="9144000" y="5143500"/>
                              </a:lnTo>
                              <a:lnTo>
                                <a:pt x="9144000" y="0"/>
                              </a:lnTo>
                              <a:close/>
                            </a:path>
                          </a:pathLst>
                        </a:custGeom>
                        <a:solidFill>
                          <a:srgbClr val="F8F5EB"/>
                        </a:solidFill>
                      </wps:spPr>
                      <wps:bodyPr wrap="square" lIns="0" tIns="0" rIns="0" bIns="0" rtlCol="0">
                        <a:prstTxWarp prst="textNoShape">
                          <a:avLst/>
                        </a:prstTxWarp>
                        <a:noAutofit/>
                      </wps:bodyPr>
                    </wps:wsp>
                  </a:graphicData>
                </a:graphic>
              </wp:anchor>
            </w:drawing>
          </mc:Choice>
          <mc:Fallback>
            <w:pict>
              <v:rect style="position:absolute;margin-left:0pt;margin-top:-.000031pt;width:720pt;height:405pt;mso-position-horizontal-relative:page;mso-position-vertical-relative:page;z-index:-16036352" id="docshape7" filled="true" fillcolor="#f8f5eb" stroked="false">
                <v:fill type="solid"/>
                <w10:wrap type="none"/>
              </v:rect>
            </w:pict>
          </mc:Fallback>
        </mc:AlternateContent>
      </w:r>
      <w:bookmarkStart w:name="Slide 6: Department of Education – Core " w:id="6"/>
      <w:bookmarkEnd w:id="6"/>
      <w:r>
        <w:rPr/>
      </w:r>
      <w:r>
        <w:rPr>
          <w:spacing w:val="-12"/>
        </w:rPr>
        <w:t>Department</w:t>
      </w:r>
      <w:r>
        <w:rPr>
          <w:spacing w:val="-65"/>
        </w:rPr>
        <w:t> </w:t>
      </w:r>
      <w:r>
        <w:rPr>
          <w:spacing w:val="-12"/>
        </w:rPr>
        <w:t>of</w:t>
      </w:r>
      <w:r>
        <w:rPr>
          <w:spacing w:val="-67"/>
        </w:rPr>
        <w:t> </w:t>
      </w:r>
      <w:r>
        <w:rPr>
          <w:spacing w:val="-12"/>
        </w:rPr>
        <w:t>Education</w:t>
      </w:r>
      <w:r>
        <w:rPr>
          <w:spacing w:val="-60"/>
        </w:rPr>
        <w:t> </w:t>
      </w:r>
      <w:r>
        <w:rPr>
          <w:rFonts w:ascii="Trebuchet MS" w:hAnsi="Trebuchet MS"/>
          <w:b/>
          <w:spacing w:val="-12"/>
        </w:rPr>
        <w:t>–</w:t>
      </w:r>
      <w:r>
        <w:rPr>
          <w:rFonts w:ascii="Trebuchet MS" w:hAnsi="Trebuchet MS"/>
          <w:b/>
          <w:spacing w:val="-47"/>
        </w:rPr>
        <w:t> </w:t>
      </w:r>
      <w:r>
        <w:rPr>
          <w:spacing w:val="-12"/>
        </w:rPr>
        <w:t>Core</w:t>
      </w:r>
      <w:r>
        <w:rPr>
          <w:spacing w:val="-66"/>
        </w:rPr>
        <w:t> </w:t>
      </w:r>
      <w:r>
        <w:rPr>
          <w:spacing w:val="-12"/>
        </w:rPr>
        <w:t>Functions</w:t>
      </w:r>
      <w:r>
        <w:rPr>
          <w:spacing w:val="-62"/>
        </w:rPr>
        <w:t> </w:t>
      </w:r>
      <w:r>
        <w:rPr>
          <w:spacing w:val="-12"/>
        </w:rPr>
        <w:t>for </w:t>
      </w:r>
      <w:r>
        <w:rPr/>
        <w:t>Students</w:t>
      </w:r>
      <w:r>
        <w:rPr>
          <w:spacing w:val="-40"/>
        </w:rPr>
        <w:t> </w:t>
      </w:r>
      <w:r>
        <w:rPr/>
        <w:t>(Continued)</w:t>
      </w:r>
    </w:p>
    <w:p>
      <w:pPr>
        <w:pStyle w:val="Heading2"/>
        <w:numPr>
          <w:ilvl w:val="0"/>
          <w:numId w:val="3"/>
        </w:numPr>
        <w:tabs>
          <w:tab w:pos="1075" w:val="left" w:leader="none"/>
        </w:tabs>
        <w:spacing w:line="216" w:lineRule="auto" w:before="301" w:after="0"/>
        <w:ind w:left="1075" w:right="8045" w:hanging="569"/>
        <w:jc w:val="left"/>
        <w:rPr>
          <w:rFonts w:ascii="Times New Roman" w:hAnsi="Times New Roman"/>
          <w:sz w:val="42"/>
        </w:rPr>
      </w:pPr>
      <w:r>
        <w:rPr/>
        <w:drawing>
          <wp:anchor distT="0" distB="0" distL="0" distR="0" allowOverlap="1" layoutInCell="1" locked="0" behindDoc="0" simplePos="0" relativeHeight="15732736">
            <wp:simplePos x="0" y="0"/>
            <wp:positionH relativeFrom="page">
              <wp:posOffset>4840223</wp:posOffset>
            </wp:positionH>
            <wp:positionV relativeFrom="paragraph">
              <wp:posOffset>191142</wp:posOffset>
            </wp:positionV>
            <wp:extent cx="3786124" cy="2028698"/>
            <wp:effectExtent l="0" t="0" r="0" b="0"/>
            <wp:wrapNone/>
            <wp:docPr id="9" name="Image 9" descr="Photo of a child sitting on an older masculine-presenting person's lap - they are both looking at a laptop screen."/>
            <wp:cNvGraphicFramePr>
              <a:graphicFrameLocks/>
            </wp:cNvGraphicFramePr>
            <a:graphic>
              <a:graphicData uri="http://schemas.openxmlformats.org/drawingml/2006/picture">
                <pic:pic>
                  <pic:nvPicPr>
                    <pic:cNvPr id="9" name="Image 9" descr="Photo of a child sitting on an older masculine-presenting person's lap - they are both looking at a laptop screen."/>
                    <pic:cNvPicPr/>
                  </pic:nvPicPr>
                  <pic:blipFill>
                    <a:blip r:embed="rId6" cstate="print"/>
                    <a:stretch>
                      <a:fillRect/>
                    </a:stretch>
                  </pic:blipFill>
                  <pic:spPr>
                    <a:xfrm>
                      <a:off x="0" y="0"/>
                      <a:ext cx="3786124" cy="2028698"/>
                    </a:xfrm>
                    <a:prstGeom prst="rect">
                      <a:avLst/>
                    </a:prstGeom>
                  </pic:spPr>
                </pic:pic>
              </a:graphicData>
            </a:graphic>
          </wp:anchor>
        </w:drawing>
      </w:r>
      <w:r>
        <w:rPr>
          <w:rFonts w:ascii="Lucida Sans Unicode" w:hAnsi="Lucida Sans Unicode"/>
        </w:rPr>
        <w:t>Funding for </w:t>
      </w:r>
      <w:r>
        <w:rPr>
          <w:rFonts w:ascii="Lucida Sans Unicode" w:hAnsi="Lucida Sans Unicode"/>
        </w:rPr>
        <w:t>students </w:t>
      </w:r>
      <w:r>
        <w:rPr>
          <w:rFonts w:ascii="Lucida Sans Unicode" w:hAnsi="Lucida Sans Unicode"/>
          <w:w w:val="105"/>
        </w:rPr>
        <w:t>and schools</w:t>
      </w:r>
    </w:p>
    <w:p>
      <w:pPr>
        <w:pStyle w:val="ListParagraph"/>
        <w:numPr>
          <w:ilvl w:val="1"/>
          <w:numId w:val="3"/>
        </w:numPr>
        <w:tabs>
          <w:tab w:pos="1795" w:val="left" w:leader="none"/>
        </w:tabs>
        <w:spacing w:line="216" w:lineRule="auto" w:before="0" w:after="0"/>
        <w:ind w:left="1795" w:right="8528" w:hanging="531"/>
        <w:jc w:val="left"/>
        <w:rPr>
          <w:rFonts w:ascii="Times New Roman" w:hAnsi="Times New Roman"/>
          <w:sz w:val="34"/>
        </w:rPr>
      </w:pPr>
      <w:r>
        <w:rPr>
          <w:sz w:val="36"/>
        </w:rPr>
        <w:t>Title</w:t>
      </w:r>
      <w:r>
        <w:rPr>
          <w:spacing w:val="-3"/>
          <w:sz w:val="36"/>
        </w:rPr>
        <w:t> </w:t>
      </w:r>
      <w:r>
        <w:rPr>
          <w:sz w:val="36"/>
        </w:rPr>
        <w:t>I and</w:t>
      </w:r>
      <w:r>
        <w:rPr>
          <w:spacing w:val="-3"/>
          <w:sz w:val="36"/>
        </w:rPr>
        <w:t> </w:t>
      </w:r>
      <w:r>
        <w:rPr>
          <w:sz w:val="36"/>
        </w:rPr>
        <w:t>Head </w:t>
      </w:r>
      <w:r>
        <w:rPr>
          <w:sz w:val="36"/>
        </w:rPr>
        <w:t>Start </w:t>
      </w:r>
      <w:r>
        <w:rPr>
          <w:spacing w:val="-2"/>
          <w:sz w:val="36"/>
        </w:rPr>
        <w:t>funds</w:t>
      </w:r>
    </w:p>
    <w:p>
      <w:pPr>
        <w:pStyle w:val="ListParagraph"/>
        <w:numPr>
          <w:ilvl w:val="1"/>
          <w:numId w:val="3"/>
        </w:numPr>
        <w:tabs>
          <w:tab w:pos="1794" w:val="left" w:leader="none"/>
        </w:tabs>
        <w:spacing w:line="480" w:lineRule="exact" w:before="0" w:after="0"/>
        <w:ind w:left="1794" w:right="0" w:hanging="530"/>
        <w:jc w:val="left"/>
        <w:rPr>
          <w:rFonts w:ascii="Times New Roman" w:hAnsi="Times New Roman"/>
          <w:sz w:val="34"/>
        </w:rPr>
      </w:pPr>
      <w:r>
        <w:rPr>
          <w:w w:val="90"/>
          <w:sz w:val="36"/>
        </w:rPr>
        <w:t>IDEA</w:t>
      </w:r>
      <w:r>
        <w:rPr>
          <w:spacing w:val="11"/>
          <w:sz w:val="36"/>
        </w:rPr>
        <w:t> </w:t>
      </w:r>
      <w:r>
        <w:rPr>
          <w:spacing w:val="-4"/>
          <w:sz w:val="36"/>
        </w:rPr>
        <w:t>funds</w:t>
      </w:r>
    </w:p>
    <w:p>
      <w:pPr>
        <w:pStyle w:val="Heading2"/>
        <w:numPr>
          <w:ilvl w:val="0"/>
          <w:numId w:val="3"/>
        </w:numPr>
        <w:tabs>
          <w:tab w:pos="1075" w:val="left" w:leader="none"/>
        </w:tabs>
        <w:spacing w:line="216" w:lineRule="auto" w:before="12" w:after="0"/>
        <w:ind w:left="1075" w:right="7585" w:hanging="569"/>
        <w:jc w:val="left"/>
        <w:rPr>
          <w:rFonts w:ascii="Times New Roman" w:hAnsi="Times New Roman"/>
          <w:sz w:val="42"/>
        </w:rPr>
      </w:pPr>
      <w:r>
        <w:rPr>
          <w:rFonts w:ascii="Lucida Sans Unicode" w:hAnsi="Lucida Sans Unicode"/>
          <w:w w:val="105"/>
        </w:rPr>
        <w:t>Student</w:t>
      </w:r>
      <w:r>
        <w:rPr>
          <w:rFonts w:ascii="Lucida Sans Unicode" w:hAnsi="Lucida Sans Unicode"/>
          <w:spacing w:val="-40"/>
          <w:w w:val="105"/>
        </w:rPr>
        <w:t> </w:t>
      </w:r>
      <w:r>
        <w:rPr>
          <w:rFonts w:ascii="Lucida Sans Unicode" w:hAnsi="Lucida Sans Unicode"/>
          <w:w w:val="105"/>
        </w:rPr>
        <w:t>loans</w:t>
      </w:r>
      <w:r>
        <w:rPr>
          <w:rFonts w:ascii="Lucida Sans Unicode" w:hAnsi="Lucida Sans Unicode"/>
          <w:spacing w:val="-40"/>
          <w:w w:val="105"/>
        </w:rPr>
        <w:t> </w:t>
      </w:r>
      <w:r>
        <w:rPr>
          <w:rFonts w:ascii="Lucida Sans Unicode" w:hAnsi="Lucida Sans Unicode"/>
          <w:w w:val="105"/>
        </w:rPr>
        <w:t>and</w:t>
      </w:r>
      <w:r>
        <w:rPr>
          <w:rFonts w:ascii="Lucida Sans Unicode" w:hAnsi="Lucida Sans Unicode"/>
          <w:spacing w:val="-40"/>
          <w:w w:val="105"/>
        </w:rPr>
        <w:t> </w:t>
      </w:r>
      <w:r>
        <w:rPr>
          <w:rFonts w:ascii="Lucida Sans Unicode" w:hAnsi="Lucida Sans Unicode"/>
          <w:w w:val="105"/>
        </w:rPr>
        <w:t>aid, student loan repayment programs</w:t>
      </w:r>
    </w:p>
    <w:p>
      <w:pPr>
        <w:pStyle w:val="BodyText"/>
        <w:spacing w:before="77"/>
        <w:rPr>
          <w:sz w:val="20"/>
        </w:rPr>
      </w:pPr>
    </w:p>
    <w:p>
      <w:pPr>
        <w:spacing w:before="0"/>
        <w:ind w:left="0" w:right="253" w:firstLine="0"/>
        <w:jc w:val="right"/>
        <w:rPr>
          <w:rFonts w:ascii="Arial"/>
          <w:sz w:val="20"/>
        </w:rPr>
      </w:pPr>
      <w:r>
        <w:rPr>
          <w:rFonts w:ascii="Arial"/>
          <w:color w:val="585858"/>
          <w:spacing w:val="-10"/>
          <w:sz w:val="20"/>
        </w:rPr>
        <w:t>6</w:t>
      </w:r>
    </w:p>
    <w:p>
      <w:pPr>
        <w:spacing w:after="0"/>
        <w:jc w:val="right"/>
        <w:rPr>
          <w:rFonts w:ascii="Arial"/>
          <w:sz w:val="20"/>
        </w:rPr>
        <w:sectPr>
          <w:pgSz w:w="14400" w:h="8100" w:orient="landscape"/>
          <w:pgMar w:top="440" w:bottom="0" w:left="280" w:right="80"/>
        </w:sectPr>
      </w:pPr>
    </w:p>
    <w:p>
      <w:pPr>
        <w:pStyle w:val="Heading2"/>
        <w:spacing w:line="670" w:lineRule="exact" w:before="336"/>
        <w:ind w:left="5353" w:right="202"/>
        <w:jc w:val="center"/>
        <w:rPr>
          <w:rFonts w:ascii="Trebuchet MS" w:hAnsi="Trebuchet MS"/>
          <w:b/>
        </w:rPr>
      </w:pPr>
      <w:r>
        <w:rPr/>
        <mc:AlternateContent>
          <mc:Choice Requires="wps">
            <w:drawing>
              <wp:anchor distT="0" distB="0" distL="0" distR="0" allowOverlap="1" layoutInCell="1" locked="0" behindDoc="1" simplePos="0" relativeHeight="487281152">
                <wp:simplePos x="0" y="0"/>
                <wp:positionH relativeFrom="page">
                  <wp:posOffset>0</wp:posOffset>
                </wp:positionH>
                <wp:positionV relativeFrom="page">
                  <wp:posOffset>0</wp:posOffset>
                </wp:positionV>
                <wp:extent cx="9144000" cy="5143500"/>
                <wp:effectExtent l="0" t="0" r="0" b="0"/>
                <wp:wrapNone/>
                <wp:docPr id="10" name="Graphic 10"/>
                <wp:cNvGraphicFramePr>
                  <a:graphicFrameLocks/>
                </wp:cNvGraphicFramePr>
                <a:graphic>
                  <a:graphicData uri="http://schemas.microsoft.com/office/word/2010/wordprocessingShape">
                    <wps:wsp>
                      <wps:cNvPr id="10" name="Graphic 10"/>
                      <wps:cNvSpPr/>
                      <wps:spPr>
                        <a:xfrm>
                          <a:off x="0" y="0"/>
                          <a:ext cx="9144000" cy="5143500"/>
                        </a:xfrm>
                        <a:custGeom>
                          <a:avLst/>
                          <a:gdLst/>
                          <a:ahLst/>
                          <a:cxnLst/>
                          <a:rect l="l" t="t" r="r" b="b"/>
                          <a:pathLst>
                            <a:path w="9144000" h="5143500">
                              <a:moveTo>
                                <a:pt x="9144000" y="0"/>
                              </a:moveTo>
                              <a:lnTo>
                                <a:pt x="0" y="0"/>
                              </a:lnTo>
                              <a:lnTo>
                                <a:pt x="0" y="5143500"/>
                              </a:lnTo>
                              <a:lnTo>
                                <a:pt x="9144000" y="5143500"/>
                              </a:lnTo>
                              <a:lnTo>
                                <a:pt x="9144000" y="0"/>
                              </a:lnTo>
                              <a:close/>
                            </a:path>
                          </a:pathLst>
                        </a:custGeom>
                        <a:solidFill>
                          <a:srgbClr val="F8F5EB"/>
                        </a:solidFill>
                      </wps:spPr>
                      <wps:bodyPr wrap="square" lIns="0" tIns="0" rIns="0" bIns="0" rtlCol="0">
                        <a:prstTxWarp prst="textNoShape">
                          <a:avLst/>
                        </a:prstTxWarp>
                        <a:noAutofit/>
                      </wps:bodyPr>
                    </wps:wsp>
                  </a:graphicData>
                </a:graphic>
              </wp:anchor>
            </w:drawing>
          </mc:Choice>
          <mc:Fallback>
            <w:pict>
              <v:rect style="position:absolute;margin-left:0pt;margin-top:-.000031pt;width:720pt;height:405pt;mso-position-horizontal-relative:page;mso-position-vertical-relative:page;z-index:-16035328" id="docshape8" filled="true" fillcolor="#f8f5eb" stroked="false">
                <v:fill type="solid"/>
                <w10:wrap type="none"/>
              </v:rect>
            </w:pict>
          </mc:Fallback>
        </mc:AlternateContent>
      </w:r>
      <w:r>
        <w:rPr/>
        <w:drawing>
          <wp:anchor distT="0" distB="0" distL="0" distR="0" allowOverlap="1" layoutInCell="1" locked="0" behindDoc="0" simplePos="0" relativeHeight="15733760">
            <wp:simplePos x="0" y="0"/>
            <wp:positionH relativeFrom="page">
              <wp:posOffset>0</wp:posOffset>
            </wp:positionH>
            <wp:positionV relativeFrom="page">
              <wp:posOffset>1</wp:posOffset>
            </wp:positionV>
            <wp:extent cx="3417570" cy="5143497"/>
            <wp:effectExtent l="0" t="0" r="0" b="0"/>
            <wp:wrapNone/>
            <wp:docPr id="11" name="Image 11" descr="A photo of a child writing an equation on a chalkboard"/>
            <wp:cNvGraphicFramePr>
              <a:graphicFrameLocks/>
            </wp:cNvGraphicFramePr>
            <a:graphic>
              <a:graphicData uri="http://schemas.openxmlformats.org/drawingml/2006/picture">
                <pic:pic>
                  <pic:nvPicPr>
                    <pic:cNvPr id="11" name="Image 11" descr="A photo of a child writing an equation on a chalkboard"/>
                    <pic:cNvPicPr/>
                  </pic:nvPicPr>
                  <pic:blipFill>
                    <a:blip r:embed="rId7" cstate="print"/>
                    <a:stretch>
                      <a:fillRect/>
                    </a:stretch>
                  </pic:blipFill>
                  <pic:spPr>
                    <a:xfrm>
                      <a:off x="0" y="0"/>
                      <a:ext cx="3417570" cy="5143497"/>
                    </a:xfrm>
                    <a:prstGeom prst="rect">
                      <a:avLst/>
                    </a:prstGeom>
                  </pic:spPr>
                </pic:pic>
              </a:graphicData>
            </a:graphic>
          </wp:anchor>
        </w:drawing>
      </w:r>
      <w:bookmarkStart w:name="Slide 7: Department of Education – Staff" w:id="7"/>
      <w:bookmarkEnd w:id="7"/>
      <w:r>
        <w:rPr/>
      </w:r>
      <w:r>
        <w:rPr>
          <w:spacing w:val="-14"/>
        </w:rPr>
        <w:t>Department</w:t>
      </w:r>
      <w:r>
        <w:rPr>
          <w:spacing w:val="-58"/>
        </w:rPr>
        <w:t> </w:t>
      </w:r>
      <w:r>
        <w:rPr>
          <w:spacing w:val="-14"/>
        </w:rPr>
        <w:t>of</w:t>
      </w:r>
      <w:r>
        <w:rPr>
          <w:spacing w:val="-53"/>
        </w:rPr>
        <w:t> </w:t>
      </w:r>
      <w:r>
        <w:rPr>
          <w:spacing w:val="-14"/>
        </w:rPr>
        <w:t>Education</w:t>
      </w:r>
      <w:r>
        <w:rPr>
          <w:spacing w:val="-54"/>
        </w:rPr>
        <w:t> </w:t>
      </w:r>
      <w:r>
        <w:rPr>
          <w:rFonts w:ascii="Trebuchet MS" w:hAnsi="Trebuchet MS"/>
          <w:b/>
          <w:spacing w:val="-14"/>
        </w:rPr>
        <w:t>–</w:t>
      </w:r>
    </w:p>
    <w:p>
      <w:pPr>
        <w:spacing w:line="670" w:lineRule="exact" w:before="0"/>
        <w:ind w:left="5351" w:right="202" w:firstLine="0"/>
        <w:jc w:val="center"/>
        <w:rPr>
          <w:rFonts w:ascii="Arial Black"/>
          <w:sz w:val="48"/>
        </w:rPr>
      </w:pPr>
      <w:r>
        <w:rPr>
          <w:rFonts w:ascii="Arial Black"/>
          <w:spacing w:val="-12"/>
          <w:sz w:val="48"/>
        </w:rPr>
        <w:t>Staff</w:t>
      </w:r>
      <w:r>
        <w:rPr>
          <w:rFonts w:ascii="Arial Black"/>
          <w:spacing w:val="-52"/>
          <w:sz w:val="48"/>
        </w:rPr>
        <w:t> </w:t>
      </w:r>
      <w:r>
        <w:rPr>
          <w:rFonts w:ascii="Arial Black"/>
          <w:spacing w:val="-12"/>
          <w:sz w:val="48"/>
        </w:rPr>
        <w:t>and</w:t>
      </w:r>
      <w:r>
        <w:rPr>
          <w:rFonts w:ascii="Arial Black"/>
          <w:spacing w:val="-53"/>
          <w:sz w:val="48"/>
        </w:rPr>
        <w:t> </w:t>
      </w:r>
      <w:r>
        <w:rPr>
          <w:rFonts w:ascii="Arial Black"/>
          <w:spacing w:val="-12"/>
          <w:sz w:val="48"/>
        </w:rPr>
        <w:t>Funding</w:t>
      </w:r>
      <w:r>
        <w:rPr>
          <w:rFonts w:ascii="Arial Black"/>
          <w:spacing w:val="-57"/>
          <w:sz w:val="48"/>
        </w:rPr>
        <w:t> </w:t>
      </w:r>
      <w:r>
        <w:rPr>
          <w:rFonts w:ascii="Arial Black"/>
          <w:spacing w:val="-12"/>
          <w:sz w:val="48"/>
        </w:rPr>
        <w:t>Cuts</w:t>
      </w:r>
    </w:p>
    <w:p>
      <w:pPr>
        <w:pStyle w:val="ListParagraph"/>
        <w:numPr>
          <w:ilvl w:val="0"/>
          <w:numId w:val="4"/>
        </w:numPr>
        <w:tabs>
          <w:tab w:pos="6674" w:val="left" w:leader="none"/>
        </w:tabs>
        <w:spacing w:line="216" w:lineRule="auto" w:before="325" w:after="0"/>
        <w:ind w:left="6674" w:right="567" w:hanging="560"/>
        <w:jc w:val="left"/>
        <w:rPr>
          <w:sz w:val="40"/>
        </w:rPr>
      </w:pPr>
      <w:r>
        <w:rPr>
          <w:sz w:val="40"/>
        </w:rPr>
        <w:t>March</w:t>
      </w:r>
      <w:r>
        <w:rPr>
          <w:spacing w:val="-32"/>
          <w:sz w:val="40"/>
        </w:rPr>
        <w:t> </w:t>
      </w:r>
      <w:r>
        <w:rPr>
          <w:sz w:val="40"/>
        </w:rPr>
        <w:t>20,</w:t>
      </w:r>
      <w:r>
        <w:rPr>
          <w:spacing w:val="-32"/>
          <w:sz w:val="40"/>
        </w:rPr>
        <w:t> </w:t>
      </w:r>
      <w:r>
        <w:rPr>
          <w:sz w:val="40"/>
        </w:rPr>
        <w:t>2025:</w:t>
      </w:r>
      <w:r>
        <w:rPr>
          <w:spacing w:val="-31"/>
          <w:sz w:val="40"/>
        </w:rPr>
        <w:t> </w:t>
      </w:r>
      <w:r>
        <w:rPr>
          <w:sz w:val="40"/>
        </w:rPr>
        <w:t>Executive</w:t>
      </w:r>
      <w:r>
        <w:rPr>
          <w:spacing w:val="-32"/>
          <w:sz w:val="40"/>
        </w:rPr>
        <w:t> </w:t>
      </w:r>
      <w:r>
        <w:rPr>
          <w:sz w:val="40"/>
        </w:rPr>
        <w:t>Order</w:t>
      </w:r>
      <w:r>
        <w:rPr>
          <w:spacing w:val="-32"/>
          <w:sz w:val="40"/>
        </w:rPr>
        <w:t> </w:t>
      </w:r>
      <w:r>
        <w:rPr>
          <w:sz w:val="40"/>
        </w:rPr>
        <w:t>to </w:t>
      </w:r>
      <w:r>
        <w:rPr>
          <w:w w:val="105"/>
          <w:sz w:val="40"/>
        </w:rPr>
        <w:t>close Department</w:t>
      </w:r>
    </w:p>
    <w:p>
      <w:pPr>
        <w:pStyle w:val="ListParagraph"/>
        <w:numPr>
          <w:ilvl w:val="1"/>
          <w:numId w:val="4"/>
        </w:numPr>
        <w:tabs>
          <w:tab w:pos="7394" w:val="left" w:leader="none"/>
        </w:tabs>
        <w:spacing w:line="479" w:lineRule="exact" w:before="0" w:after="0"/>
        <w:ind w:left="7394" w:right="0" w:hanging="540"/>
        <w:jc w:val="left"/>
        <w:rPr>
          <w:sz w:val="36"/>
        </w:rPr>
      </w:pPr>
      <w:r>
        <w:rPr>
          <w:sz w:val="36"/>
        </w:rPr>
        <w:t>This</w:t>
      </w:r>
      <w:r>
        <w:rPr>
          <w:spacing w:val="1"/>
          <w:sz w:val="36"/>
        </w:rPr>
        <w:t> </w:t>
      </w:r>
      <w:r>
        <w:rPr>
          <w:sz w:val="36"/>
        </w:rPr>
        <w:t>requires</w:t>
      </w:r>
      <w:r>
        <w:rPr>
          <w:spacing w:val="1"/>
          <w:sz w:val="36"/>
        </w:rPr>
        <w:t> </w:t>
      </w:r>
      <w:r>
        <w:rPr>
          <w:sz w:val="36"/>
        </w:rPr>
        <w:t>Congress</w:t>
      </w:r>
      <w:r>
        <w:rPr>
          <w:spacing w:val="2"/>
          <w:sz w:val="36"/>
        </w:rPr>
        <w:t> </w:t>
      </w:r>
      <w:r>
        <w:rPr>
          <w:sz w:val="36"/>
        </w:rPr>
        <w:t>to</w:t>
      </w:r>
      <w:r>
        <w:rPr>
          <w:spacing w:val="4"/>
          <w:sz w:val="36"/>
        </w:rPr>
        <w:t> </w:t>
      </w:r>
      <w:r>
        <w:rPr>
          <w:sz w:val="36"/>
        </w:rPr>
        <w:t>say</w:t>
      </w:r>
      <w:r>
        <w:rPr>
          <w:spacing w:val="4"/>
          <w:sz w:val="36"/>
        </w:rPr>
        <w:t> </w:t>
      </w:r>
      <w:r>
        <w:rPr>
          <w:spacing w:val="-5"/>
          <w:sz w:val="36"/>
        </w:rPr>
        <w:t>yes</w:t>
      </w:r>
    </w:p>
    <w:p>
      <w:pPr>
        <w:pStyle w:val="ListParagraph"/>
        <w:numPr>
          <w:ilvl w:val="0"/>
          <w:numId w:val="4"/>
        </w:numPr>
        <w:tabs>
          <w:tab w:pos="6674" w:val="left" w:leader="none"/>
        </w:tabs>
        <w:spacing w:line="555" w:lineRule="exact" w:before="0" w:after="0"/>
        <w:ind w:left="6674" w:right="0" w:hanging="559"/>
        <w:jc w:val="left"/>
        <w:rPr>
          <w:sz w:val="40"/>
        </w:rPr>
      </w:pPr>
      <w:r>
        <w:rPr>
          <w:sz w:val="40"/>
        </w:rPr>
        <w:t>Staff</w:t>
      </w:r>
      <w:r>
        <w:rPr>
          <w:spacing w:val="1"/>
          <w:sz w:val="40"/>
        </w:rPr>
        <w:t> </w:t>
      </w:r>
      <w:r>
        <w:rPr>
          <w:sz w:val="40"/>
        </w:rPr>
        <w:t>cut</w:t>
      </w:r>
      <w:r>
        <w:rPr>
          <w:spacing w:val="1"/>
          <w:sz w:val="40"/>
        </w:rPr>
        <w:t> </w:t>
      </w:r>
      <w:r>
        <w:rPr>
          <w:sz w:val="40"/>
        </w:rPr>
        <w:t>in</w:t>
      </w:r>
      <w:r>
        <w:rPr>
          <w:spacing w:val="-3"/>
          <w:sz w:val="40"/>
        </w:rPr>
        <w:t> </w:t>
      </w:r>
      <w:r>
        <w:rPr>
          <w:sz w:val="40"/>
        </w:rPr>
        <w:t>half</w:t>
      </w:r>
      <w:r>
        <w:rPr>
          <w:spacing w:val="2"/>
          <w:sz w:val="40"/>
        </w:rPr>
        <w:t> </w:t>
      </w:r>
      <w:r>
        <w:rPr>
          <w:spacing w:val="-2"/>
          <w:sz w:val="40"/>
        </w:rPr>
        <w:t>nationwide</w:t>
      </w:r>
    </w:p>
    <w:p>
      <w:pPr>
        <w:pStyle w:val="ListParagraph"/>
        <w:numPr>
          <w:ilvl w:val="1"/>
          <w:numId w:val="4"/>
        </w:numPr>
        <w:tabs>
          <w:tab w:pos="7394" w:val="left" w:leader="none"/>
        </w:tabs>
        <w:spacing w:line="494" w:lineRule="exact" w:before="0" w:after="0"/>
        <w:ind w:left="7394" w:right="0" w:hanging="540"/>
        <w:jc w:val="left"/>
        <w:rPr>
          <w:sz w:val="36"/>
        </w:rPr>
      </w:pPr>
      <w:r>
        <w:rPr>
          <w:spacing w:val="-4"/>
          <w:sz w:val="36"/>
        </w:rPr>
        <w:t>1,300</w:t>
      </w:r>
      <w:r>
        <w:rPr>
          <w:spacing w:val="-18"/>
          <w:sz w:val="36"/>
        </w:rPr>
        <w:t> </w:t>
      </w:r>
      <w:r>
        <w:rPr>
          <w:spacing w:val="-4"/>
          <w:sz w:val="36"/>
        </w:rPr>
        <w:t>fired,</w:t>
      </w:r>
      <w:r>
        <w:rPr>
          <w:spacing w:val="-18"/>
          <w:sz w:val="36"/>
        </w:rPr>
        <w:t> </w:t>
      </w:r>
      <w:r>
        <w:rPr>
          <w:spacing w:val="-4"/>
          <w:sz w:val="36"/>
        </w:rPr>
        <w:t>another</w:t>
      </w:r>
      <w:r>
        <w:rPr>
          <w:spacing w:val="-22"/>
          <w:sz w:val="36"/>
        </w:rPr>
        <w:t> </w:t>
      </w:r>
      <w:r>
        <w:rPr>
          <w:spacing w:val="-4"/>
          <w:sz w:val="36"/>
        </w:rPr>
        <w:t>600</w:t>
      </w:r>
      <w:r>
        <w:rPr>
          <w:spacing w:val="-19"/>
          <w:sz w:val="36"/>
        </w:rPr>
        <w:t> </w:t>
      </w:r>
      <w:r>
        <w:rPr>
          <w:spacing w:val="-4"/>
          <w:sz w:val="36"/>
        </w:rPr>
        <w:t>resigned</w:t>
      </w:r>
      <w:r>
        <w:rPr>
          <w:spacing w:val="-21"/>
          <w:sz w:val="36"/>
        </w:rPr>
        <w:t> </w:t>
      </w:r>
      <w:r>
        <w:rPr>
          <w:spacing w:val="-10"/>
          <w:sz w:val="36"/>
        </w:rPr>
        <w:t>/</w:t>
      </w:r>
    </w:p>
    <w:p>
      <w:pPr>
        <w:spacing w:line="497" w:lineRule="exact" w:before="0"/>
        <w:ind w:left="7394" w:right="0" w:firstLine="0"/>
        <w:jc w:val="left"/>
        <w:rPr>
          <w:sz w:val="36"/>
        </w:rPr>
      </w:pPr>
      <w:r>
        <w:rPr>
          <w:spacing w:val="-2"/>
          <w:sz w:val="36"/>
        </w:rPr>
        <w:t>retired</w:t>
      </w:r>
    </w:p>
    <w:p>
      <w:pPr>
        <w:pStyle w:val="ListParagraph"/>
        <w:numPr>
          <w:ilvl w:val="1"/>
          <w:numId w:val="4"/>
        </w:numPr>
        <w:tabs>
          <w:tab w:pos="7394" w:val="left" w:leader="none"/>
        </w:tabs>
        <w:spacing w:line="216" w:lineRule="auto" w:before="12" w:after="0"/>
        <w:ind w:left="7394" w:right="688" w:hanging="540"/>
        <w:jc w:val="both"/>
        <w:rPr>
          <w:sz w:val="36"/>
        </w:rPr>
      </w:pPr>
      <w:r>
        <w:rPr>
          <w:sz w:val="36"/>
        </w:rPr>
        <w:t>Hundreds of staff cut from Office for Civil Rights (OCR) and </w:t>
      </w:r>
      <w:r>
        <w:rPr>
          <w:sz w:val="36"/>
        </w:rPr>
        <w:t>Federal Student Aid (FSA)</w:t>
      </w:r>
    </w:p>
    <w:p>
      <w:pPr>
        <w:pStyle w:val="ListParagraph"/>
        <w:numPr>
          <w:ilvl w:val="1"/>
          <w:numId w:val="4"/>
        </w:numPr>
        <w:tabs>
          <w:tab w:pos="7394" w:val="left" w:leader="none"/>
        </w:tabs>
        <w:spacing w:line="216" w:lineRule="auto" w:before="0" w:after="0"/>
        <w:ind w:left="7394" w:right="851" w:hanging="540"/>
        <w:jc w:val="both"/>
        <w:rPr>
          <w:sz w:val="36"/>
        </w:rPr>
      </w:pPr>
      <w:r>
        <w:rPr>
          <w:sz w:val="36"/>
        </w:rPr>
        <w:t>Note: also staff cuts at Bureau </w:t>
      </w:r>
      <w:r>
        <w:rPr>
          <w:sz w:val="36"/>
        </w:rPr>
        <w:t>of </w:t>
      </w:r>
      <w:r>
        <w:rPr>
          <w:w w:val="105"/>
          <w:sz w:val="36"/>
        </w:rPr>
        <w:t>Indian Education</w:t>
      </w:r>
    </w:p>
    <w:p>
      <w:pPr>
        <w:spacing w:line="142" w:lineRule="exact" w:before="0"/>
        <w:ind w:left="0" w:right="253" w:firstLine="0"/>
        <w:jc w:val="right"/>
        <w:rPr>
          <w:rFonts w:ascii="Arial"/>
          <w:sz w:val="20"/>
        </w:rPr>
      </w:pPr>
      <w:r>
        <w:rPr>
          <w:rFonts w:ascii="Arial"/>
          <w:color w:val="585858"/>
          <w:spacing w:val="-10"/>
          <w:sz w:val="20"/>
        </w:rPr>
        <w:t>7</w:t>
      </w:r>
    </w:p>
    <w:p>
      <w:pPr>
        <w:spacing w:after="0" w:line="142" w:lineRule="exact"/>
        <w:jc w:val="right"/>
        <w:rPr>
          <w:rFonts w:ascii="Arial"/>
          <w:sz w:val="20"/>
        </w:rPr>
        <w:sectPr>
          <w:pgSz w:w="14400" w:h="8100" w:orient="landscape"/>
          <w:pgMar w:top="0" w:bottom="0" w:left="280" w:right="80"/>
        </w:sectPr>
      </w:pPr>
    </w:p>
    <w:p>
      <w:pPr>
        <w:pStyle w:val="Heading1"/>
        <w:spacing w:line="235" w:lineRule="auto" w:before="49"/>
        <w:ind w:left="4406" w:right="585" w:hanging="3956"/>
      </w:pPr>
      <w:r>
        <w:rPr/>
        <mc:AlternateContent>
          <mc:Choice Requires="wps">
            <w:drawing>
              <wp:anchor distT="0" distB="0" distL="0" distR="0" allowOverlap="1" layoutInCell="1" locked="0" behindDoc="1" simplePos="0" relativeHeight="487282176">
                <wp:simplePos x="0" y="0"/>
                <wp:positionH relativeFrom="page">
                  <wp:posOffset>0</wp:posOffset>
                </wp:positionH>
                <wp:positionV relativeFrom="page">
                  <wp:posOffset>0</wp:posOffset>
                </wp:positionV>
                <wp:extent cx="9144000" cy="5143500"/>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9144000" cy="5143500"/>
                        </a:xfrm>
                        <a:custGeom>
                          <a:avLst/>
                          <a:gdLst/>
                          <a:ahLst/>
                          <a:cxnLst/>
                          <a:rect l="l" t="t" r="r" b="b"/>
                          <a:pathLst>
                            <a:path w="9144000" h="5143500">
                              <a:moveTo>
                                <a:pt x="9144000" y="0"/>
                              </a:moveTo>
                              <a:lnTo>
                                <a:pt x="0" y="0"/>
                              </a:lnTo>
                              <a:lnTo>
                                <a:pt x="0" y="5143500"/>
                              </a:lnTo>
                              <a:lnTo>
                                <a:pt x="9144000" y="5143500"/>
                              </a:lnTo>
                              <a:lnTo>
                                <a:pt x="9144000" y="0"/>
                              </a:lnTo>
                              <a:close/>
                            </a:path>
                          </a:pathLst>
                        </a:custGeom>
                        <a:solidFill>
                          <a:srgbClr val="F8F5EB"/>
                        </a:solidFill>
                      </wps:spPr>
                      <wps:bodyPr wrap="square" lIns="0" tIns="0" rIns="0" bIns="0" rtlCol="0">
                        <a:prstTxWarp prst="textNoShape">
                          <a:avLst/>
                        </a:prstTxWarp>
                        <a:noAutofit/>
                      </wps:bodyPr>
                    </wps:wsp>
                  </a:graphicData>
                </a:graphic>
              </wp:anchor>
            </w:drawing>
          </mc:Choice>
          <mc:Fallback>
            <w:pict>
              <v:rect style="position:absolute;margin-left:0pt;margin-top:-.000031pt;width:720pt;height:405pt;mso-position-horizontal-relative:page;mso-position-vertical-relative:page;z-index:-16034304" id="docshape9" filled="true" fillcolor="#f8f5eb" stroked="false">
                <v:fill type="solid"/>
                <w10:wrap type="none"/>
              </v:rect>
            </w:pict>
          </mc:Fallback>
        </mc:AlternateContent>
      </w:r>
      <w:bookmarkStart w:name="Slide 8: Department of Education – Staff" w:id="8"/>
      <w:bookmarkEnd w:id="8"/>
      <w:r>
        <w:rPr/>
      </w:r>
      <w:r>
        <w:rPr>
          <w:spacing w:val="-8"/>
        </w:rPr>
        <w:t>Department</w:t>
      </w:r>
      <w:r>
        <w:rPr>
          <w:spacing w:val="-67"/>
        </w:rPr>
        <w:t> </w:t>
      </w:r>
      <w:r>
        <w:rPr>
          <w:spacing w:val="-8"/>
        </w:rPr>
        <w:t>of</w:t>
      </w:r>
      <w:r>
        <w:rPr>
          <w:spacing w:val="-69"/>
        </w:rPr>
        <w:t> </w:t>
      </w:r>
      <w:r>
        <w:rPr>
          <w:spacing w:val="-8"/>
        </w:rPr>
        <w:t>Education</w:t>
      </w:r>
      <w:r>
        <w:rPr>
          <w:spacing w:val="-63"/>
        </w:rPr>
        <w:t> </w:t>
      </w:r>
      <w:r>
        <w:rPr>
          <w:rFonts w:ascii="Trebuchet MS" w:hAnsi="Trebuchet MS"/>
          <w:b/>
          <w:spacing w:val="-8"/>
        </w:rPr>
        <w:t>–</w:t>
      </w:r>
      <w:r>
        <w:rPr>
          <w:rFonts w:ascii="Trebuchet MS" w:hAnsi="Trebuchet MS"/>
          <w:b/>
          <w:spacing w:val="-49"/>
        </w:rPr>
        <w:t> </w:t>
      </w:r>
      <w:r>
        <w:rPr>
          <w:spacing w:val="-8"/>
        </w:rPr>
        <w:t>Staff</w:t>
      </w:r>
      <w:r>
        <w:rPr>
          <w:spacing w:val="-68"/>
        </w:rPr>
        <w:t> </w:t>
      </w:r>
      <w:r>
        <w:rPr>
          <w:spacing w:val="-8"/>
        </w:rPr>
        <w:t>and</w:t>
      </w:r>
      <w:r>
        <w:rPr>
          <w:spacing w:val="-69"/>
        </w:rPr>
        <w:t> </w:t>
      </w:r>
      <w:r>
        <w:rPr>
          <w:spacing w:val="-8"/>
        </w:rPr>
        <w:t>Funding </w:t>
      </w:r>
      <w:r>
        <w:rPr/>
        <w:t>Cuts (Continued)</w:t>
      </w:r>
    </w:p>
    <w:p>
      <w:pPr>
        <w:pStyle w:val="ListParagraph"/>
        <w:numPr>
          <w:ilvl w:val="0"/>
          <w:numId w:val="3"/>
        </w:numPr>
        <w:tabs>
          <w:tab w:pos="1074" w:val="left" w:leader="none"/>
        </w:tabs>
        <w:spacing w:line="594" w:lineRule="exact" w:before="0" w:after="0"/>
        <w:ind w:left="1074" w:right="0" w:hanging="568"/>
        <w:jc w:val="left"/>
        <w:rPr>
          <w:rFonts w:ascii="Times New Roman" w:hAnsi="Times New Roman"/>
          <w:sz w:val="42"/>
        </w:rPr>
      </w:pPr>
      <w:r>
        <w:rPr>
          <w:sz w:val="42"/>
        </w:rPr>
        <w:t>Offices</w:t>
      </w:r>
      <w:r>
        <w:rPr>
          <w:spacing w:val="-6"/>
          <w:sz w:val="42"/>
        </w:rPr>
        <w:t> </w:t>
      </w:r>
      <w:r>
        <w:rPr>
          <w:spacing w:val="-2"/>
          <w:sz w:val="42"/>
        </w:rPr>
        <w:t>closed</w:t>
      </w:r>
    </w:p>
    <w:p>
      <w:pPr>
        <w:pStyle w:val="ListParagraph"/>
        <w:numPr>
          <w:ilvl w:val="1"/>
          <w:numId w:val="3"/>
        </w:numPr>
        <w:tabs>
          <w:tab w:pos="1794" w:val="left" w:leader="none"/>
        </w:tabs>
        <w:spacing w:line="522" w:lineRule="exact" w:before="0" w:after="0"/>
        <w:ind w:left="1794" w:right="0" w:hanging="549"/>
        <w:jc w:val="left"/>
        <w:rPr>
          <w:rFonts w:ascii="Times New Roman" w:hAnsi="Times New Roman"/>
          <w:sz w:val="38"/>
        </w:rPr>
      </w:pPr>
      <w:r>
        <w:rPr>
          <w:sz w:val="38"/>
        </w:rPr>
        <w:t>Half</w:t>
      </w:r>
      <w:r>
        <w:rPr>
          <w:spacing w:val="-11"/>
          <w:sz w:val="38"/>
        </w:rPr>
        <w:t> </w:t>
      </w:r>
      <w:r>
        <w:rPr>
          <w:sz w:val="38"/>
        </w:rPr>
        <w:t>the</w:t>
      </w:r>
      <w:r>
        <w:rPr>
          <w:spacing w:val="-11"/>
          <w:sz w:val="38"/>
        </w:rPr>
        <w:t> </w:t>
      </w:r>
      <w:r>
        <w:rPr>
          <w:sz w:val="38"/>
        </w:rPr>
        <w:t>field</w:t>
      </w:r>
      <w:r>
        <w:rPr>
          <w:spacing w:val="-11"/>
          <w:sz w:val="38"/>
        </w:rPr>
        <w:t> </w:t>
      </w:r>
      <w:r>
        <w:rPr>
          <w:sz w:val="38"/>
        </w:rPr>
        <w:t>offices</w:t>
      </w:r>
      <w:r>
        <w:rPr>
          <w:spacing w:val="-10"/>
          <w:sz w:val="38"/>
        </w:rPr>
        <w:t> </w:t>
      </w:r>
      <w:r>
        <w:rPr>
          <w:spacing w:val="-2"/>
          <w:sz w:val="38"/>
        </w:rPr>
        <w:t>closed</w:t>
      </w:r>
    </w:p>
    <w:p>
      <w:pPr>
        <w:pStyle w:val="ListParagraph"/>
        <w:numPr>
          <w:ilvl w:val="1"/>
          <w:numId w:val="3"/>
        </w:numPr>
        <w:tabs>
          <w:tab w:pos="1794" w:val="left" w:leader="none"/>
        </w:tabs>
        <w:spacing w:line="525" w:lineRule="exact" w:before="0" w:after="0"/>
        <w:ind w:left="1794" w:right="0" w:hanging="549"/>
        <w:jc w:val="left"/>
        <w:rPr>
          <w:rFonts w:ascii="Times New Roman" w:hAnsi="Times New Roman"/>
          <w:sz w:val="38"/>
        </w:rPr>
      </w:pPr>
      <w:r>
        <w:rPr>
          <w:sz w:val="38"/>
        </w:rPr>
        <w:t>7</w:t>
      </w:r>
      <w:r>
        <w:rPr>
          <w:spacing w:val="65"/>
          <w:sz w:val="38"/>
        </w:rPr>
        <w:t> </w:t>
      </w:r>
      <w:r>
        <w:rPr>
          <w:sz w:val="38"/>
        </w:rPr>
        <w:t>of</w:t>
      </w:r>
      <w:r>
        <w:rPr>
          <w:spacing w:val="-28"/>
          <w:sz w:val="38"/>
        </w:rPr>
        <w:t> </w:t>
      </w:r>
      <w:r>
        <w:rPr>
          <w:sz w:val="38"/>
        </w:rPr>
        <w:t>12</w:t>
      </w:r>
      <w:r>
        <w:rPr>
          <w:spacing w:val="-28"/>
          <w:sz w:val="38"/>
        </w:rPr>
        <w:t> </w:t>
      </w:r>
      <w:r>
        <w:rPr>
          <w:sz w:val="38"/>
        </w:rPr>
        <w:t>regional</w:t>
      </w:r>
      <w:r>
        <w:rPr>
          <w:spacing w:val="-26"/>
          <w:sz w:val="38"/>
        </w:rPr>
        <w:t> </w:t>
      </w:r>
      <w:r>
        <w:rPr>
          <w:sz w:val="38"/>
        </w:rPr>
        <w:t>OCR</w:t>
      </w:r>
      <w:r>
        <w:rPr>
          <w:spacing w:val="-28"/>
          <w:sz w:val="38"/>
        </w:rPr>
        <w:t> </w:t>
      </w:r>
      <w:r>
        <w:rPr>
          <w:sz w:val="38"/>
        </w:rPr>
        <w:t>offices</w:t>
      </w:r>
      <w:r>
        <w:rPr>
          <w:spacing w:val="-28"/>
          <w:sz w:val="38"/>
        </w:rPr>
        <w:t> </w:t>
      </w:r>
      <w:r>
        <w:rPr>
          <w:sz w:val="38"/>
        </w:rPr>
        <w:t>closed,</w:t>
      </w:r>
      <w:r>
        <w:rPr>
          <w:spacing w:val="-28"/>
          <w:sz w:val="38"/>
        </w:rPr>
        <w:t> </w:t>
      </w:r>
      <w:r>
        <w:rPr>
          <w:sz w:val="38"/>
        </w:rPr>
        <w:t>5</w:t>
      </w:r>
      <w:r>
        <w:rPr>
          <w:spacing w:val="-28"/>
          <w:sz w:val="38"/>
        </w:rPr>
        <w:t> </w:t>
      </w:r>
      <w:r>
        <w:rPr>
          <w:spacing w:val="-4"/>
          <w:sz w:val="38"/>
        </w:rPr>
        <w:t>left</w:t>
      </w:r>
    </w:p>
    <w:p>
      <w:pPr>
        <w:pStyle w:val="ListParagraph"/>
        <w:numPr>
          <w:ilvl w:val="0"/>
          <w:numId w:val="3"/>
        </w:numPr>
        <w:tabs>
          <w:tab w:pos="1074" w:val="left" w:leader="none"/>
        </w:tabs>
        <w:spacing w:line="525" w:lineRule="exact" w:before="0" w:after="0"/>
        <w:ind w:left="1074" w:right="0" w:hanging="549"/>
        <w:jc w:val="left"/>
        <w:rPr>
          <w:rFonts w:ascii="Times New Roman" w:hAnsi="Times New Roman"/>
          <w:sz w:val="38"/>
        </w:rPr>
      </w:pPr>
      <w:r>
        <w:rPr>
          <w:w w:val="105"/>
          <w:sz w:val="38"/>
        </w:rPr>
        <w:t>Complaints</w:t>
      </w:r>
      <w:r>
        <w:rPr>
          <w:spacing w:val="-32"/>
          <w:w w:val="105"/>
          <w:sz w:val="38"/>
        </w:rPr>
        <w:t> </w:t>
      </w:r>
      <w:r>
        <w:rPr>
          <w:w w:val="105"/>
          <w:sz w:val="38"/>
        </w:rPr>
        <w:t>on</w:t>
      </w:r>
      <w:r>
        <w:rPr>
          <w:spacing w:val="-30"/>
          <w:w w:val="105"/>
          <w:sz w:val="38"/>
        </w:rPr>
        <w:t> </w:t>
      </w:r>
      <w:r>
        <w:rPr>
          <w:spacing w:val="-4"/>
          <w:w w:val="105"/>
          <w:sz w:val="38"/>
        </w:rPr>
        <w:t>hold</w:t>
      </w:r>
    </w:p>
    <w:p>
      <w:pPr>
        <w:pStyle w:val="ListParagraph"/>
        <w:numPr>
          <w:ilvl w:val="1"/>
          <w:numId w:val="3"/>
        </w:numPr>
        <w:tabs>
          <w:tab w:pos="1794" w:val="left" w:leader="none"/>
        </w:tabs>
        <w:spacing w:line="524" w:lineRule="exact" w:before="0" w:after="0"/>
        <w:ind w:left="1794" w:right="0" w:hanging="549"/>
        <w:jc w:val="left"/>
        <w:rPr>
          <w:rFonts w:ascii="Times New Roman" w:hAnsi="Times New Roman"/>
          <w:sz w:val="38"/>
        </w:rPr>
      </w:pPr>
      <w:r>
        <w:rPr>
          <w:sz w:val="38"/>
        </w:rPr>
        <w:t>About</w:t>
      </w:r>
      <w:r>
        <w:rPr>
          <w:spacing w:val="-23"/>
          <w:sz w:val="38"/>
        </w:rPr>
        <w:t> </w:t>
      </w:r>
      <w:r>
        <w:rPr>
          <w:sz w:val="38"/>
        </w:rPr>
        <w:t>10,000</w:t>
      </w:r>
      <w:r>
        <w:rPr>
          <w:spacing w:val="-24"/>
          <w:sz w:val="38"/>
        </w:rPr>
        <w:t> </w:t>
      </w:r>
      <w:r>
        <w:rPr>
          <w:sz w:val="38"/>
        </w:rPr>
        <w:t>OCR</w:t>
      </w:r>
      <w:r>
        <w:rPr>
          <w:spacing w:val="-23"/>
          <w:sz w:val="38"/>
        </w:rPr>
        <w:t> </w:t>
      </w:r>
      <w:r>
        <w:rPr>
          <w:sz w:val="38"/>
        </w:rPr>
        <w:t>complaint</w:t>
      </w:r>
      <w:r>
        <w:rPr>
          <w:spacing w:val="-24"/>
          <w:sz w:val="38"/>
        </w:rPr>
        <w:t> </w:t>
      </w:r>
      <w:r>
        <w:rPr>
          <w:sz w:val="38"/>
        </w:rPr>
        <w:t>on</w:t>
      </w:r>
      <w:r>
        <w:rPr>
          <w:spacing w:val="-24"/>
          <w:sz w:val="38"/>
        </w:rPr>
        <w:t> </w:t>
      </w:r>
      <w:r>
        <w:rPr>
          <w:spacing w:val="-4"/>
          <w:sz w:val="38"/>
        </w:rPr>
        <w:t>hold</w:t>
      </w:r>
    </w:p>
    <w:p>
      <w:pPr>
        <w:pStyle w:val="ListParagraph"/>
        <w:numPr>
          <w:ilvl w:val="2"/>
          <w:numId w:val="3"/>
        </w:numPr>
        <w:tabs>
          <w:tab w:pos="2514" w:val="left" w:leader="none"/>
        </w:tabs>
        <w:spacing w:line="525" w:lineRule="exact" w:before="0" w:after="0"/>
        <w:ind w:left="2514" w:right="0" w:hanging="549"/>
        <w:jc w:val="left"/>
        <w:rPr>
          <w:rFonts w:ascii="Times New Roman" w:hAnsi="Times New Roman"/>
          <w:sz w:val="38"/>
        </w:rPr>
      </w:pPr>
      <w:r>
        <w:rPr>
          <w:spacing w:val="-2"/>
          <w:sz w:val="38"/>
        </w:rPr>
        <w:t>About</w:t>
      </w:r>
      <w:r>
        <w:rPr>
          <w:spacing w:val="-22"/>
          <w:sz w:val="38"/>
        </w:rPr>
        <w:t> </w:t>
      </w:r>
      <w:r>
        <w:rPr>
          <w:spacing w:val="-2"/>
          <w:sz w:val="38"/>
        </w:rPr>
        <w:t>6,000</w:t>
      </w:r>
      <w:r>
        <w:rPr>
          <w:spacing w:val="-25"/>
          <w:sz w:val="38"/>
        </w:rPr>
        <w:t> </w:t>
      </w:r>
      <w:r>
        <w:rPr>
          <w:spacing w:val="-2"/>
          <w:sz w:val="38"/>
        </w:rPr>
        <w:t>disability</w:t>
      </w:r>
    </w:p>
    <w:p>
      <w:pPr>
        <w:pStyle w:val="ListParagraph"/>
        <w:numPr>
          <w:ilvl w:val="1"/>
          <w:numId w:val="3"/>
        </w:numPr>
        <w:tabs>
          <w:tab w:pos="1794" w:val="left" w:leader="none"/>
        </w:tabs>
        <w:spacing w:line="523" w:lineRule="exact" w:before="0" w:after="0"/>
        <w:ind w:left="1794" w:right="0" w:hanging="549"/>
        <w:jc w:val="left"/>
        <w:rPr>
          <w:rFonts w:ascii="Times New Roman" w:hAnsi="Times New Roman"/>
          <w:sz w:val="38"/>
        </w:rPr>
      </w:pPr>
      <w:r>
        <w:rPr>
          <w:sz w:val="38"/>
        </w:rPr>
        <w:t>Preference</w:t>
      </w:r>
      <w:r>
        <w:rPr>
          <w:spacing w:val="35"/>
          <w:sz w:val="38"/>
        </w:rPr>
        <w:t> </w:t>
      </w:r>
      <w:r>
        <w:rPr>
          <w:sz w:val="38"/>
        </w:rPr>
        <w:t>to</w:t>
      </w:r>
      <w:r>
        <w:rPr>
          <w:spacing w:val="30"/>
          <w:sz w:val="38"/>
        </w:rPr>
        <w:t> </w:t>
      </w:r>
      <w:r>
        <w:rPr>
          <w:sz w:val="38"/>
        </w:rPr>
        <w:t>investigations</w:t>
      </w:r>
      <w:r>
        <w:rPr>
          <w:spacing w:val="20"/>
          <w:sz w:val="38"/>
        </w:rPr>
        <w:t> </w:t>
      </w:r>
      <w:r>
        <w:rPr>
          <w:sz w:val="38"/>
        </w:rPr>
        <w:t>ordered</w:t>
      </w:r>
      <w:r>
        <w:rPr>
          <w:spacing w:val="35"/>
          <w:sz w:val="38"/>
        </w:rPr>
        <w:t> </w:t>
      </w:r>
      <w:r>
        <w:rPr>
          <w:sz w:val="38"/>
        </w:rPr>
        <w:t>by</w:t>
      </w:r>
      <w:r>
        <w:rPr>
          <w:spacing w:val="36"/>
          <w:sz w:val="38"/>
        </w:rPr>
        <w:t> </w:t>
      </w:r>
      <w:r>
        <w:rPr>
          <w:spacing w:val="-2"/>
          <w:sz w:val="38"/>
        </w:rPr>
        <w:t>Administration</w:t>
      </w:r>
    </w:p>
    <w:p>
      <w:pPr>
        <w:pStyle w:val="ListParagraph"/>
        <w:numPr>
          <w:ilvl w:val="0"/>
          <w:numId w:val="3"/>
        </w:numPr>
        <w:tabs>
          <w:tab w:pos="1074" w:val="left" w:leader="none"/>
        </w:tabs>
        <w:spacing w:line="583" w:lineRule="exact" w:before="0" w:after="0"/>
        <w:ind w:left="1074" w:right="0" w:hanging="568"/>
        <w:jc w:val="left"/>
        <w:rPr>
          <w:rFonts w:ascii="Times New Roman" w:hAnsi="Times New Roman"/>
          <w:sz w:val="42"/>
        </w:rPr>
      </w:pPr>
      <w:r>
        <w:rPr>
          <w:sz w:val="42"/>
        </w:rPr>
        <w:t>Funds</w:t>
      </w:r>
      <w:r>
        <w:rPr>
          <w:spacing w:val="8"/>
          <w:sz w:val="42"/>
        </w:rPr>
        <w:t> </w:t>
      </w:r>
      <w:r>
        <w:rPr>
          <w:spacing w:val="-5"/>
          <w:sz w:val="42"/>
        </w:rPr>
        <w:t>cut</w:t>
      </w:r>
    </w:p>
    <w:p>
      <w:pPr>
        <w:pStyle w:val="ListParagraph"/>
        <w:numPr>
          <w:ilvl w:val="1"/>
          <w:numId w:val="3"/>
        </w:numPr>
        <w:tabs>
          <w:tab w:pos="1794" w:val="left" w:leader="none"/>
        </w:tabs>
        <w:spacing w:line="523" w:lineRule="exact" w:before="0" w:after="0"/>
        <w:ind w:left="1794" w:right="0" w:hanging="549"/>
        <w:jc w:val="left"/>
        <w:rPr>
          <w:rFonts w:ascii="Times New Roman" w:hAnsi="Times New Roman"/>
          <w:sz w:val="38"/>
        </w:rPr>
      </w:pPr>
      <w:r>
        <w:rPr>
          <w:spacing w:val="-4"/>
          <w:sz w:val="38"/>
        </w:rPr>
        <w:t>$1</w:t>
      </w:r>
      <w:r>
        <w:rPr>
          <w:spacing w:val="-24"/>
          <w:sz w:val="38"/>
        </w:rPr>
        <w:t> </w:t>
      </w:r>
      <w:r>
        <w:rPr>
          <w:spacing w:val="-4"/>
          <w:sz w:val="38"/>
        </w:rPr>
        <w:t>billion</w:t>
      </w:r>
      <w:r>
        <w:rPr>
          <w:spacing w:val="-26"/>
          <w:sz w:val="38"/>
        </w:rPr>
        <w:t> </w:t>
      </w:r>
      <w:r>
        <w:rPr>
          <w:spacing w:val="-4"/>
          <w:sz w:val="38"/>
        </w:rPr>
        <w:t>mental</w:t>
      </w:r>
      <w:r>
        <w:rPr>
          <w:spacing w:val="-25"/>
          <w:sz w:val="38"/>
        </w:rPr>
        <w:t> </w:t>
      </w:r>
      <w:r>
        <w:rPr>
          <w:spacing w:val="-4"/>
          <w:sz w:val="38"/>
        </w:rPr>
        <w:t>health</w:t>
      </w:r>
    </w:p>
    <w:p>
      <w:pPr>
        <w:pStyle w:val="ListParagraph"/>
        <w:numPr>
          <w:ilvl w:val="1"/>
          <w:numId w:val="3"/>
        </w:numPr>
        <w:tabs>
          <w:tab w:pos="1794" w:val="left" w:leader="none"/>
        </w:tabs>
        <w:spacing w:line="555" w:lineRule="exact" w:before="0" w:after="0"/>
        <w:ind w:left="1794" w:right="0" w:hanging="549"/>
        <w:jc w:val="left"/>
        <w:rPr>
          <w:rFonts w:ascii="Times New Roman" w:hAnsi="Times New Roman"/>
          <w:sz w:val="38"/>
        </w:rPr>
      </w:pPr>
      <w:r>
        <w:rPr>
          <w:sz w:val="38"/>
        </w:rPr>
        <w:t>$600</w:t>
      </w:r>
      <w:r>
        <w:rPr>
          <w:spacing w:val="11"/>
          <w:sz w:val="38"/>
        </w:rPr>
        <w:t> </w:t>
      </w:r>
      <w:r>
        <w:rPr>
          <w:sz w:val="38"/>
        </w:rPr>
        <w:t>million</w:t>
      </w:r>
      <w:r>
        <w:rPr>
          <w:spacing w:val="1"/>
          <w:sz w:val="38"/>
        </w:rPr>
        <w:t> </w:t>
      </w:r>
      <w:r>
        <w:rPr>
          <w:sz w:val="38"/>
        </w:rPr>
        <w:t>teacher</w:t>
      </w:r>
      <w:r>
        <w:rPr>
          <w:spacing w:val="8"/>
          <w:sz w:val="38"/>
        </w:rPr>
        <w:t> </w:t>
      </w:r>
      <w:r>
        <w:rPr>
          <w:spacing w:val="-2"/>
          <w:sz w:val="38"/>
        </w:rPr>
        <w:t>training</w:t>
      </w:r>
    </w:p>
    <w:p>
      <w:pPr>
        <w:spacing w:before="27"/>
        <w:ind w:left="0" w:right="253" w:firstLine="0"/>
        <w:jc w:val="right"/>
        <w:rPr>
          <w:rFonts w:ascii="Arial"/>
          <w:sz w:val="20"/>
        </w:rPr>
      </w:pPr>
      <w:r>
        <w:rPr>
          <w:rFonts w:ascii="Arial"/>
          <w:color w:val="585858"/>
          <w:spacing w:val="-10"/>
          <w:sz w:val="20"/>
        </w:rPr>
        <w:t>8</w:t>
      </w:r>
    </w:p>
    <w:p>
      <w:pPr>
        <w:spacing w:after="0"/>
        <w:jc w:val="right"/>
        <w:rPr>
          <w:rFonts w:ascii="Arial"/>
          <w:sz w:val="20"/>
        </w:rPr>
        <w:sectPr>
          <w:pgSz w:w="14400" w:h="8100" w:orient="landscape"/>
          <w:pgMar w:top="520" w:bottom="0" w:left="280" w:right="80"/>
        </w:sectPr>
      </w:pPr>
    </w:p>
    <w:p>
      <w:pPr>
        <w:pStyle w:val="Heading2"/>
        <w:spacing w:before="56"/>
        <w:ind w:left="355"/>
      </w:pPr>
      <w:r>
        <w:rPr/>
        <mc:AlternateContent>
          <mc:Choice Requires="wps">
            <w:drawing>
              <wp:anchor distT="0" distB="0" distL="0" distR="0" allowOverlap="1" layoutInCell="1" locked="0" behindDoc="1" simplePos="0" relativeHeight="487282688">
                <wp:simplePos x="0" y="0"/>
                <wp:positionH relativeFrom="page">
                  <wp:posOffset>0</wp:posOffset>
                </wp:positionH>
                <wp:positionV relativeFrom="page">
                  <wp:posOffset>0</wp:posOffset>
                </wp:positionV>
                <wp:extent cx="9144000" cy="5143500"/>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9144000" cy="5143500"/>
                        </a:xfrm>
                        <a:custGeom>
                          <a:avLst/>
                          <a:gdLst/>
                          <a:ahLst/>
                          <a:cxnLst/>
                          <a:rect l="l" t="t" r="r" b="b"/>
                          <a:pathLst>
                            <a:path w="9144000" h="5143500">
                              <a:moveTo>
                                <a:pt x="9144000" y="0"/>
                              </a:moveTo>
                              <a:lnTo>
                                <a:pt x="0" y="0"/>
                              </a:lnTo>
                              <a:lnTo>
                                <a:pt x="0" y="5143500"/>
                              </a:lnTo>
                              <a:lnTo>
                                <a:pt x="9144000" y="5143500"/>
                              </a:lnTo>
                              <a:lnTo>
                                <a:pt x="9144000" y="0"/>
                              </a:lnTo>
                              <a:close/>
                            </a:path>
                          </a:pathLst>
                        </a:custGeom>
                        <a:solidFill>
                          <a:srgbClr val="F8F5EB"/>
                        </a:solidFill>
                      </wps:spPr>
                      <wps:bodyPr wrap="square" lIns="0" tIns="0" rIns="0" bIns="0" rtlCol="0">
                        <a:prstTxWarp prst="textNoShape">
                          <a:avLst/>
                        </a:prstTxWarp>
                        <a:noAutofit/>
                      </wps:bodyPr>
                    </wps:wsp>
                  </a:graphicData>
                </a:graphic>
              </wp:anchor>
            </w:drawing>
          </mc:Choice>
          <mc:Fallback>
            <w:pict>
              <v:rect style="position:absolute;margin-left:0pt;margin-top:-.000031pt;width:720pt;height:405pt;mso-position-horizontal-relative:page;mso-position-vertical-relative:page;z-index:-16033792" id="docshape10" filled="true" fillcolor="#f8f5eb" stroked="false">
                <v:fill type="solid"/>
                <w10:wrap type="none"/>
              </v:rect>
            </w:pict>
          </mc:Fallback>
        </mc:AlternateContent>
      </w:r>
      <w:bookmarkStart w:name="Slide 9: Department of Education – Disci" w:id="9"/>
      <w:bookmarkEnd w:id="9"/>
      <w:r>
        <w:rPr/>
      </w:r>
      <w:r>
        <w:rPr>
          <w:spacing w:val="-10"/>
        </w:rPr>
        <w:t>Department</w:t>
      </w:r>
      <w:r>
        <w:rPr>
          <w:spacing w:val="-60"/>
        </w:rPr>
        <w:t> </w:t>
      </w:r>
      <w:r>
        <w:rPr>
          <w:spacing w:val="-10"/>
        </w:rPr>
        <w:t>of</w:t>
      </w:r>
      <w:r>
        <w:rPr>
          <w:spacing w:val="-55"/>
        </w:rPr>
        <w:t> </w:t>
      </w:r>
      <w:r>
        <w:rPr>
          <w:spacing w:val="-10"/>
        </w:rPr>
        <w:t>Education</w:t>
      </w:r>
      <w:r>
        <w:rPr>
          <w:spacing w:val="-56"/>
        </w:rPr>
        <w:t> </w:t>
      </w:r>
      <w:r>
        <w:rPr>
          <w:rFonts w:ascii="Trebuchet MS" w:hAnsi="Trebuchet MS"/>
          <w:b/>
          <w:spacing w:val="-10"/>
        </w:rPr>
        <w:t>–</w:t>
      </w:r>
      <w:r>
        <w:rPr>
          <w:rFonts w:ascii="Trebuchet MS" w:hAnsi="Trebuchet MS"/>
          <w:b/>
          <w:spacing w:val="-40"/>
        </w:rPr>
        <w:t> </w:t>
      </w:r>
      <w:r>
        <w:rPr>
          <w:spacing w:val="-10"/>
        </w:rPr>
        <w:t>Discipline</w:t>
      </w:r>
      <w:r>
        <w:rPr>
          <w:spacing w:val="-53"/>
        </w:rPr>
        <w:t> </w:t>
      </w:r>
      <w:r>
        <w:rPr>
          <w:spacing w:val="-10"/>
        </w:rPr>
        <w:t>Guidance</w:t>
      </w:r>
    </w:p>
    <w:p>
      <w:pPr>
        <w:pStyle w:val="ListParagraph"/>
        <w:numPr>
          <w:ilvl w:val="0"/>
          <w:numId w:val="3"/>
        </w:numPr>
        <w:tabs>
          <w:tab w:pos="1074" w:val="left" w:leader="none"/>
        </w:tabs>
        <w:spacing w:line="614" w:lineRule="exact" w:before="231" w:after="0"/>
        <w:ind w:left="1074" w:right="0" w:hanging="568"/>
        <w:jc w:val="left"/>
        <w:rPr>
          <w:rFonts w:ascii="Times New Roman" w:hAnsi="Times New Roman"/>
          <w:sz w:val="42"/>
        </w:rPr>
      </w:pPr>
      <w:r>
        <w:rPr>
          <w:spacing w:val="-2"/>
          <w:sz w:val="42"/>
        </w:rPr>
        <w:t>April</w:t>
      </w:r>
      <w:r>
        <w:rPr>
          <w:spacing w:val="-32"/>
          <w:sz w:val="42"/>
        </w:rPr>
        <w:t> </w:t>
      </w:r>
      <w:r>
        <w:rPr>
          <w:spacing w:val="-2"/>
          <w:sz w:val="42"/>
        </w:rPr>
        <w:t>23,</w:t>
      </w:r>
      <w:r>
        <w:rPr>
          <w:spacing w:val="-31"/>
          <w:sz w:val="42"/>
        </w:rPr>
        <w:t> </w:t>
      </w:r>
      <w:r>
        <w:rPr>
          <w:spacing w:val="-2"/>
          <w:sz w:val="42"/>
        </w:rPr>
        <w:t>2025:</w:t>
      </w:r>
      <w:r>
        <w:rPr>
          <w:spacing w:val="-31"/>
          <w:sz w:val="42"/>
        </w:rPr>
        <w:t> </w:t>
      </w:r>
      <w:r>
        <w:rPr>
          <w:spacing w:val="-2"/>
          <w:sz w:val="42"/>
        </w:rPr>
        <w:t>Executive</w:t>
      </w:r>
      <w:r>
        <w:rPr>
          <w:spacing w:val="-31"/>
          <w:sz w:val="42"/>
        </w:rPr>
        <w:t> </w:t>
      </w:r>
      <w:r>
        <w:rPr>
          <w:spacing w:val="-2"/>
          <w:sz w:val="42"/>
        </w:rPr>
        <w:t>Order</w:t>
      </w:r>
      <w:r>
        <w:rPr>
          <w:spacing w:val="-31"/>
          <w:sz w:val="42"/>
        </w:rPr>
        <w:t> </w:t>
      </w:r>
      <w:r>
        <w:rPr>
          <w:spacing w:val="-2"/>
          <w:sz w:val="42"/>
        </w:rPr>
        <w:t>on</w:t>
      </w:r>
      <w:r>
        <w:rPr>
          <w:spacing w:val="-29"/>
          <w:sz w:val="42"/>
        </w:rPr>
        <w:t> </w:t>
      </w:r>
      <w:r>
        <w:rPr>
          <w:spacing w:val="-2"/>
          <w:sz w:val="42"/>
        </w:rPr>
        <w:t>school</w:t>
      </w:r>
      <w:r>
        <w:rPr>
          <w:spacing w:val="-27"/>
          <w:sz w:val="42"/>
        </w:rPr>
        <w:t> </w:t>
      </w:r>
      <w:r>
        <w:rPr>
          <w:spacing w:val="-2"/>
          <w:sz w:val="42"/>
        </w:rPr>
        <w:t>discipline</w:t>
      </w:r>
    </w:p>
    <w:p>
      <w:pPr>
        <w:pStyle w:val="ListParagraph"/>
        <w:numPr>
          <w:ilvl w:val="1"/>
          <w:numId w:val="3"/>
        </w:numPr>
        <w:tabs>
          <w:tab w:pos="1794" w:val="left" w:leader="none"/>
        </w:tabs>
        <w:spacing w:line="523" w:lineRule="exact" w:before="0" w:after="0"/>
        <w:ind w:left="1794" w:right="0" w:hanging="549"/>
        <w:jc w:val="left"/>
        <w:rPr>
          <w:rFonts w:ascii="Times New Roman" w:hAnsi="Times New Roman"/>
          <w:sz w:val="38"/>
        </w:rPr>
      </w:pPr>
      <w:r>
        <w:rPr>
          <w:sz w:val="38"/>
        </w:rPr>
        <w:t>Removed</w:t>
      </w:r>
      <w:r>
        <w:rPr>
          <w:spacing w:val="17"/>
          <w:sz w:val="38"/>
        </w:rPr>
        <w:t> </w:t>
      </w:r>
      <w:r>
        <w:rPr>
          <w:sz w:val="38"/>
        </w:rPr>
        <w:t>2014</w:t>
      </w:r>
      <w:r>
        <w:rPr>
          <w:spacing w:val="16"/>
          <w:sz w:val="38"/>
        </w:rPr>
        <w:t> </w:t>
      </w:r>
      <w:r>
        <w:rPr>
          <w:sz w:val="38"/>
        </w:rPr>
        <w:t>guidance</w:t>
      </w:r>
      <w:r>
        <w:rPr>
          <w:spacing w:val="16"/>
          <w:sz w:val="38"/>
        </w:rPr>
        <w:t> </w:t>
      </w:r>
      <w:r>
        <w:rPr>
          <w:sz w:val="38"/>
        </w:rPr>
        <w:t>on</w:t>
      </w:r>
      <w:r>
        <w:rPr>
          <w:spacing w:val="16"/>
          <w:sz w:val="38"/>
        </w:rPr>
        <w:t> </w:t>
      </w:r>
      <w:r>
        <w:rPr>
          <w:sz w:val="38"/>
        </w:rPr>
        <w:t>discipline</w:t>
      </w:r>
      <w:r>
        <w:rPr>
          <w:spacing w:val="9"/>
          <w:sz w:val="38"/>
        </w:rPr>
        <w:t> </w:t>
      </w:r>
      <w:r>
        <w:rPr>
          <w:sz w:val="38"/>
        </w:rPr>
        <w:t>and</w:t>
      </w:r>
      <w:r>
        <w:rPr>
          <w:spacing w:val="20"/>
          <w:sz w:val="38"/>
        </w:rPr>
        <w:t> </w:t>
      </w:r>
      <w:r>
        <w:rPr>
          <w:spacing w:val="-4"/>
          <w:sz w:val="38"/>
        </w:rPr>
        <w:t>race</w:t>
      </w:r>
    </w:p>
    <w:p>
      <w:pPr>
        <w:pStyle w:val="ListParagraph"/>
        <w:numPr>
          <w:ilvl w:val="1"/>
          <w:numId w:val="3"/>
        </w:numPr>
        <w:tabs>
          <w:tab w:pos="1794" w:val="left" w:leader="none"/>
        </w:tabs>
        <w:spacing w:line="524" w:lineRule="exact" w:before="0" w:after="0"/>
        <w:ind w:left="1794" w:right="0" w:hanging="549"/>
        <w:jc w:val="left"/>
        <w:rPr>
          <w:rFonts w:ascii="Times New Roman" w:hAnsi="Times New Roman"/>
          <w:sz w:val="38"/>
        </w:rPr>
      </w:pPr>
      <w:r>
        <w:rPr>
          <w:sz w:val="38"/>
        </w:rPr>
        <w:t>Following</w:t>
      </w:r>
      <w:r>
        <w:rPr>
          <w:spacing w:val="2"/>
          <w:sz w:val="38"/>
        </w:rPr>
        <w:t> </w:t>
      </w:r>
      <w:r>
        <w:rPr>
          <w:sz w:val="38"/>
        </w:rPr>
        <w:t>guidance</w:t>
      </w:r>
      <w:r>
        <w:rPr>
          <w:spacing w:val="4"/>
          <w:sz w:val="38"/>
        </w:rPr>
        <w:t> </w:t>
      </w:r>
      <w:r>
        <w:rPr>
          <w:sz w:val="38"/>
        </w:rPr>
        <w:t>is</w:t>
      </w:r>
      <w:r>
        <w:rPr>
          <w:spacing w:val="2"/>
          <w:sz w:val="38"/>
        </w:rPr>
        <w:t> </w:t>
      </w:r>
      <w:r>
        <w:rPr>
          <w:sz w:val="38"/>
        </w:rPr>
        <w:t>itself</w:t>
      </w:r>
      <w:r>
        <w:rPr>
          <w:spacing w:val="-1"/>
          <w:sz w:val="38"/>
        </w:rPr>
        <w:t> </w:t>
      </w:r>
      <w:r>
        <w:rPr>
          <w:spacing w:val="-2"/>
          <w:sz w:val="38"/>
        </w:rPr>
        <w:t>discrimination</w:t>
      </w:r>
    </w:p>
    <w:p>
      <w:pPr>
        <w:pStyle w:val="ListParagraph"/>
        <w:numPr>
          <w:ilvl w:val="1"/>
          <w:numId w:val="3"/>
        </w:numPr>
        <w:tabs>
          <w:tab w:pos="1794" w:val="left" w:leader="none"/>
        </w:tabs>
        <w:spacing w:line="525" w:lineRule="exact" w:before="0" w:after="0"/>
        <w:ind w:left="1794" w:right="0" w:hanging="549"/>
        <w:jc w:val="left"/>
        <w:rPr>
          <w:rFonts w:ascii="Times New Roman" w:hAnsi="Times New Roman"/>
          <w:sz w:val="38"/>
        </w:rPr>
      </w:pPr>
      <w:r>
        <w:rPr>
          <w:sz w:val="38"/>
        </w:rPr>
        <w:t>Discourages</w:t>
      </w:r>
      <w:r>
        <w:rPr>
          <w:spacing w:val="20"/>
          <w:sz w:val="38"/>
        </w:rPr>
        <w:t> </w:t>
      </w:r>
      <w:r>
        <w:rPr>
          <w:sz w:val="38"/>
        </w:rPr>
        <w:t>school</w:t>
      </w:r>
      <w:r>
        <w:rPr>
          <w:spacing w:val="22"/>
          <w:sz w:val="38"/>
        </w:rPr>
        <w:t> </w:t>
      </w:r>
      <w:r>
        <w:rPr>
          <w:sz w:val="38"/>
        </w:rPr>
        <w:t>districts</w:t>
      </w:r>
      <w:r>
        <w:rPr>
          <w:spacing w:val="16"/>
          <w:sz w:val="38"/>
        </w:rPr>
        <w:t> </w:t>
      </w:r>
      <w:r>
        <w:rPr>
          <w:sz w:val="38"/>
        </w:rPr>
        <w:t>from</w:t>
      </w:r>
      <w:r>
        <w:rPr>
          <w:spacing w:val="26"/>
          <w:sz w:val="38"/>
        </w:rPr>
        <w:t> </w:t>
      </w:r>
      <w:r>
        <w:rPr>
          <w:sz w:val="38"/>
        </w:rPr>
        <w:t>taking</w:t>
      </w:r>
      <w:r>
        <w:rPr>
          <w:spacing w:val="21"/>
          <w:sz w:val="38"/>
        </w:rPr>
        <w:t> </w:t>
      </w:r>
      <w:r>
        <w:rPr>
          <w:sz w:val="38"/>
        </w:rPr>
        <w:t>affirmative</w:t>
      </w:r>
      <w:r>
        <w:rPr>
          <w:spacing w:val="22"/>
          <w:sz w:val="38"/>
        </w:rPr>
        <w:t> </w:t>
      </w:r>
      <w:r>
        <w:rPr>
          <w:sz w:val="38"/>
        </w:rPr>
        <w:t>steps</w:t>
      </w:r>
      <w:r>
        <w:rPr>
          <w:spacing w:val="23"/>
          <w:sz w:val="38"/>
        </w:rPr>
        <w:t> </w:t>
      </w:r>
      <w:r>
        <w:rPr>
          <w:spacing w:val="-5"/>
          <w:sz w:val="38"/>
        </w:rPr>
        <w:t>to</w:t>
      </w:r>
    </w:p>
    <w:p>
      <w:pPr>
        <w:pStyle w:val="BodyText"/>
        <w:spacing w:line="526" w:lineRule="exact"/>
        <w:ind w:left="1795"/>
      </w:pPr>
      <w:r>
        <w:rPr/>
        <w:t>reduce</w:t>
      </w:r>
      <w:r>
        <w:rPr>
          <w:spacing w:val="34"/>
        </w:rPr>
        <w:t> </w:t>
      </w:r>
      <w:r>
        <w:rPr/>
        <w:t>disproportionate</w:t>
      </w:r>
      <w:r>
        <w:rPr>
          <w:spacing w:val="32"/>
        </w:rPr>
        <w:t> </w:t>
      </w:r>
      <w:r>
        <w:rPr/>
        <w:t>discipline,</w:t>
      </w:r>
      <w:r>
        <w:rPr>
          <w:spacing w:val="28"/>
        </w:rPr>
        <w:t> </w:t>
      </w:r>
      <w:r>
        <w:rPr/>
        <w:t>such</w:t>
      </w:r>
      <w:r>
        <w:rPr>
          <w:spacing w:val="31"/>
        </w:rPr>
        <w:t> </w:t>
      </w:r>
      <w:r>
        <w:rPr>
          <w:spacing w:val="-5"/>
        </w:rPr>
        <w:t>as:</w:t>
      </w:r>
    </w:p>
    <w:p>
      <w:pPr>
        <w:pStyle w:val="ListParagraph"/>
        <w:numPr>
          <w:ilvl w:val="2"/>
          <w:numId w:val="3"/>
        </w:numPr>
        <w:tabs>
          <w:tab w:pos="2514" w:val="left" w:leader="none"/>
        </w:tabs>
        <w:spacing w:line="468" w:lineRule="exact" w:before="0" w:after="0"/>
        <w:ind w:left="2514" w:right="0" w:hanging="530"/>
        <w:jc w:val="left"/>
        <w:rPr>
          <w:rFonts w:ascii="Times New Roman" w:hAnsi="Times New Roman"/>
          <w:sz w:val="34"/>
        </w:rPr>
      </w:pPr>
      <w:r>
        <w:rPr>
          <w:sz w:val="34"/>
        </w:rPr>
        <w:t>Positive</w:t>
      </w:r>
      <w:r>
        <w:rPr>
          <w:spacing w:val="27"/>
          <w:sz w:val="34"/>
        </w:rPr>
        <w:t> </w:t>
      </w:r>
      <w:r>
        <w:rPr>
          <w:sz w:val="34"/>
        </w:rPr>
        <w:t>behavior</w:t>
      </w:r>
      <w:r>
        <w:rPr>
          <w:spacing w:val="24"/>
          <w:sz w:val="34"/>
        </w:rPr>
        <w:t> </w:t>
      </w:r>
      <w:r>
        <w:rPr>
          <w:sz w:val="34"/>
        </w:rPr>
        <w:t>supports</w:t>
      </w:r>
      <w:r>
        <w:rPr>
          <w:spacing w:val="36"/>
          <w:sz w:val="34"/>
        </w:rPr>
        <w:t> </w:t>
      </w:r>
      <w:r>
        <w:rPr>
          <w:sz w:val="34"/>
        </w:rPr>
        <w:t>and</w:t>
      </w:r>
      <w:r>
        <w:rPr>
          <w:spacing w:val="36"/>
          <w:sz w:val="34"/>
        </w:rPr>
        <w:t> </w:t>
      </w:r>
      <w:r>
        <w:rPr>
          <w:spacing w:val="-2"/>
          <w:sz w:val="34"/>
        </w:rPr>
        <w:t>interventions</w:t>
      </w:r>
    </w:p>
    <w:p>
      <w:pPr>
        <w:pStyle w:val="ListParagraph"/>
        <w:numPr>
          <w:ilvl w:val="2"/>
          <w:numId w:val="3"/>
        </w:numPr>
        <w:tabs>
          <w:tab w:pos="2514" w:val="left" w:leader="none"/>
        </w:tabs>
        <w:spacing w:line="496" w:lineRule="exact" w:before="0" w:after="0"/>
        <w:ind w:left="2514" w:right="0" w:hanging="530"/>
        <w:jc w:val="left"/>
        <w:rPr>
          <w:rFonts w:ascii="Times New Roman" w:hAnsi="Times New Roman"/>
          <w:sz w:val="34"/>
        </w:rPr>
      </w:pPr>
      <w:r>
        <w:rPr>
          <w:sz w:val="34"/>
        </w:rPr>
        <w:t>Rewriting</w:t>
      </w:r>
      <w:r>
        <w:rPr>
          <w:spacing w:val="-9"/>
          <w:sz w:val="34"/>
        </w:rPr>
        <w:t> </w:t>
      </w:r>
      <w:r>
        <w:rPr>
          <w:sz w:val="34"/>
        </w:rPr>
        <w:t>discipline</w:t>
      </w:r>
      <w:r>
        <w:rPr>
          <w:spacing w:val="-18"/>
          <w:sz w:val="34"/>
        </w:rPr>
        <w:t> </w:t>
      </w:r>
      <w:r>
        <w:rPr>
          <w:sz w:val="34"/>
        </w:rPr>
        <w:t>policies</w:t>
      </w:r>
      <w:r>
        <w:rPr>
          <w:spacing w:val="-16"/>
          <w:sz w:val="34"/>
        </w:rPr>
        <w:t> </w:t>
      </w:r>
      <w:r>
        <w:rPr>
          <w:sz w:val="34"/>
        </w:rPr>
        <w:t>re</w:t>
      </w:r>
      <w:r>
        <w:rPr>
          <w:spacing w:val="-9"/>
          <w:sz w:val="34"/>
        </w:rPr>
        <w:t> </w:t>
      </w:r>
      <w:r>
        <w:rPr>
          <w:sz w:val="34"/>
        </w:rPr>
        <w:t>“willful</w:t>
      </w:r>
      <w:r>
        <w:rPr>
          <w:spacing w:val="-14"/>
          <w:sz w:val="34"/>
        </w:rPr>
        <w:t> </w:t>
      </w:r>
      <w:r>
        <w:rPr>
          <w:spacing w:val="-2"/>
          <w:sz w:val="34"/>
        </w:rPr>
        <w:t>defiance”</w:t>
      </w:r>
    </w:p>
    <w:p>
      <w:pPr>
        <w:pStyle w:val="ListParagraph"/>
        <w:numPr>
          <w:ilvl w:val="0"/>
          <w:numId w:val="3"/>
        </w:numPr>
        <w:tabs>
          <w:tab w:pos="1075" w:val="left" w:leader="none"/>
        </w:tabs>
        <w:spacing w:line="216" w:lineRule="auto" w:before="452" w:after="0"/>
        <w:ind w:left="1075" w:right="837" w:hanging="531"/>
        <w:jc w:val="left"/>
        <w:rPr>
          <w:rFonts w:ascii="Times New Roman" w:hAnsi="Times New Roman"/>
          <w:sz w:val="34"/>
        </w:rPr>
      </w:pPr>
      <w:r>
        <w:rPr>
          <w:rFonts w:ascii="Arial Black" w:hAnsi="Arial Black"/>
          <w:sz w:val="34"/>
        </w:rPr>
        <w:t>Important: </w:t>
      </w:r>
      <w:r>
        <w:rPr>
          <w:sz w:val="34"/>
        </w:rPr>
        <w:t>July 2022 Guidance on Discipline and Students with Disabilities is still in effect, available here: </w:t>
      </w:r>
      <w:hyperlink r:id="rId8">
        <w:r>
          <w:rPr>
            <w:color w:val="1154CC"/>
            <w:spacing w:val="-2"/>
            <w:sz w:val="34"/>
            <w:u w:val="single" w:color="1154CC"/>
          </w:rPr>
          <w:t>https://www.ed.gov/media/document/504-discipline-guidance-2022-</w:t>
        </w:r>
      </w:hyperlink>
      <w:r>
        <w:rPr>
          <w:color w:val="1154CC"/>
          <w:spacing w:val="80"/>
          <w:w w:val="150"/>
          <w:sz w:val="34"/>
          <w:u w:val="none"/>
        </w:rPr>
        <w:t> </w:t>
      </w:r>
      <w:hyperlink r:id="rId8">
        <w:r>
          <w:rPr>
            <w:color w:val="1154CC"/>
            <w:spacing w:val="-2"/>
            <w:sz w:val="34"/>
            <w:u w:val="single" w:color="1154CC"/>
          </w:rPr>
          <w:t>21258.pdf</w:t>
        </w:r>
      </w:hyperlink>
    </w:p>
    <w:p>
      <w:pPr>
        <w:spacing w:before="48"/>
        <w:ind w:left="0" w:right="253" w:firstLine="0"/>
        <w:jc w:val="right"/>
        <w:rPr>
          <w:rFonts w:ascii="Arial"/>
          <w:sz w:val="20"/>
        </w:rPr>
      </w:pPr>
      <w:r>
        <w:rPr>
          <w:rFonts w:ascii="Arial"/>
          <w:color w:val="585858"/>
          <w:spacing w:val="-10"/>
          <w:sz w:val="20"/>
        </w:rPr>
        <w:t>9</w:t>
      </w:r>
    </w:p>
    <w:p>
      <w:pPr>
        <w:spacing w:after="0"/>
        <w:jc w:val="right"/>
        <w:rPr>
          <w:rFonts w:ascii="Arial"/>
          <w:sz w:val="20"/>
        </w:rPr>
        <w:sectPr>
          <w:pgSz w:w="14400" w:h="8100" w:orient="landscape"/>
          <w:pgMar w:top="520" w:bottom="0" w:left="280" w:right="80"/>
        </w:sectPr>
      </w:pPr>
    </w:p>
    <w:p>
      <w:pPr>
        <w:pStyle w:val="Heading3"/>
        <w:spacing w:before="60"/>
        <w:ind w:left="1896"/>
      </w:pPr>
      <w:r>
        <w:rPr/>
        <mc:AlternateContent>
          <mc:Choice Requires="wps">
            <w:drawing>
              <wp:anchor distT="0" distB="0" distL="0" distR="0" allowOverlap="1" layoutInCell="1" locked="0" behindDoc="1" simplePos="0" relativeHeight="487283200">
                <wp:simplePos x="0" y="0"/>
                <wp:positionH relativeFrom="page">
                  <wp:posOffset>0</wp:posOffset>
                </wp:positionH>
                <wp:positionV relativeFrom="page">
                  <wp:posOffset>0</wp:posOffset>
                </wp:positionV>
                <wp:extent cx="9144000" cy="5143500"/>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9144000" cy="5143500"/>
                        </a:xfrm>
                        <a:custGeom>
                          <a:avLst/>
                          <a:gdLst/>
                          <a:ahLst/>
                          <a:cxnLst/>
                          <a:rect l="l" t="t" r="r" b="b"/>
                          <a:pathLst>
                            <a:path w="9144000" h="5143500">
                              <a:moveTo>
                                <a:pt x="9144000" y="0"/>
                              </a:moveTo>
                              <a:lnTo>
                                <a:pt x="0" y="0"/>
                              </a:lnTo>
                              <a:lnTo>
                                <a:pt x="0" y="5143500"/>
                              </a:lnTo>
                              <a:lnTo>
                                <a:pt x="9144000" y="5143500"/>
                              </a:lnTo>
                              <a:lnTo>
                                <a:pt x="9144000" y="0"/>
                              </a:lnTo>
                              <a:close/>
                            </a:path>
                          </a:pathLst>
                        </a:custGeom>
                        <a:solidFill>
                          <a:srgbClr val="F8F5EB"/>
                        </a:solidFill>
                      </wps:spPr>
                      <wps:bodyPr wrap="square" lIns="0" tIns="0" rIns="0" bIns="0" rtlCol="0">
                        <a:prstTxWarp prst="textNoShape">
                          <a:avLst/>
                        </a:prstTxWarp>
                        <a:noAutofit/>
                      </wps:bodyPr>
                    </wps:wsp>
                  </a:graphicData>
                </a:graphic>
              </wp:anchor>
            </w:drawing>
          </mc:Choice>
          <mc:Fallback>
            <w:pict>
              <v:rect style="position:absolute;margin-left:0pt;margin-top:-.000031pt;width:720pt;height:405pt;mso-position-horizontal-relative:page;mso-position-vertical-relative:page;z-index:-16033280" id="docshape11" filled="true" fillcolor="#f8f5eb" stroked="false">
                <v:fill type="solid"/>
                <w10:wrap type="none"/>
              </v:rect>
            </w:pict>
          </mc:Fallback>
        </mc:AlternateContent>
      </w:r>
      <w:bookmarkStart w:name="Slide 10: Civil Rights of Trans and Nonb" w:id="10"/>
      <w:bookmarkEnd w:id="10"/>
      <w:r>
        <w:rPr/>
      </w:r>
      <w:r>
        <w:rPr>
          <w:spacing w:val="-12"/>
        </w:rPr>
        <w:t>Civil</w:t>
      </w:r>
      <w:r>
        <w:rPr>
          <w:spacing w:val="-52"/>
        </w:rPr>
        <w:t> </w:t>
      </w:r>
      <w:r>
        <w:rPr>
          <w:spacing w:val="-12"/>
        </w:rPr>
        <w:t>Rights</w:t>
      </w:r>
      <w:r>
        <w:rPr>
          <w:spacing w:val="-46"/>
        </w:rPr>
        <w:t> </w:t>
      </w:r>
      <w:r>
        <w:rPr>
          <w:spacing w:val="-12"/>
        </w:rPr>
        <w:t>of</w:t>
      </w:r>
      <w:r>
        <w:rPr>
          <w:spacing w:val="-52"/>
        </w:rPr>
        <w:t> </w:t>
      </w:r>
      <w:r>
        <w:rPr>
          <w:spacing w:val="-12"/>
        </w:rPr>
        <w:t>Trans</w:t>
      </w:r>
      <w:r>
        <w:rPr>
          <w:spacing w:val="-47"/>
        </w:rPr>
        <w:t> </w:t>
      </w:r>
      <w:r>
        <w:rPr>
          <w:spacing w:val="-12"/>
        </w:rPr>
        <w:t>and</w:t>
      </w:r>
      <w:r>
        <w:rPr>
          <w:spacing w:val="-48"/>
        </w:rPr>
        <w:t> </w:t>
      </w:r>
      <w:r>
        <w:rPr>
          <w:spacing w:val="-12"/>
        </w:rPr>
        <w:t>Nonbinary</w:t>
      </w:r>
      <w:r>
        <w:rPr>
          <w:spacing w:val="-45"/>
        </w:rPr>
        <w:t> </w:t>
      </w:r>
      <w:r>
        <w:rPr>
          <w:spacing w:val="-12"/>
        </w:rPr>
        <w:t>Students</w:t>
      </w:r>
    </w:p>
    <w:p>
      <w:pPr>
        <w:pStyle w:val="BodyText"/>
        <w:spacing w:line="235" w:lineRule="auto" w:before="187"/>
        <w:ind w:left="355" w:right="4081"/>
        <w:rPr>
          <w:rFonts w:ascii="Arial Black"/>
        </w:rPr>
      </w:pPr>
      <w:r>
        <w:rPr>
          <w:rFonts w:ascii="Arial Black"/>
          <w:spacing w:val="-8"/>
          <w:u w:val="single"/>
        </w:rPr>
        <w:t>Remember</w:t>
      </w:r>
      <w:r>
        <w:rPr>
          <w:rFonts w:ascii="Arial Black"/>
          <w:spacing w:val="-8"/>
          <w:u w:val="none"/>
        </w:rPr>
        <w:t>:</w:t>
      </w:r>
      <w:r>
        <w:rPr>
          <w:rFonts w:ascii="Arial Black"/>
          <w:spacing w:val="-38"/>
          <w:u w:val="none"/>
        </w:rPr>
        <w:t> </w:t>
      </w:r>
      <w:r>
        <w:rPr>
          <w:rFonts w:ascii="Arial Black"/>
          <w:spacing w:val="-8"/>
          <w:u w:val="none"/>
        </w:rPr>
        <w:t>trans</w:t>
      </w:r>
      <w:r>
        <w:rPr>
          <w:rFonts w:ascii="Arial Black"/>
          <w:spacing w:val="-45"/>
          <w:u w:val="none"/>
        </w:rPr>
        <w:t> </w:t>
      </w:r>
      <w:r>
        <w:rPr>
          <w:rFonts w:ascii="Arial Black"/>
          <w:spacing w:val="-8"/>
          <w:u w:val="none"/>
        </w:rPr>
        <w:t>&amp;</w:t>
      </w:r>
      <w:r>
        <w:rPr>
          <w:rFonts w:ascii="Arial Black"/>
          <w:spacing w:val="-46"/>
          <w:u w:val="none"/>
        </w:rPr>
        <w:t> </w:t>
      </w:r>
      <w:r>
        <w:rPr>
          <w:rFonts w:ascii="Arial Black"/>
          <w:spacing w:val="-8"/>
          <w:u w:val="none"/>
        </w:rPr>
        <w:t>nonbinary</w:t>
      </w:r>
      <w:r>
        <w:rPr>
          <w:rFonts w:ascii="Arial Black"/>
          <w:spacing w:val="-45"/>
          <w:u w:val="none"/>
        </w:rPr>
        <w:t> </w:t>
      </w:r>
      <w:r>
        <w:rPr>
          <w:rFonts w:ascii="Arial Black"/>
          <w:spacing w:val="-8"/>
          <w:u w:val="none"/>
        </w:rPr>
        <w:t>students</w:t>
      </w:r>
      <w:r>
        <w:rPr>
          <w:rFonts w:ascii="Arial Black"/>
          <w:spacing w:val="-38"/>
          <w:u w:val="none"/>
        </w:rPr>
        <w:t> </w:t>
      </w:r>
      <w:r>
        <w:rPr>
          <w:rFonts w:ascii="Arial Black"/>
          <w:spacing w:val="-8"/>
          <w:u w:val="none"/>
        </w:rPr>
        <w:t>have </w:t>
      </w:r>
      <w:r>
        <w:rPr>
          <w:rFonts w:ascii="Arial Black"/>
          <w:spacing w:val="-2"/>
          <w:u w:val="none"/>
        </w:rPr>
        <w:t>civil</w:t>
      </w:r>
      <w:r>
        <w:rPr>
          <w:rFonts w:ascii="Arial Black"/>
          <w:spacing w:val="-47"/>
          <w:u w:val="none"/>
        </w:rPr>
        <w:t> </w:t>
      </w:r>
      <w:r>
        <w:rPr>
          <w:rFonts w:ascii="Arial Black"/>
          <w:spacing w:val="-2"/>
          <w:u w:val="none"/>
        </w:rPr>
        <w:t>rights</w:t>
      </w:r>
      <w:r>
        <w:rPr>
          <w:rFonts w:ascii="Arial Black"/>
          <w:spacing w:val="-47"/>
          <w:u w:val="none"/>
        </w:rPr>
        <w:t> </w:t>
      </w:r>
      <w:r>
        <w:rPr>
          <w:rFonts w:ascii="Arial Black"/>
          <w:spacing w:val="-2"/>
          <w:u w:val="none"/>
        </w:rPr>
        <w:t>at</w:t>
      </w:r>
      <w:r>
        <w:rPr>
          <w:rFonts w:ascii="Arial Black"/>
          <w:spacing w:val="-44"/>
          <w:u w:val="none"/>
        </w:rPr>
        <w:t> </w:t>
      </w:r>
      <w:r>
        <w:rPr>
          <w:rFonts w:ascii="Arial Black"/>
          <w:spacing w:val="-2"/>
          <w:u w:val="none"/>
        </w:rPr>
        <w:t>school</w:t>
      </w:r>
    </w:p>
    <w:p>
      <w:pPr>
        <w:pStyle w:val="ListParagraph"/>
        <w:numPr>
          <w:ilvl w:val="0"/>
          <w:numId w:val="5"/>
        </w:numPr>
        <w:tabs>
          <w:tab w:pos="1075" w:val="left" w:leader="none"/>
        </w:tabs>
        <w:spacing w:line="216" w:lineRule="auto" w:before="32" w:after="0"/>
        <w:ind w:left="1075" w:right="5391" w:hanging="531"/>
        <w:jc w:val="left"/>
        <w:rPr>
          <w:rFonts w:ascii="Arial" w:hAnsi="Arial"/>
          <w:sz w:val="34"/>
        </w:rPr>
      </w:pPr>
      <w:r>
        <w:rPr/>
        <w:drawing>
          <wp:anchor distT="0" distB="0" distL="0" distR="0" allowOverlap="1" layoutInCell="1" locked="0" behindDoc="0" simplePos="0" relativeHeight="15735808">
            <wp:simplePos x="0" y="0"/>
            <wp:positionH relativeFrom="page">
              <wp:posOffset>6315075</wp:posOffset>
            </wp:positionH>
            <wp:positionV relativeFrom="paragraph">
              <wp:posOffset>204626</wp:posOffset>
            </wp:positionV>
            <wp:extent cx="2623820" cy="1943100"/>
            <wp:effectExtent l="0" t="0" r="0" b="0"/>
            <wp:wrapNone/>
            <wp:docPr id="15" name="Image 15" descr="A graphic of a diverse group of people with various disabilities, all smiling together"/>
            <wp:cNvGraphicFramePr>
              <a:graphicFrameLocks/>
            </wp:cNvGraphicFramePr>
            <a:graphic>
              <a:graphicData uri="http://schemas.openxmlformats.org/drawingml/2006/picture">
                <pic:pic>
                  <pic:nvPicPr>
                    <pic:cNvPr id="15" name="Image 15" descr="A graphic of a diverse group of people with various disabilities, all smiling together"/>
                    <pic:cNvPicPr/>
                  </pic:nvPicPr>
                  <pic:blipFill>
                    <a:blip r:embed="rId9" cstate="print"/>
                    <a:stretch>
                      <a:fillRect/>
                    </a:stretch>
                  </pic:blipFill>
                  <pic:spPr>
                    <a:xfrm>
                      <a:off x="0" y="0"/>
                      <a:ext cx="2623820" cy="1943100"/>
                    </a:xfrm>
                    <a:prstGeom prst="rect">
                      <a:avLst/>
                    </a:prstGeom>
                  </pic:spPr>
                </pic:pic>
              </a:graphicData>
            </a:graphic>
          </wp:anchor>
        </w:drawing>
      </w:r>
      <w:r>
        <w:rPr>
          <w:sz w:val="34"/>
        </w:rPr>
        <w:t>Title IX protects students from </w:t>
      </w:r>
      <w:r>
        <w:rPr>
          <w:sz w:val="34"/>
        </w:rPr>
        <w:t>discrimination </w:t>
      </w:r>
      <w:r>
        <w:rPr>
          <w:w w:val="105"/>
          <w:sz w:val="34"/>
        </w:rPr>
        <w:t>based on sex, including stereotypes–broad </w:t>
      </w:r>
      <w:r>
        <w:rPr>
          <w:spacing w:val="-2"/>
          <w:w w:val="105"/>
          <w:sz w:val="34"/>
        </w:rPr>
        <w:t>remedy</w:t>
      </w:r>
    </w:p>
    <w:p>
      <w:pPr>
        <w:pStyle w:val="ListParagraph"/>
        <w:numPr>
          <w:ilvl w:val="0"/>
          <w:numId w:val="5"/>
        </w:numPr>
        <w:tabs>
          <w:tab w:pos="1074" w:val="left" w:leader="none"/>
        </w:tabs>
        <w:spacing w:line="456" w:lineRule="exact" w:before="0" w:after="0"/>
        <w:ind w:left="1074" w:right="0" w:hanging="530"/>
        <w:jc w:val="left"/>
        <w:rPr>
          <w:rFonts w:ascii="Arial" w:hAnsi="Arial"/>
          <w:sz w:val="34"/>
        </w:rPr>
      </w:pPr>
      <w:r>
        <w:rPr>
          <w:sz w:val="34"/>
        </w:rPr>
        <w:t>White</w:t>
      </w:r>
      <w:r>
        <w:rPr>
          <w:spacing w:val="18"/>
          <w:sz w:val="34"/>
        </w:rPr>
        <w:t> </w:t>
      </w:r>
      <w:r>
        <w:rPr>
          <w:sz w:val="34"/>
        </w:rPr>
        <w:t>House</w:t>
      </w:r>
      <w:r>
        <w:rPr>
          <w:spacing w:val="18"/>
          <w:sz w:val="34"/>
        </w:rPr>
        <w:t> </w:t>
      </w:r>
      <w:r>
        <w:rPr>
          <w:sz w:val="34"/>
        </w:rPr>
        <w:t>and</w:t>
      </w:r>
      <w:r>
        <w:rPr>
          <w:spacing w:val="21"/>
          <w:sz w:val="34"/>
        </w:rPr>
        <w:t> </w:t>
      </w:r>
      <w:r>
        <w:rPr>
          <w:sz w:val="34"/>
        </w:rPr>
        <w:t>Department</w:t>
      </w:r>
      <w:r>
        <w:rPr>
          <w:spacing w:val="15"/>
          <w:sz w:val="34"/>
        </w:rPr>
        <w:t> </w:t>
      </w:r>
      <w:r>
        <w:rPr>
          <w:sz w:val="34"/>
        </w:rPr>
        <w:t>of</w:t>
      </w:r>
      <w:r>
        <w:rPr>
          <w:spacing w:val="23"/>
          <w:sz w:val="34"/>
        </w:rPr>
        <w:t> </w:t>
      </w:r>
      <w:r>
        <w:rPr>
          <w:sz w:val="34"/>
        </w:rPr>
        <w:t>ED</w:t>
      </w:r>
      <w:r>
        <w:rPr>
          <w:spacing w:val="24"/>
          <w:sz w:val="34"/>
        </w:rPr>
        <w:t> </w:t>
      </w:r>
      <w:r>
        <w:rPr>
          <w:sz w:val="34"/>
        </w:rPr>
        <w:t>cannot</w:t>
      </w:r>
      <w:r>
        <w:rPr>
          <w:spacing w:val="24"/>
          <w:sz w:val="34"/>
        </w:rPr>
        <w:t> </w:t>
      </w:r>
      <w:r>
        <w:rPr>
          <w:spacing w:val="-4"/>
          <w:sz w:val="34"/>
        </w:rPr>
        <w:t>undo</w:t>
      </w:r>
    </w:p>
    <w:p>
      <w:pPr>
        <w:spacing w:line="469" w:lineRule="exact" w:before="0"/>
        <w:ind w:left="1075" w:right="0" w:firstLine="0"/>
        <w:jc w:val="left"/>
        <w:rPr>
          <w:sz w:val="34"/>
        </w:rPr>
      </w:pPr>
      <w:r>
        <w:rPr>
          <w:sz w:val="34"/>
        </w:rPr>
        <w:t>Title</w:t>
      </w:r>
      <w:r>
        <w:rPr>
          <w:spacing w:val="-1"/>
          <w:sz w:val="34"/>
        </w:rPr>
        <w:t> </w:t>
      </w:r>
      <w:r>
        <w:rPr>
          <w:sz w:val="34"/>
        </w:rPr>
        <w:t>IX,</w:t>
      </w:r>
      <w:r>
        <w:rPr>
          <w:spacing w:val="-2"/>
          <w:sz w:val="34"/>
        </w:rPr>
        <w:t> </w:t>
      </w:r>
      <w:r>
        <w:rPr>
          <w:sz w:val="34"/>
        </w:rPr>
        <w:t>limited</w:t>
      </w:r>
      <w:r>
        <w:rPr>
          <w:spacing w:val="-4"/>
          <w:sz w:val="34"/>
        </w:rPr>
        <w:t> </w:t>
      </w:r>
      <w:r>
        <w:rPr>
          <w:sz w:val="34"/>
        </w:rPr>
        <w:t>authority delegated</w:t>
      </w:r>
      <w:r>
        <w:rPr>
          <w:spacing w:val="-5"/>
          <w:sz w:val="34"/>
        </w:rPr>
        <w:t> </w:t>
      </w:r>
      <w:r>
        <w:rPr>
          <w:sz w:val="34"/>
        </w:rPr>
        <w:t>by</w:t>
      </w:r>
      <w:r>
        <w:rPr>
          <w:spacing w:val="5"/>
          <w:sz w:val="34"/>
        </w:rPr>
        <w:t> </w:t>
      </w:r>
      <w:r>
        <w:rPr>
          <w:spacing w:val="-2"/>
          <w:sz w:val="34"/>
        </w:rPr>
        <w:t>Congress</w:t>
      </w:r>
    </w:p>
    <w:p>
      <w:pPr>
        <w:pStyle w:val="ListParagraph"/>
        <w:numPr>
          <w:ilvl w:val="0"/>
          <w:numId w:val="5"/>
        </w:numPr>
        <w:tabs>
          <w:tab w:pos="1075" w:val="left" w:leader="none"/>
        </w:tabs>
        <w:spacing w:line="216" w:lineRule="auto" w:before="11" w:after="0"/>
        <w:ind w:left="1075" w:right="4643" w:hanging="531"/>
        <w:jc w:val="left"/>
        <w:rPr>
          <w:rFonts w:ascii="Times New Roman" w:hAnsi="Times New Roman"/>
          <w:sz w:val="34"/>
        </w:rPr>
      </w:pPr>
      <w:r>
        <w:rPr>
          <w:sz w:val="34"/>
        </w:rPr>
        <w:t>Schools still must protect students who are trans, nonbinary, and intersex</w:t>
      </w:r>
    </w:p>
    <w:p>
      <w:pPr>
        <w:pStyle w:val="BodyText"/>
        <w:spacing w:line="555" w:lineRule="exact" w:before="293"/>
        <w:ind w:left="355"/>
      </w:pPr>
      <w:r>
        <w:rPr/>
        <w:t>All</w:t>
      </w:r>
      <w:r>
        <w:rPr>
          <w:spacing w:val="-4"/>
        </w:rPr>
        <w:t> </w:t>
      </w:r>
      <w:r>
        <w:rPr/>
        <w:t>youth,</w:t>
      </w:r>
      <w:r>
        <w:rPr>
          <w:spacing w:val="-3"/>
        </w:rPr>
        <w:t> </w:t>
      </w:r>
      <w:r>
        <w:rPr/>
        <w:t>including</w:t>
      </w:r>
      <w:r>
        <w:rPr>
          <w:spacing w:val="-5"/>
        </w:rPr>
        <w:t> </w:t>
      </w:r>
      <w:r>
        <w:rPr/>
        <w:t>trans</w:t>
      </w:r>
      <w:r>
        <w:rPr>
          <w:spacing w:val="-4"/>
        </w:rPr>
        <w:t> </w:t>
      </w:r>
      <w:r>
        <w:rPr/>
        <w:t>and</w:t>
      </w:r>
      <w:r>
        <w:rPr>
          <w:spacing w:val="-1"/>
        </w:rPr>
        <w:t> </w:t>
      </w:r>
      <w:r>
        <w:rPr>
          <w:spacing w:val="-2"/>
        </w:rPr>
        <w:t>nonbinary</w:t>
      </w:r>
    </w:p>
    <w:p>
      <w:pPr>
        <w:pStyle w:val="BodyText"/>
        <w:spacing w:line="526" w:lineRule="exact"/>
        <w:ind w:left="355"/>
      </w:pPr>
      <w:r>
        <w:rPr/>
        <w:t>students,</w:t>
      </w:r>
      <w:r>
        <w:rPr>
          <w:spacing w:val="-23"/>
        </w:rPr>
        <w:t> </w:t>
      </w:r>
      <w:r>
        <w:rPr>
          <w:spacing w:val="-2"/>
        </w:rPr>
        <w:t>deserve:</w:t>
      </w:r>
    </w:p>
    <w:p>
      <w:pPr>
        <w:pStyle w:val="ListParagraph"/>
        <w:numPr>
          <w:ilvl w:val="0"/>
          <w:numId w:val="6"/>
        </w:numPr>
        <w:tabs>
          <w:tab w:pos="1074" w:val="left" w:leader="none"/>
        </w:tabs>
        <w:spacing w:line="468" w:lineRule="exact" w:before="0" w:after="0"/>
        <w:ind w:left="1074" w:right="0" w:hanging="530"/>
        <w:jc w:val="left"/>
        <w:rPr>
          <w:sz w:val="34"/>
        </w:rPr>
      </w:pPr>
      <w:r>
        <w:rPr>
          <w:sz w:val="34"/>
        </w:rPr>
        <w:t>Opportunity</w:t>
      </w:r>
      <w:r>
        <w:rPr>
          <w:spacing w:val="6"/>
          <w:sz w:val="34"/>
        </w:rPr>
        <w:t> </w:t>
      </w:r>
      <w:r>
        <w:rPr>
          <w:sz w:val="34"/>
        </w:rPr>
        <w:t>to</w:t>
      </w:r>
      <w:r>
        <w:rPr>
          <w:spacing w:val="17"/>
          <w:sz w:val="34"/>
        </w:rPr>
        <w:t> </w:t>
      </w:r>
      <w:r>
        <w:rPr>
          <w:sz w:val="34"/>
        </w:rPr>
        <w:t>learn</w:t>
      </w:r>
      <w:r>
        <w:rPr>
          <w:spacing w:val="11"/>
          <w:sz w:val="34"/>
        </w:rPr>
        <w:t> </w:t>
      </w:r>
      <w:r>
        <w:rPr>
          <w:sz w:val="34"/>
        </w:rPr>
        <w:t>and</w:t>
      </w:r>
      <w:r>
        <w:rPr>
          <w:spacing w:val="9"/>
          <w:sz w:val="34"/>
        </w:rPr>
        <w:t> </w:t>
      </w:r>
      <w:r>
        <w:rPr>
          <w:sz w:val="34"/>
        </w:rPr>
        <w:t>grow</w:t>
      </w:r>
      <w:r>
        <w:rPr>
          <w:spacing w:val="16"/>
          <w:sz w:val="34"/>
        </w:rPr>
        <w:t> </w:t>
      </w:r>
      <w:r>
        <w:rPr>
          <w:sz w:val="34"/>
        </w:rPr>
        <w:t>up</w:t>
      </w:r>
      <w:r>
        <w:rPr>
          <w:spacing w:val="13"/>
          <w:sz w:val="34"/>
        </w:rPr>
        <w:t> </w:t>
      </w:r>
      <w:r>
        <w:rPr>
          <w:sz w:val="34"/>
        </w:rPr>
        <w:t>as</w:t>
      </w:r>
      <w:r>
        <w:rPr>
          <w:spacing w:val="13"/>
          <w:sz w:val="34"/>
        </w:rPr>
        <w:t> </w:t>
      </w:r>
      <w:r>
        <w:rPr>
          <w:sz w:val="34"/>
        </w:rPr>
        <w:t>truest</w:t>
      </w:r>
      <w:r>
        <w:rPr>
          <w:spacing w:val="13"/>
          <w:sz w:val="34"/>
        </w:rPr>
        <w:t> </w:t>
      </w:r>
      <w:r>
        <w:rPr>
          <w:spacing w:val="-2"/>
          <w:sz w:val="34"/>
        </w:rPr>
        <w:t>selves</w:t>
      </w:r>
    </w:p>
    <w:p>
      <w:pPr>
        <w:pStyle w:val="ListParagraph"/>
        <w:numPr>
          <w:ilvl w:val="0"/>
          <w:numId w:val="6"/>
        </w:numPr>
        <w:tabs>
          <w:tab w:pos="1074" w:val="left" w:leader="none"/>
          <w:tab w:pos="13784" w:val="right" w:leader="none"/>
        </w:tabs>
        <w:spacing w:line="496" w:lineRule="exact" w:before="0" w:after="0"/>
        <w:ind w:left="1074" w:right="0" w:hanging="530"/>
        <w:jc w:val="left"/>
        <w:rPr>
          <w:rFonts w:ascii="Arial" w:hAnsi="Arial"/>
          <w:sz w:val="34"/>
        </w:rPr>
      </w:pPr>
      <w:r>
        <w:rPr>
          <w:sz w:val="34"/>
        </w:rPr>
        <w:t>Inclusion</w:t>
      </w:r>
      <w:r>
        <w:rPr>
          <w:spacing w:val="-4"/>
          <w:sz w:val="34"/>
        </w:rPr>
        <w:t> </w:t>
      </w:r>
      <w:r>
        <w:rPr>
          <w:sz w:val="34"/>
        </w:rPr>
        <w:t>in</w:t>
      </w:r>
      <w:r>
        <w:rPr>
          <w:spacing w:val="-1"/>
          <w:sz w:val="34"/>
        </w:rPr>
        <w:t> </w:t>
      </w:r>
      <w:r>
        <w:rPr>
          <w:sz w:val="34"/>
        </w:rPr>
        <w:t>every</w:t>
      </w:r>
      <w:r>
        <w:rPr>
          <w:spacing w:val="-1"/>
          <w:sz w:val="34"/>
        </w:rPr>
        <w:t> </w:t>
      </w:r>
      <w:r>
        <w:rPr>
          <w:sz w:val="34"/>
        </w:rPr>
        <w:t>part</w:t>
      </w:r>
      <w:r>
        <w:rPr>
          <w:spacing w:val="3"/>
          <w:sz w:val="34"/>
        </w:rPr>
        <w:t> </w:t>
      </w:r>
      <w:r>
        <w:rPr>
          <w:sz w:val="34"/>
        </w:rPr>
        <w:t>of</w:t>
      </w:r>
      <w:r>
        <w:rPr>
          <w:spacing w:val="2"/>
          <w:sz w:val="34"/>
        </w:rPr>
        <w:t> </w:t>
      </w:r>
      <w:r>
        <w:rPr>
          <w:spacing w:val="-2"/>
          <w:sz w:val="34"/>
        </w:rPr>
        <w:t>school</w:t>
      </w:r>
      <w:r>
        <w:rPr>
          <w:sz w:val="34"/>
        </w:rPr>
        <w:tab/>
      </w:r>
      <w:r>
        <w:rPr>
          <w:rFonts w:ascii="Arial" w:hAnsi="Arial"/>
          <w:color w:val="585858"/>
          <w:spacing w:val="-5"/>
          <w:sz w:val="34"/>
          <w:vertAlign w:val="subscript"/>
        </w:rPr>
        <w:t>10</w:t>
      </w:r>
    </w:p>
    <w:p>
      <w:pPr>
        <w:spacing w:after="0" w:line="496" w:lineRule="exact"/>
        <w:jc w:val="left"/>
        <w:rPr>
          <w:rFonts w:ascii="Arial" w:hAnsi="Arial"/>
          <w:sz w:val="34"/>
        </w:rPr>
        <w:sectPr>
          <w:pgSz w:w="14400" w:h="8100" w:orient="landscape"/>
          <w:pgMar w:top="280" w:bottom="0" w:left="280" w:right="80"/>
        </w:sectPr>
      </w:pPr>
    </w:p>
    <w:p>
      <w:pPr>
        <w:pStyle w:val="Heading2"/>
        <w:spacing w:line="673" w:lineRule="exact" w:before="49"/>
        <w:ind w:right="202"/>
        <w:jc w:val="center"/>
      </w:pPr>
      <w:r>
        <w:rPr/>
        <mc:AlternateContent>
          <mc:Choice Requires="wps">
            <w:drawing>
              <wp:anchor distT="0" distB="0" distL="0" distR="0" allowOverlap="1" layoutInCell="1" locked="0" behindDoc="1" simplePos="0" relativeHeight="487284224">
                <wp:simplePos x="0" y="0"/>
                <wp:positionH relativeFrom="page">
                  <wp:posOffset>0</wp:posOffset>
                </wp:positionH>
                <wp:positionV relativeFrom="page">
                  <wp:posOffset>0</wp:posOffset>
                </wp:positionV>
                <wp:extent cx="9144000" cy="5143500"/>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9144000" cy="5143500"/>
                        </a:xfrm>
                        <a:custGeom>
                          <a:avLst/>
                          <a:gdLst/>
                          <a:ahLst/>
                          <a:cxnLst/>
                          <a:rect l="l" t="t" r="r" b="b"/>
                          <a:pathLst>
                            <a:path w="9144000" h="5143500">
                              <a:moveTo>
                                <a:pt x="9144000" y="0"/>
                              </a:moveTo>
                              <a:lnTo>
                                <a:pt x="0" y="0"/>
                              </a:lnTo>
                              <a:lnTo>
                                <a:pt x="0" y="5143500"/>
                              </a:lnTo>
                              <a:lnTo>
                                <a:pt x="9144000" y="5143500"/>
                              </a:lnTo>
                              <a:lnTo>
                                <a:pt x="9144000" y="0"/>
                              </a:lnTo>
                              <a:close/>
                            </a:path>
                          </a:pathLst>
                        </a:custGeom>
                        <a:solidFill>
                          <a:srgbClr val="F8F5EB"/>
                        </a:solidFill>
                      </wps:spPr>
                      <wps:bodyPr wrap="square" lIns="0" tIns="0" rIns="0" bIns="0" rtlCol="0">
                        <a:prstTxWarp prst="textNoShape">
                          <a:avLst/>
                        </a:prstTxWarp>
                        <a:noAutofit/>
                      </wps:bodyPr>
                    </wps:wsp>
                  </a:graphicData>
                </a:graphic>
              </wp:anchor>
            </w:drawing>
          </mc:Choice>
          <mc:Fallback>
            <w:pict>
              <v:rect style="position:absolute;margin-left:0pt;margin-top:-.000031pt;width:720pt;height:405pt;mso-position-horizontal-relative:page;mso-position-vertical-relative:page;z-index:-16032256" id="docshape12" filled="true" fillcolor="#f8f5eb" stroked="false">
                <v:fill type="solid"/>
                <w10:wrap type="none"/>
              </v:rect>
            </w:pict>
          </mc:Fallback>
        </mc:AlternateContent>
      </w:r>
      <w:bookmarkStart w:name="Slide 11: Civil Rights of Trans and Nonb" w:id="11"/>
      <w:bookmarkEnd w:id="11"/>
      <w:r>
        <w:rPr/>
      </w:r>
      <w:r>
        <w:rPr>
          <w:spacing w:val="-14"/>
        </w:rPr>
        <w:t>Civil</w:t>
      </w:r>
      <w:r>
        <w:rPr>
          <w:spacing w:val="-45"/>
        </w:rPr>
        <w:t> </w:t>
      </w:r>
      <w:r>
        <w:rPr>
          <w:spacing w:val="-14"/>
        </w:rPr>
        <w:t>Rights</w:t>
      </w:r>
      <w:r>
        <w:rPr>
          <w:spacing w:val="-49"/>
        </w:rPr>
        <w:t> </w:t>
      </w:r>
      <w:r>
        <w:rPr>
          <w:spacing w:val="-14"/>
        </w:rPr>
        <w:t>of</w:t>
      </w:r>
      <w:r>
        <w:rPr>
          <w:spacing w:val="-51"/>
        </w:rPr>
        <w:t> </w:t>
      </w:r>
      <w:r>
        <w:rPr>
          <w:spacing w:val="-14"/>
        </w:rPr>
        <w:t>Trans</w:t>
      </w:r>
      <w:r>
        <w:rPr>
          <w:spacing w:val="-53"/>
        </w:rPr>
        <w:t> </w:t>
      </w:r>
      <w:r>
        <w:rPr>
          <w:spacing w:val="-14"/>
        </w:rPr>
        <w:t>and</w:t>
      </w:r>
      <w:r>
        <w:rPr>
          <w:spacing w:val="-52"/>
        </w:rPr>
        <w:t> </w:t>
      </w:r>
      <w:r>
        <w:rPr>
          <w:spacing w:val="-14"/>
        </w:rPr>
        <w:t>Nonbinary</w:t>
      </w:r>
      <w:r>
        <w:rPr>
          <w:spacing w:val="-53"/>
        </w:rPr>
        <w:t> </w:t>
      </w:r>
      <w:r>
        <w:rPr>
          <w:spacing w:val="-14"/>
        </w:rPr>
        <w:t>Students</w:t>
      </w:r>
    </w:p>
    <w:p>
      <w:pPr>
        <w:spacing w:line="560" w:lineRule="exact" w:before="0"/>
        <w:ind w:left="0" w:right="196" w:firstLine="0"/>
        <w:jc w:val="center"/>
        <w:rPr>
          <w:rFonts w:ascii="Arial Black"/>
          <w:sz w:val="40"/>
        </w:rPr>
      </w:pPr>
      <w:r>
        <w:rPr>
          <w:rFonts w:ascii="Arial Black"/>
          <w:spacing w:val="-2"/>
          <w:sz w:val="40"/>
        </w:rPr>
        <w:t>(Continued)</w:t>
      </w:r>
    </w:p>
    <w:p>
      <w:pPr>
        <w:pStyle w:val="BodyText"/>
        <w:spacing w:line="557" w:lineRule="exact" w:before="186"/>
        <w:ind w:left="220"/>
      </w:pPr>
      <w:r>
        <w:rPr>
          <w:w w:val="105"/>
        </w:rPr>
        <w:t>Safety</w:t>
      </w:r>
      <w:r>
        <w:rPr>
          <w:spacing w:val="-15"/>
          <w:w w:val="105"/>
        </w:rPr>
        <w:t> </w:t>
      </w:r>
      <w:r>
        <w:rPr>
          <w:w w:val="105"/>
        </w:rPr>
        <w:t>and</w:t>
      </w:r>
      <w:r>
        <w:rPr>
          <w:spacing w:val="-14"/>
          <w:w w:val="105"/>
        </w:rPr>
        <w:t> </w:t>
      </w:r>
      <w:r>
        <w:rPr>
          <w:w w:val="105"/>
        </w:rPr>
        <w:t>opportunity</w:t>
      </w:r>
      <w:r>
        <w:rPr>
          <w:spacing w:val="-15"/>
          <w:w w:val="105"/>
        </w:rPr>
        <w:t> </w:t>
      </w:r>
      <w:r>
        <w:rPr>
          <w:w w:val="105"/>
        </w:rPr>
        <w:t>at</w:t>
      </w:r>
      <w:r>
        <w:rPr>
          <w:spacing w:val="-13"/>
          <w:w w:val="105"/>
        </w:rPr>
        <w:t> </w:t>
      </w:r>
      <w:r>
        <w:rPr>
          <w:w w:val="105"/>
        </w:rPr>
        <w:t>school</w:t>
      </w:r>
      <w:r>
        <w:rPr>
          <w:spacing w:val="-15"/>
          <w:w w:val="105"/>
        </w:rPr>
        <w:t> </w:t>
      </w:r>
      <w:r>
        <w:rPr>
          <w:w w:val="105"/>
        </w:rPr>
        <w:t>go</w:t>
      </w:r>
      <w:r>
        <w:rPr>
          <w:spacing w:val="-15"/>
          <w:w w:val="105"/>
        </w:rPr>
        <w:t> </w:t>
      </w:r>
      <w:r>
        <w:rPr>
          <w:w w:val="105"/>
        </w:rPr>
        <w:t>hand</w:t>
      </w:r>
      <w:r>
        <w:rPr>
          <w:spacing w:val="-12"/>
          <w:w w:val="105"/>
        </w:rPr>
        <w:t> </w:t>
      </w:r>
      <w:r>
        <w:rPr>
          <w:w w:val="105"/>
        </w:rPr>
        <w:t>and</w:t>
      </w:r>
      <w:r>
        <w:rPr>
          <w:spacing w:val="-14"/>
          <w:w w:val="105"/>
        </w:rPr>
        <w:t> </w:t>
      </w:r>
      <w:r>
        <w:rPr>
          <w:w w:val="105"/>
        </w:rPr>
        <w:t>hand</w:t>
      </w:r>
      <w:r>
        <w:rPr>
          <w:spacing w:val="-15"/>
          <w:w w:val="105"/>
        </w:rPr>
        <w:t> </w:t>
      </w:r>
      <w:r>
        <w:rPr>
          <w:spacing w:val="-4"/>
          <w:w w:val="105"/>
        </w:rPr>
        <w:t>for:</w:t>
      </w:r>
    </w:p>
    <w:p>
      <w:pPr>
        <w:pStyle w:val="ListParagraph"/>
        <w:numPr>
          <w:ilvl w:val="0"/>
          <w:numId w:val="7"/>
        </w:numPr>
        <w:tabs>
          <w:tab w:pos="940" w:val="left" w:leader="none"/>
        </w:tabs>
        <w:spacing w:line="440" w:lineRule="exact" w:before="0" w:after="0"/>
        <w:ind w:left="940" w:right="0" w:hanging="521"/>
        <w:jc w:val="left"/>
        <w:rPr>
          <w:sz w:val="32"/>
        </w:rPr>
      </w:pPr>
      <w:r>
        <w:rPr>
          <w:w w:val="90"/>
          <w:sz w:val="32"/>
        </w:rPr>
        <w:t>LGBTQI+</w:t>
      </w:r>
      <w:r>
        <w:rPr>
          <w:spacing w:val="29"/>
          <w:sz w:val="32"/>
        </w:rPr>
        <w:t> </w:t>
      </w:r>
      <w:r>
        <w:rPr>
          <w:spacing w:val="-2"/>
          <w:sz w:val="32"/>
        </w:rPr>
        <w:t>students</w:t>
      </w:r>
    </w:p>
    <w:p>
      <w:pPr>
        <w:pStyle w:val="ListParagraph"/>
        <w:numPr>
          <w:ilvl w:val="0"/>
          <w:numId w:val="7"/>
        </w:numPr>
        <w:tabs>
          <w:tab w:pos="940" w:val="left" w:leader="none"/>
        </w:tabs>
        <w:spacing w:line="442" w:lineRule="exact" w:before="0" w:after="0"/>
        <w:ind w:left="940" w:right="0" w:hanging="521"/>
        <w:jc w:val="left"/>
        <w:rPr>
          <w:sz w:val="32"/>
        </w:rPr>
      </w:pPr>
      <w:r>
        <w:rPr>
          <w:w w:val="105"/>
          <w:sz w:val="32"/>
        </w:rPr>
        <w:t>Black</w:t>
      </w:r>
      <w:r>
        <w:rPr>
          <w:spacing w:val="-20"/>
          <w:w w:val="105"/>
          <w:sz w:val="32"/>
        </w:rPr>
        <w:t> </w:t>
      </w:r>
      <w:r>
        <w:rPr>
          <w:w w:val="105"/>
          <w:sz w:val="32"/>
        </w:rPr>
        <w:t>and</w:t>
      </w:r>
      <w:r>
        <w:rPr>
          <w:spacing w:val="-16"/>
          <w:w w:val="105"/>
          <w:sz w:val="32"/>
        </w:rPr>
        <w:t> </w:t>
      </w:r>
      <w:r>
        <w:rPr>
          <w:w w:val="105"/>
          <w:sz w:val="32"/>
        </w:rPr>
        <w:t>Brown</w:t>
      </w:r>
      <w:r>
        <w:rPr>
          <w:spacing w:val="-19"/>
          <w:w w:val="105"/>
          <w:sz w:val="32"/>
        </w:rPr>
        <w:t> </w:t>
      </w:r>
      <w:r>
        <w:rPr>
          <w:spacing w:val="-2"/>
          <w:w w:val="105"/>
          <w:sz w:val="32"/>
        </w:rPr>
        <w:t>students</w:t>
      </w:r>
    </w:p>
    <w:p>
      <w:pPr>
        <w:pStyle w:val="ListParagraph"/>
        <w:numPr>
          <w:ilvl w:val="0"/>
          <w:numId w:val="7"/>
        </w:numPr>
        <w:tabs>
          <w:tab w:pos="940" w:val="left" w:leader="none"/>
        </w:tabs>
        <w:spacing w:line="442" w:lineRule="exact" w:before="0" w:after="0"/>
        <w:ind w:left="940" w:right="0" w:hanging="521"/>
        <w:jc w:val="left"/>
        <w:rPr>
          <w:sz w:val="32"/>
        </w:rPr>
      </w:pPr>
      <w:r>
        <w:rPr>
          <w:sz w:val="32"/>
        </w:rPr>
        <w:t>Girls</w:t>
      </w:r>
      <w:r>
        <w:rPr>
          <w:spacing w:val="-1"/>
          <w:sz w:val="32"/>
        </w:rPr>
        <w:t> </w:t>
      </w:r>
      <w:r>
        <w:rPr>
          <w:sz w:val="32"/>
        </w:rPr>
        <w:t>and</w:t>
      </w:r>
      <w:r>
        <w:rPr>
          <w:spacing w:val="5"/>
          <w:sz w:val="32"/>
        </w:rPr>
        <w:t> </w:t>
      </w:r>
      <w:r>
        <w:rPr>
          <w:spacing w:val="-4"/>
          <w:sz w:val="32"/>
        </w:rPr>
        <w:t>women</w:t>
      </w:r>
    </w:p>
    <w:p>
      <w:pPr>
        <w:pStyle w:val="ListParagraph"/>
        <w:numPr>
          <w:ilvl w:val="0"/>
          <w:numId w:val="7"/>
        </w:numPr>
        <w:tabs>
          <w:tab w:pos="940" w:val="left" w:leader="none"/>
        </w:tabs>
        <w:spacing w:line="442" w:lineRule="exact" w:before="0" w:after="0"/>
        <w:ind w:left="940" w:right="0" w:hanging="521"/>
        <w:jc w:val="left"/>
        <w:rPr>
          <w:sz w:val="32"/>
        </w:rPr>
      </w:pPr>
      <w:r>
        <w:rPr>
          <w:sz w:val="32"/>
        </w:rPr>
        <w:t>Disabled</w:t>
      </w:r>
      <w:r>
        <w:rPr>
          <w:spacing w:val="30"/>
          <w:sz w:val="32"/>
        </w:rPr>
        <w:t> </w:t>
      </w:r>
      <w:r>
        <w:rPr>
          <w:spacing w:val="-2"/>
          <w:sz w:val="32"/>
        </w:rPr>
        <w:t>students</w:t>
      </w:r>
    </w:p>
    <w:p>
      <w:pPr>
        <w:pStyle w:val="ListParagraph"/>
        <w:numPr>
          <w:ilvl w:val="1"/>
          <w:numId w:val="7"/>
        </w:numPr>
        <w:tabs>
          <w:tab w:pos="1660" w:val="left" w:leader="none"/>
        </w:tabs>
        <w:spacing w:line="442" w:lineRule="exact" w:before="0" w:after="0"/>
        <w:ind w:left="1660" w:right="0" w:hanging="521"/>
        <w:jc w:val="left"/>
        <w:rPr>
          <w:sz w:val="32"/>
        </w:rPr>
      </w:pPr>
      <w:r>
        <w:rPr>
          <w:w w:val="105"/>
          <w:sz w:val="32"/>
        </w:rPr>
        <w:t>Many</w:t>
      </w:r>
      <w:r>
        <w:rPr>
          <w:spacing w:val="-19"/>
          <w:w w:val="105"/>
          <w:sz w:val="32"/>
        </w:rPr>
        <w:t> </w:t>
      </w:r>
      <w:r>
        <w:rPr>
          <w:w w:val="105"/>
          <w:sz w:val="32"/>
        </w:rPr>
        <w:t>disabled</w:t>
      </w:r>
      <w:r>
        <w:rPr>
          <w:spacing w:val="-13"/>
          <w:w w:val="105"/>
          <w:sz w:val="32"/>
        </w:rPr>
        <w:t> </w:t>
      </w:r>
      <w:r>
        <w:rPr>
          <w:w w:val="105"/>
          <w:sz w:val="32"/>
        </w:rPr>
        <w:t>students</w:t>
      </w:r>
      <w:r>
        <w:rPr>
          <w:spacing w:val="-10"/>
          <w:w w:val="105"/>
          <w:sz w:val="32"/>
        </w:rPr>
        <w:t> </w:t>
      </w:r>
      <w:r>
        <w:rPr>
          <w:w w:val="105"/>
          <w:sz w:val="32"/>
        </w:rPr>
        <w:t>are</w:t>
      </w:r>
      <w:r>
        <w:rPr>
          <w:spacing w:val="-16"/>
          <w:w w:val="105"/>
          <w:sz w:val="32"/>
        </w:rPr>
        <w:t> </w:t>
      </w:r>
      <w:r>
        <w:rPr>
          <w:w w:val="105"/>
          <w:sz w:val="32"/>
        </w:rPr>
        <w:t>trans</w:t>
      </w:r>
      <w:r>
        <w:rPr>
          <w:spacing w:val="-14"/>
          <w:w w:val="105"/>
          <w:sz w:val="32"/>
        </w:rPr>
        <w:t> </w:t>
      </w:r>
      <w:r>
        <w:rPr>
          <w:w w:val="105"/>
          <w:sz w:val="32"/>
        </w:rPr>
        <w:t>and</w:t>
      </w:r>
      <w:r>
        <w:rPr>
          <w:spacing w:val="-16"/>
          <w:w w:val="105"/>
          <w:sz w:val="32"/>
        </w:rPr>
        <w:t> </w:t>
      </w:r>
      <w:r>
        <w:rPr>
          <w:spacing w:val="-2"/>
          <w:w w:val="105"/>
          <w:sz w:val="32"/>
        </w:rPr>
        <w:t>nonbinary</w:t>
      </w:r>
    </w:p>
    <w:p>
      <w:pPr>
        <w:pStyle w:val="ListParagraph"/>
        <w:numPr>
          <w:ilvl w:val="1"/>
          <w:numId w:val="7"/>
        </w:numPr>
        <w:tabs>
          <w:tab w:pos="1660" w:val="left" w:leader="none"/>
        </w:tabs>
        <w:spacing w:line="438" w:lineRule="exact" w:before="0" w:after="0"/>
        <w:ind w:left="1660" w:right="0" w:hanging="521"/>
        <w:jc w:val="left"/>
        <w:rPr>
          <w:sz w:val="32"/>
        </w:rPr>
      </w:pPr>
      <w:r>
        <w:rPr>
          <w:w w:val="105"/>
          <w:sz w:val="32"/>
        </w:rPr>
        <w:t>Many</w:t>
      </w:r>
      <w:r>
        <w:rPr>
          <w:spacing w:val="-20"/>
          <w:w w:val="105"/>
          <w:sz w:val="32"/>
        </w:rPr>
        <w:t> </w:t>
      </w:r>
      <w:r>
        <w:rPr>
          <w:w w:val="105"/>
          <w:sz w:val="32"/>
        </w:rPr>
        <w:t>trans</w:t>
      </w:r>
      <w:r>
        <w:rPr>
          <w:spacing w:val="-15"/>
          <w:w w:val="105"/>
          <w:sz w:val="32"/>
        </w:rPr>
        <w:t> </w:t>
      </w:r>
      <w:r>
        <w:rPr>
          <w:w w:val="105"/>
          <w:sz w:val="32"/>
        </w:rPr>
        <w:t>and</w:t>
      </w:r>
      <w:r>
        <w:rPr>
          <w:spacing w:val="-16"/>
          <w:w w:val="105"/>
          <w:sz w:val="32"/>
        </w:rPr>
        <w:t> </w:t>
      </w:r>
      <w:r>
        <w:rPr>
          <w:w w:val="105"/>
          <w:sz w:val="32"/>
        </w:rPr>
        <w:t>nonbinary</w:t>
      </w:r>
      <w:r>
        <w:rPr>
          <w:spacing w:val="-13"/>
          <w:w w:val="105"/>
          <w:sz w:val="32"/>
        </w:rPr>
        <w:t> </w:t>
      </w:r>
      <w:r>
        <w:rPr>
          <w:w w:val="105"/>
          <w:sz w:val="32"/>
        </w:rPr>
        <w:t>students</w:t>
      </w:r>
      <w:r>
        <w:rPr>
          <w:spacing w:val="-8"/>
          <w:w w:val="105"/>
          <w:sz w:val="32"/>
        </w:rPr>
        <w:t> </w:t>
      </w:r>
      <w:r>
        <w:rPr>
          <w:w w:val="105"/>
          <w:sz w:val="32"/>
        </w:rPr>
        <w:t>have</w:t>
      </w:r>
      <w:r>
        <w:rPr>
          <w:spacing w:val="-20"/>
          <w:w w:val="105"/>
          <w:sz w:val="32"/>
        </w:rPr>
        <w:t> </w:t>
      </w:r>
      <w:r>
        <w:rPr>
          <w:spacing w:val="-2"/>
          <w:w w:val="105"/>
          <w:sz w:val="32"/>
        </w:rPr>
        <w:t>disabilities</w:t>
      </w:r>
    </w:p>
    <w:p>
      <w:pPr>
        <w:pStyle w:val="BodyText"/>
        <w:spacing w:line="529" w:lineRule="exact"/>
        <w:ind w:left="220"/>
        <w:rPr>
          <w:rFonts w:ascii="Arial Black"/>
        </w:rPr>
      </w:pPr>
      <w:r>
        <w:rPr>
          <w:spacing w:val="-8"/>
        </w:rPr>
        <w:t>Anti-trans</w:t>
      </w:r>
      <w:r>
        <w:rPr>
          <w:spacing w:val="-18"/>
        </w:rPr>
        <w:t> </w:t>
      </w:r>
      <w:r>
        <w:rPr>
          <w:rFonts w:ascii="Arial Black"/>
          <w:spacing w:val="-8"/>
        </w:rPr>
        <w:t>school</w:t>
      </w:r>
      <w:r>
        <w:rPr>
          <w:rFonts w:ascii="Arial Black"/>
          <w:spacing w:val="-44"/>
        </w:rPr>
        <w:t> </w:t>
      </w:r>
      <w:r>
        <w:rPr>
          <w:rFonts w:ascii="Arial Black"/>
          <w:spacing w:val="-8"/>
        </w:rPr>
        <w:t>sports</w:t>
      </w:r>
      <w:r>
        <w:rPr>
          <w:rFonts w:ascii="Arial Black"/>
          <w:spacing w:val="-44"/>
        </w:rPr>
        <w:t> </w:t>
      </w:r>
      <w:r>
        <w:rPr>
          <w:rFonts w:ascii="Arial Black"/>
          <w:spacing w:val="-8"/>
        </w:rPr>
        <w:t>bans</w:t>
      </w:r>
      <w:r>
        <w:rPr>
          <w:rFonts w:ascii="Arial Black"/>
          <w:spacing w:val="-46"/>
        </w:rPr>
        <w:t> </w:t>
      </w:r>
      <w:r>
        <w:rPr>
          <w:rFonts w:ascii="Arial Black"/>
          <w:spacing w:val="-8"/>
        </w:rPr>
        <w:t>rely</w:t>
      </w:r>
      <w:r>
        <w:rPr>
          <w:rFonts w:ascii="Arial Black"/>
          <w:spacing w:val="-46"/>
        </w:rPr>
        <w:t> </w:t>
      </w:r>
      <w:r>
        <w:rPr>
          <w:rFonts w:ascii="Arial Black"/>
          <w:spacing w:val="-8"/>
        </w:rPr>
        <w:t>on</w:t>
      </w:r>
      <w:r>
        <w:rPr>
          <w:rFonts w:ascii="Arial Black"/>
          <w:spacing w:val="-47"/>
        </w:rPr>
        <w:t> </w:t>
      </w:r>
      <w:r>
        <w:rPr>
          <w:rFonts w:ascii="Arial Black"/>
          <w:spacing w:val="-8"/>
        </w:rPr>
        <w:t>sex</w:t>
      </w:r>
      <w:r>
        <w:rPr>
          <w:rFonts w:ascii="Arial Black"/>
          <w:spacing w:val="-45"/>
        </w:rPr>
        <w:t> </w:t>
      </w:r>
      <w:r>
        <w:rPr>
          <w:rFonts w:ascii="Arial Black"/>
          <w:spacing w:val="-8"/>
        </w:rPr>
        <w:t>testing</w:t>
      </w:r>
      <w:r>
        <w:rPr>
          <w:rFonts w:ascii="Arial Black"/>
          <w:spacing w:val="-40"/>
        </w:rPr>
        <w:t> </w:t>
      </w:r>
      <w:r>
        <w:rPr>
          <w:rFonts w:ascii="Arial Black"/>
          <w:spacing w:val="-8"/>
        </w:rPr>
        <w:t>and</w:t>
      </w:r>
      <w:r>
        <w:rPr>
          <w:rFonts w:ascii="Arial Black"/>
          <w:spacing w:val="-46"/>
        </w:rPr>
        <w:t> </w:t>
      </w:r>
      <w:r>
        <w:rPr>
          <w:rFonts w:ascii="Arial Black"/>
          <w:spacing w:val="-8"/>
        </w:rPr>
        <w:t>body</w:t>
      </w:r>
      <w:r>
        <w:rPr>
          <w:rFonts w:ascii="Arial Black"/>
          <w:spacing w:val="-46"/>
        </w:rPr>
        <w:t> </w:t>
      </w:r>
      <w:r>
        <w:rPr>
          <w:rFonts w:ascii="Arial Black"/>
          <w:spacing w:val="-8"/>
        </w:rPr>
        <w:t>policing</w:t>
      </w:r>
    </w:p>
    <w:p>
      <w:pPr>
        <w:pStyle w:val="ListParagraph"/>
        <w:numPr>
          <w:ilvl w:val="0"/>
          <w:numId w:val="8"/>
        </w:numPr>
        <w:tabs>
          <w:tab w:pos="940" w:val="left" w:leader="none"/>
        </w:tabs>
        <w:spacing w:line="439" w:lineRule="exact" w:before="0" w:after="0"/>
        <w:ind w:left="940" w:right="0" w:hanging="521"/>
        <w:jc w:val="left"/>
        <w:rPr>
          <w:rFonts w:ascii="Arial" w:hAnsi="Arial"/>
          <w:sz w:val="32"/>
        </w:rPr>
      </w:pPr>
      <w:r>
        <w:rPr>
          <w:sz w:val="32"/>
        </w:rPr>
        <w:t>adults</w:t>
      </w:r>
      <w:r>
        <w:rPr>
          <w:spacing w:val="9"/>
          <w:sz w:val="32"/>
        </w:rPr>
        <w:t> </w:t>
      </w:r>
      <w:r>
        <w:rPr>
          <w:sz w:val="32"/>
        </w:rPr>
        <w:t>inappropriately</w:t>
      </w:r>
      <w:r>
        <w:rPr>
          <w:spacing w:val="15"/>
          <w:sz w:val="32"/>
        </w:rPr>
        <w:t> </w:t>
      </w:r>
      <w:r>
        <w:rPr>
          <w:sz w:val="32"/>
        </w:rPr>
        <w:t>scrutinizing</w:t>
      </w:r>
      <w:r>
        <w:rPr>
          <w:spacing w:val="4"/>
          <w:sz w:val="32"/>
        </w:rPr>
        <w:t> </w:t>
      </w:r>
      <w:r>
        <w:rPr>
          <w:sz w:val="32"/>
        </w:rPr>
        <w:t>students’</w:t>
      </w:r>
      <w:r>
        <w:rPr>
          <w:spacing w:val="17"/>
          <w:sz w:val="32"/>
        </w:rPr>
        <w:t> </w:t>
      </w:r>
      <w:r>
        <w:rPr>
          <w:spacing w:val="-2"/>
          <w:sz w:val="32"/>
        </w:rPr>
        <w:t>bodies</w:t>
      </w:r>
    </w:p>
    <w:p>
      <w:pPr>
        <w:pStyle w:val="ListParagraph"/>
        <w:numPr>
          <w:ilvl w:val="0"/>
          <w:numId w:val="8"/>
        </w:numPr>
        <w:tabs>
          <w:tab w:pos="940" w:val="left" w:leader="none"/>
        </w:tabs>
        <w:spacing w:line="467" w:lineRule="exact" w:before="0" w:after="0"/>
        <w:ind w:left="940" w:right="0" w:hanging="521"/>
        <w:jc w:val="left"/>
        <w:rPr>
          <w:rFonts w:ascii="Arial" w:hAnsi="Arial"/>
          <w:sz w:val="32"/>
        </w:rPr>
      </w:pPr>
      <w:r>
        <w:rPr>
          <w:sz w:val="32"/>
        </w:rPr>
        <w:t>we</w:t>
      </w:r>
      <w:r>
        <w:rPr>
          <w:spacing w:val="9"/>
          <w:sz w:val="32"/>
        </w:rPr>
        <w:t> </w:t>
      </w:r>
      <w:r>
        <w:rPr>
          <w:sz w:val="32"/>
        </w:rPr>
        <w:t>know</w:t>
      </w:r>
      <w:r>
        <w:rPr>
          <w:spacing w:val="13"/>
          <w:sz w:val="32"/>
        </w:rPr>
        <w:t> </w:t>
      </w:r>
      <w:r>
        <w:rPr>
          <w:sz w:val="32"/>
        </w:rPr>
        <w:t>Black</w:t>
      </w:r>
      <w:r>
        <w:rPr>
          <w:spacing w:val="10"/>
          <w:sz w:val="32"/>
        </w:rPr>
        <w:t> </w:t>
      </w:r>
      <w:r>
        <w:rPr>
          <w:sz w:val="32"/>
        </w:rPr>
        <w:t>and</w:t>
      </w:r>
      <w:r>
        <w:rPr>
          <w:spacing w:val="15"/>
          <w:sz w:val="32"/>
        </w:rPr>
        <w:t> </w:t>
      </w:r>
      <w:r>
        <w:rPr>
          <w:sz w:val="32"/>
        </w:rPr>
        <w:t>brown</w:t>
      </w:r>
      <w:r>
        <w:rPr>
          <w:spacing w:val="13"/>
          <w:sz w:val="32"/>
        </w:rPr>
        <w:t> </w:t>
      </w:r>
      <w:r>
        <w:rPr>
          <w:sz w:val="32"/>
        </w:rPr>
        <w:t>women</w:t>
      </w:r>
      <w:r>
        <w:rPr>
          <w:spacing w:val="17"/>
          <w:sz w:val="32"/>
        </w:rPr>
        <w:t> </w:t>
      </w:r>
      <w:r>
        <w:rPr>
          <w:sz w:val="32"/>
        </w:rPr>
        <w:t>&amp;</w:t>
      </w:r>
      <w:r>
        <w:rPr>
          <w:spacing w:val="10"/>
          <w:sz w:val="32"/>
        </w:rPr>
        <w:t> </w:t>
      </w:r>
      <w:r>
        <w:rPr>
          <w:sz w:val="32"/>
        </w:rPr>
        <w:t>girls</w:t>
      </w:r>
      <w:r>
        <w:rPr>
          <w:spacing w:val="9"/>
          <w:sz w:val="32"/>
        </w:rPr>
        <w:t> </w:t>
      </w:r>
      <w:r>
        <w:rPr>
          <w:sz w:val="32"/>
        </w:rPr>
        <w:t>targeted</w:t>
      </w:r>
      <w:r>
        <w:rPr>
          <w:spacing w:val="21"/>
          <w:sz w:val="32"/>
        </w:rPr>
        <w:t> </w:t>
      </w:r>
      <w:r>
        <w:rPr>
          <w:sz w:val="32"/>
        </w:rPr>
        <w:t>worst</w:t>
      </w:r>
      <w:r>
        <w:rPr>
          <w:spacing w:val="16"/>
          <w:sz w:val="32"/>
        </w:rPr>
        <w:t> </w:t>
      </w:r>
      <w:r>
        <w:rPr>
          <w:sz w:val="32"/>
        </w:rPr>
        <w:t>for</w:t>
      </w:r>
      <w:r>
        <w:rPr>
          <w:spacing w:val="13"/>
          <w:sz w:val="32"/>
        </w:rPr>
        <w:t> </w:t>
      </w:r>
      <w:r>
        <w:rPr>
          <w:sz w:val="32"/>
        </w:rPr>
        <w:t>body</w:t>
      </w:r>
      <w:r>
        <w:rPr>
          <w:spacing w:val="14"/>
          <w:sz w:val="32"/>
        </w:rPr>
        <w:t> </w:t>
      </w:r>
      <w:r>
        <w:rPr>
          <w:spacing w:val="-2"/>
          <w:sz w:val="32"/>
        </w:rPr>
        <w:t>policing</w:t>
      </w:r>
    </w:p>
    <w:p>
      <w:pPr>
        <w:pStyle w:val="BodyText"/>
        <w:spacing w:line="556" w:lineRule="exact" w:before="145"/>
        <w:ind w:left="220"/>
      </w:pPr>
      <w:r>
        <w:rPr/>
        <w:t>Anti-trans</w:t>
      </w:r>
      <w:r>
        <w:rPr>
          <w:spacing w:val="11"/>
        </w:rPr>
        <w:t> </w:t>
      </w:r>
      <w:r>
        <w:rPr/>
        <w:t>policies</w:t>
      </w:r>
      <w:r>
        <w:rPr>
          <w:spacing w:val="7"/>
        </w:rPr>
        <w:t> </w:t>
      </w:r>
      <w:r>
        <w:rPr/>
        <w:t>attempting</w:t>
      </w:r>
      <w:r>
        <w:rPr>
          <w:spacing w:val="12"/>
        </w:rPr>
        <w:t> </w:t>
      </w:r>
      <w:r>
        <w:rPr/>
        <w:t>to</w:t>
      </w:r>
      <w:r>
        <w:rPr>
          <w:spacing w:val="12"/>
        </w:rPr>
        <w:t> </w:t>
      </w:r>
      <w:r>
        <w:rPr/>
        <w:t>enforce</w:t>
      </w:r>
      <w:r>
        <w:rPr>
          <w:spacing w:val="13"/>
        </w:rPr>
        <w:t> </w:t>
      </w:r>
      <w:r>
        <w:rPr/>
        <w:t>a</w:t>
      </w:r>
      <w:r>
        <w:rPr>
          <w:spacing w:val="14"/>
        </w:rPr>
        <w:t> </w:t>
      </w:r>
      <w:r>
        <w:rPr/>
        <w:t>narrow</w:t>
      </w:r>
      <w:r>
        <w:rPr>
          <w:spacing w:val="17"/>
        </w:rPr>
        <w:t> </w:t>
      </w:r>
      <w:r>
        <w:rPr/>
        <w:t>definition</w:t>
      </w:r>
      <w:r>
        <w:rPr>
          <w:spacing w:val="6"/>
        </w:rPr>
        <w:t> </w:t>
      </w:r>
      <w:r>
        <w:rPr/>
        <w:t>of</w:t>
      </w:r>
      <w:r>
        <w:rPr>
          <w:spacing w:val="14"/>
        </w:rPr>
        <w:t> </w:t>
      </w:r>
      <w:r>
        <w:rPr>
          <w:spacing w:val="-5"/>
        </w:rPr>
        <w:t>sex</w:t>
      </w:r>
    </w:p>
    <w:p>
      <w:pPr>
        <w:pStyle w:val="ListParagraph"/>
        <w:numPr>
          <w:ilvl w:val="0"/>
          <w:numId w:val="8"/>
        </w:numPr>
        <w:tabs>
          <w:tab w:pos="940" w:val="left" w:leader="none"/>
        </w:tabs>
        <w:spacing w:line="439" w:lineRule="exact" w:before="0" w:after="0"/>
        <w:ind w:left="940" w:right="0" w:hanging="521"/>
        <w:jc w:val="left"/>
        <w:rPr>
          <w:rFonts w:ascii="Times New Roman" w:hAnsi="Times New Roman"/>
          <w:sz w:val="32"/>
        </w:rPr>
      </w:pPr>
      <w:r>
        <w:rPr>
          <w:sz w:val="32"/>
        </w:rPr>
        <w:t>increased</w:t>
      </w:r>
      <w:r>
        <w:rPr>
          <w:spacing w:val="17"/>
          <w:sz w:val="32"/>
        </w:rPr>
        <w:t> </w:t>
      </w:r>
      <w:r>
        <w:rPr>
          <w:sz w:val="32"/>
        </w:rPr>
        <w:t>policing</w:t>
      </w:r>
      <w:r>
        <w:rPr>
          <w:spacing w:val="12"/>
          <w:sz w:val="32"/>
        </w:rPr>
        <w:t> </w:t>
      </w:r>
      <w:r>
        <w:rPr>
          <w:sz w:val="32"/>
        </w:rPr>
        <w:t>of</w:t>
      </w:r>
      <w:r>
        <w:rPr>
          <w:spacing w:val="8"/>
          <w:sz w:val="32"/>
        </w:rPr>
        <w:t> </w:t>
      </w:r>
      <w:r>
        <w:rPr>
          <w:sz w:val="32"/>
        </w:rPr>
        <w:t>cisgender</w:t>
      </w:r>
      <w:r>
        <w:rPr>
          <w:spacing w:val="19"/>
          <w:sz w:val="32"/>
        </w:rPr>
        <w:t> </w:t>
      </w:r>
      <w:r>
        <w:rPr>
          <w:sz w:val="32"/>
        </w:rPr>
        <w:t>girls</w:t>
      </w:r>
      <w:r>
        <w:rPr>
          <w:spacing w:val="12"/>
          <w:sz w:val="32"/>
        </w:rPr>
        <w:t> </w:t>
      </w:r>
      <w:r>
        <w:rPr>
          <w:sz w:val="32"/>
        </w:rPr>
        <w:t>who</w:t>
      </w:r>
      <w:r>
        <w:rPr>
          <w:spacing w:val="9"/>
          <w:sz w:val="32"/>
        </w:rPr>
        <w:t> </w:t>
      </w:r>
      <w:r>
        <w:rPr>
          <w:sz w:val="32"/>
        </w:rPr>
        <w:t>do</w:t>
      </w:r>
      <w:r>
        <w:rPr>
          <w:spacing w:val="14"/>
          <w:sz w:val="32"/>
        </w:rPr>
        <w:t> </w:t>
      </w:r>
      <w:r>
        <w:rPr>
          <w:sz w:val="32"/>
        </w:rPr>
        <w:t>not</w:t>
      </w:r>
      <w:r>
        <w:rPr>
          <w:spacing w:val="14"/>
          <w:sz w:val="32"/>
        </w:rPr>
        <w:t> </w:t>
      </w:r>
      <w:r>
        <w:rPr>
          <w:sz w:val="32"/>
        </w:rPr>
        <w:t>conform</w:t>
      </w:r>
      <w:r>
        <w:rPr>
          <w:spacing w:val="15"/>
          <w:sz w:val="32"/>
        </w:rPr>
        <w:t> </w:t>
      </w:r>
      <w:r>
        <w:rPr>
          <w:sz w:val="32"/>
        </w:rPr>
        <w:t>to</w:t>
      </w:r>
      <w:r>
        <w:rPr>
          <w:spacing w:val="14"/>
          <w:sz w:val="32"/>
        </w:rPr>
        <w:t> </w:t>
      </w:r>
      <w:r>
        <w:rPr>
          <w:spacing w:val="-2"/>
          <w:sz w:val="32"/>
        </w:rPr>
        <w:t>gender</w:t>
      </w:r>
    </w:p>
    <w:p>
      <w:pPr>
        <w:tabs>
          <w:tab w:pos="13563" w:val="left" w:leader="none"/>
        </w:tabs>
        <w:spacing w:line="467" w:lineRule="exact" w:before="0"/>
        <w:ind w:left="940" w:right="0" w:firstLine="0"/>
        <w:jc w:val="left"/>
        <w:rPr>
          <w:rFonts w:ascii="Arial"/>
          <w:sz w:val="20"/>
        </w:rPr>
      </w:pPr>
      <w:r>
        <w:rPr>
          <w:spacing w:val="-2"/>
          <w:sz w:val="32"/>
        </w:rPr>
        <w:t>stereotypes</w:t>
      </w:r>
      <w:r>
        <w:rPr>
          <w:sz w:val="32"/>
        </w:rPr>
        <w:tab/>
      </w:r>
      <w:r>
        <w:rPr>
          <w:rFonts w:ascii="Arial"/>
          <w:color w:val="585858"/>
          <w:spacing w:val="-5"/>
          <w:position w:val="4"/>
          <w:sz w:val="20"/>
        </w:rPr>
        <w:t>11</w:t>
      </w:r>
    </w:p>
    <w:p>
      <w:pPr>
        <w:spacing w:after="0" w:line="467" w:lineRule="exact"/>
        <w:jc w:val="left"/>
        <w:rPr>
          <w:rFonts w:ascii="Arial"/>
          <w:sz w:val="20"/>
        </w:rPr>
        <w:sectPr>
          <w:pgSz w:w="14400" w:h="8100" w:orient="landscape"/>
          <w:pgMar w:top="200" w:bottom="0" w:left="280" w:right="80"/>
        </w:sectPr>
      </w:pPr>
    </w:p>
    <w:p>
      <w:pPr>
        <w:pStyle w:val="Heading3"/>
        <w:spacing w:before="62"/>
        <w:ind w:left="1015"/>
      </w:pPr>
      <w:r>
        <w:rPr/>
        <mc:AlternateContent>
          <mc:Choice Requires="wps">
            <w:drawing>
              <wp:anchor distT="0" distB="0" distL="0" distR="0" allowOverlap="1" layoutInCell="1" locked="0" behindDoc="1" simplePos="0" relativeHeight="487284736">
                <wp:simplePos x="0" y="0"/>
                <wp:positionH relativeFrom="page">
                  <wp:posOffset>0</wp:posOffset>
                </wp:positionH>
                <wp:positionV relativeFrom="page">
                  <wp:posOffset>0</wp:posOffset>
                </wp:positionV>
                <wp:extent cx="9144000" cy="514350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9144000" cy="5143500"/>
                        </a:xfrm>
                        <a:custGeom>
                          <a:avLst/>
                          <a:gdLst/>
                          <a:ahLst/>
                          <a:cxnLst/>
                          <a:rect l="l" t="t" r="r" b="b"/>
                          <a:pathLst>
                            <a:path w="9144000" h="5143500">
                              <a:moveTo>
                                <a:pt x="9144000" y="0"/>
                              </a:moveTo>
                              <a:lnTo>
                                <a:pt x="0" y="0"/>
                              </a:lnTo>
                              <a:lnTo>
                                <a:pt x="0" y="5143500"/>
                              </a:lnTo>
                              <a:lnTo>
                                <a:pt x="9144000" y="5143500"/>
                              </a:lnTo>
                              <a:lnTo>
                                <a:pt x="9144000" y="0"/>
                              </a:lnTo>
                              <a:close/>
                            </a:path>
                          </a:pathLst>
                        </a:custGeom>
                        <a:solidFill>
                          <a:srgbClr val="F8F5EB"/>
                        </a:solidFill>
                      </wps:spPr>
                      <wps:bodyPr wrap="square" lIns="0" tIns="0" rIns="0" bIns="0" rtlCol="0">
                        <a:prstTxWarp prst="textNoShape">
                          <a:avLst/>
                        </a:prstTxWarp>
                        <a:noAutofit/>
                      </wps:bodyPr>
                    </wps:wsp>
                  </a:graphicData>
                </a:graphic>
              </wp:anchor>
            </w:drawing>
          </mc:Choice>
          <mc:Fallback>
            <w:pict>
              <v:rect style="position:absolute;margin-left:0pt;margin-top:-.000031pt;width:720pt;height:405pt;mso-position-horizontal-relative:page;mso-position-vertical-relative:page;z-index:-16031744" id="docshape13" filled="true" fillcolor="#f8f5eb" stroked="false">
                <v:fill type="solid"/>
                <w10:wrap type="none"/>
              </v:rect>
            </w:pict>
          </mc:Fallback>
        </mc:AlternateContent>
      </w:r>
      <w:bookmarkStart w:name="Slide 12: White House Attacks on Trans &amp;" w:id="12"/>
      <w:bookmarkEnd w:id="12"/>
      <w:r>
        <w:rPr/>
      </w:r>
      <w:r>
        <w:rPr>
          <w:w w:val="90"/>
        </w:rPr>
        <w:t>White</w:t>
      </w:r>
      <w:r>
        <w:rPr>
          <w:spacing w:val="10"/>
        </w:rPr>
        <w:t> </w:t>
      </w:r>
      <w:r>
        <w:rPr>
          <w:w w:val="90"/>
        </w:rPr>
        <w:t>House</w:t>
      </w:r>
      <w:r>
        <w:rPr>
          <w:spacing w:val="11"/>
        </w:rPr>
        <w:t> </w:t>
      </w:r>
      <w:r>
        <w:rPr>
          <w:w w:val="90"/>
        </w:rPr>
        <w:t>Attacks</w:t>
      </w:r>
      <w:r>
        <w:rPr>
          <w:spacing w:val="14"/>
        </w:rPr>
        <w:t> </w:t>
      </w:r>
      <w:r>
        <w:rPr>
          <w:w w:val="90"/>
        </w:rPr>
        <w:t>on</w:t>
      </w:r>
      <w:r>
        <w:rPr>
          <w:spacing w:val="10"/>
        </w:rPr>
        <w:t> </w:t>
      </w:r>
      <w:r>
        <w:rPr>
          <w:w w:val="90"/>
        </w:rPr>
        <w:t>Trans</w:t>
      </w:r>
      <w:r>
        <w:rPr>
          <w:spacing w:val="18"/>
        </w:rPr>
        <w:t> </w:t>
      </w:r>
      <w:r>
        <w:rPr>
          <w:w w:val="90"/>
        </w:rPr>
        <w:t>&amp;</w:t>
      </w:r>
      <w:r>
        <w:rPr>
          <w:spacing w:val="7"/>
        </w:rPr>
        <w:t> </w:t>
      </w:r>
      <w:r>
        <w:rPr>
          <w:w w:val="90"/>
        </w:rPr>
        <w:t>Nonbinary</w:t>
      </w:r>
      <w:r>
        <w:rPr>
          <w:spacing w:val="22"/>
        </w:rPr>
        <w:t> </w:t>
      </w:r>
      <w:r>
        <w:rPr>
          <w:spacing w:val="-2"/>
          <w:w w:val="90"/>
        </w:rPr>
        <w:t>Students</w:t>
      </w:r>
    </w:p>
    <w:p>
      <w:pPr>
        <w:spacing w:before="151"/>
        <w:ind w:left="109" w:right="0" w:firstLine="0"/>
        <w:jc w:val="left"/>
        <w:rPr>
          <w:sz w:val="34"/>
        </w:rPr>
      </w:pPr>
      <w:r>
        <w:rPr>
          <w:sz w:val="34"/>
          <w:u w:val="single"/>
        </w:rPr>
        <w:t>Short</w:t>
      </w:r>
      <w:r>
        <w:rPr>
          <w:spacing w:val="-8"/>
          <w:sz w:val="34"/>
          <w:u w:val="single"/>
        </w:rPr>
        <w:t> </w:t>
      </w:r>
      <w:r>
        <w:rPr>
          <w:spacing w:val="-2"/>
          <w:sz w:val="34"/>
          <w:u w:val="single"/>
        </w:rPr>
        <w:t>version</w:t>
      </w:r>
      <w:r>
        <w:rPr>
          <w:spacing w:val="-2"/>
          <w:sz w:val="34"/>
          <w:u w:val="none"/>
        </w:rPr>
        <w:t>:</w:t>
      </w:r>
    </w:p>
    <w:p>
      <w:pPr>
        <w:pStyle w:val="ListParagraph"/>
        <w:numPr>
          <w:ilvl w:val="0"/>
          <w:numId w:val="9"/>
        </w:numPr>
        <w:tabs>
          <w:tab w:pos="829" w:val="left" w:leader="none"/>
        </w:tabs>
        <w:spacing w:line="496" w:lineRule="exact" w:before="145" w:after="0"/>
        <w:ind w:left="829" w:right="0" w:hanging="531"/>
        <w:jc w:val="left"/>
        <w:rPr>
          <w:rFonts w:ascii="Times New Roman" w:hAnsi="Times New Roman"/>
          <w:sz w:val="34"/>
        </w:rPr>
      </w:pPr>
      <w:r>
        <w:rPr>
          <w:w w:val="105"/>
          <w:sz w:val="34"/>
        </w:rPr>
        <w:t>Series</w:t>
      </w:r>
      <w:r>
        <w:rPr>
          <w:spacing w:val="-28"/>
          <w:w w:val="105"/>
          <w:sz w:val="34"/>
        </w:rPr>
        <w:t> </w:t>
      </w:r>
      <w:r>
        <w:rPr>
          <w:w w:val="105"/>
          <w:sz w:val="34"/>
        </w:rPr>
        <w:t>of</w:t>
      </w:r>
      <w:r>
        <w:rPr>
          <w:spacing w:val="-23"/>
          <w:w w:val="105"/>
          <w:sz w:val="34"/>
        </w:rPr>
        <w:t> </w:t>
      </w:r>
      <w:r>
        <w:rPr>
          <w:w w:val="105"/>
          <w:sz w:val="34"/>
        </w:rPr>
        <w:t>destructive</w:t>
      </w:r>
      <w:r>
        <w:rPr>
          <w:spacing w:val="-25"/>
          <w:w w:val="105"/>
          <w:sz w:val="34"/>
        </w:rPr>
        <w:t> </w:t>
      </w:r>
      <w:r>
        <w:rPr>
          <w:w w:val="105"/>
          <w:sz w:val="34"/>
        </w:rPr>
        <w:t>attacks</w:t>
      </w:r>
      <w:r>
        <w:rPr>
          <w:spacing w:val="-25"/>
          <w:w w:val="105"/>
          <w:sz w:val="34"/>
        </w:rPr>
        <w:t> </w:t>
      </w:r>
      <w:r>
        <w:rPr>
          <w:w w:val="105"/>
          <w:sz w:val="34"/>
        </w:rPr>
        <w:t>against</w:t>
      </w:r>
      <w:r>
        <w:rPr>
          <w:spacing w:val="-25"/>
          <w:w w:val="105"/>
          <w:sz w:val="34"/>
        </w:rPr>
        <w:t> </w:t>
      </w:r>
      <w:r>
        <w:rPr>
          <w:w w:val="105"/>
          <w:sz w:val="34"/>
        </w:rPr>
        <w:t>core</w:t>
      </w:r>
      <w:r>
        <w:rPr>
          <w:spacing w:val="-24"/>
          <w:w w:val="105"/>
          <w:sz w:val="34"/>
        </w:rPr>
        <w:t> </w:t>
      </w:r>
      <w:r>
        <w:rPr>
          <w:w w:val="105"/>
          <w:sz w:val="34"/>
        </w:rPr>
        <w:t>US</w:t>
      </w:r>
      <w:r>
        <w:rPr>
          <w:spacing w:val="-22"/>
          <w:w w:val="105"/>
          <w:sz w:val="34"/>
        </w:rPr>
        <w:t> </w:t>
      </w:r>
      <w:r>
        <w:rPr>
          <w:spacing w:val="-2"/>
          <w:w w:val="105"/>
          <w:sz w:val="34"/>
        </w:rPr>
        <w:t>institutions</w:t>
      </w:r>
    </w:p>
    <w:p>
      <w:pPr>
        <w:pStyle w:val="ListParagraph"/>
        <w:numPr>
          <w:ilvl w:val="0"/>
          <w:numId w:val="9"/>
        </w:numPr>
        <w:tabs>
          <w:tab w:pos="829" w:val="left" w:leader="none"/>
        </w:tabs>
        <w:spacing w:line="213" w:lineRule="auto" w:before="15" w:after="0"/>
        <w:ind w:left="829" w:right="894" w:hanging="531"/>
        <w:jc w:val="left"/>
        <w:rPr>
          <w:rFonts w:ascii="Times New Roman" w:hAnsi="Times New Roman"/>
          <w:sz w:val="34"/>
        </w:rPr>
      </w:pPr>
      <w:r>
        <w:rPr>
          <w:spacing w:val="-10"/>
          <w:sz w:val="34"/>
        </w:rPr>
        <w:t>Goal:</w:t>
      </w:r>
      <w:r>
        <w:rPr>
          <w:spacing w:val="-14"/>
          <w:sz w:val="34"/>
        </w:rPr>
        <w:t> </w:t>
      </w:r>
      <w:r>
        <w:rPr>
          <w:rFonts w:ascii="Arial Black" w:hAnsi="Arial Black"/>
          <w:spacing w:val="-10"/>
          <w:sz w:val="34"/>
        </w:rPr>
        <w:t>end</w:t>
      </w:r>
      <w:r>
        <w:rPr>
          <w:rFonts w:ascii="Arial Black" w:hAnsi="Arial Black"/>
          <w:spacing w:val="-38"/>
          <w:sz w:val="34"/>
        </w:rPr>
        <w:t> </w:t>
      </w:r>
      <w:r>
        <w:rPr>
          <w:rFonts w:ascii="Arial Black" w:hAnsi="Arial Black"/>
          <w:spacing w:val="-10"/>
          <w:sz w:val="34"/>
        </w:rPr>
        <w:t>existence</w:t>
      </w:r>
      <w:r>
        <w:rPr>
          <w:rFonts w:ascii="Arial Black" w:hAnsi="Arial Black"/>
          <w:spacing w:val="-37"/>
          <w:sz w:val="34"/>
        </w:rPr>
        <w:t> </w:t>
      </w:r>
      <w:r>
        <w:rPr>
          <w:rFonts w:ascii="Arial Black" w:hAnsi="Arial Black"/>
          <w:spacing w:val="-10"/>
          <w:sz w:val="34"/>
        </w:rPr>
        <w:t>of</w:t>
      </w:r>
      <w:r>
        <w:rPr>
          <w:rFonts w:ascii="Arial Black" w:hAnsi="Arial Black"/>
          <w:spacing w:val="-36"/>
          <w:sz w:val="34"/>
        </w:rPr>
        <w:t> </w:t>
      </w:r>
      <w:r>
        <w:rPr>
          <w:rFonts w:ascii="Arial Black" w:hAnsi="Arial Black"/>
          <w:spacing w:val="-10"/>
          <w:sz w:val="34"/>
        </w:rPr>
        <w:t>safe</w:t>
      </w:r>
      <w:r>
        <w:rPr>
          <w:rFonts w:ascii="Arial Black" w:hAnsi="Arial Black"/>
          <w:spacing w:val="-39"/>
          <w:sz w:val="34"/>
        </w:rPr>
        <w:t> </w:t>
      </w:r>
      <w:r>
        <w:rPr>
          <w:rFonts w:ascii="Arial Black" w:hAnsi="Arial Black"/>
          <w:spacing w:val="-10"/>
          <w:sz w:val="34"/>
        </w:rPr>
        <w:t>and</w:t>
      </w:r>
      <w:r>
        <w:rPr>
          <w:rFonts w:ascii="Arial Black" w:hAnsi="Arial Black"/>
          <w:spacing w:val="-38"/>
          <w:sz w:val="34"/>
        </w:rPr>
        <w:t> </w:t>
      </w:r>
      <w:r>
        <w:rPr>
          <w:rFonts w:ascii="Arial Black" w:hAnsi="Arial Black"/>
          <w:spacing w:val="-10"/>
          <w:sz w:val="34"/>
        </w:rPr>
        <w:t>inclusive</w:t>
      </w:r>
      <w:r>
        <w:rPr>
          <w:rFonts w:ascii="Arial Black" w:hAnsi="Arial Black"/>
          <w:spacing w:val="-41"/>
          <w:sz w:val="34"/>
        </w:rPr>
        <w:t> </w:t>
      </w:r>
      <w:r>
        <w:rPr>
          <w:rFonts w:ascii="Arial Black" w:hAnsi="Arial Black"/>
          <w:spacing w:val="-10"/>
          <w:sz w:val="34"/>
        </w:rPr>
        <w:t>public</w:t>
      </w:r>
      <w:r>
        <w:rPr>
          <w:rFonts w:ascii="Arial Black" w:hAnsi="Arial Black"/>
          <w:spacing w:val="-42"/>
          <w:sz w:val="34"/>
        </w:rPr>
        <w:t> </w:t>
      </w:r>
      <w:r>
        <w:rPr>
          <w:rFonts w:ascii="Arial Black" w:hAnsi="Arial Black"/>
          <w:spacing w:val="-10"/>
          <w:sz w:val="34"/>
        </w:rPr>
        <w:t>K-12</w:t>
      </w:r>
      <w:r>
        <w:rPr>
          <w:rFonts w:ascii="Arial Black" w:hAnsi="Arial Black"/>
          <w:spacing w:val="-37"/>
          <w:sz w:val="34"/>
        </w:rPr>
        <w:t> </w:t>
      </w:r>
      <w:r>
        <w:rPr>
          <w:rFonts w:ascii="Arial Black" w:hAnsi="Arial Black"/>
          <w:spacing w:val="-10"/>
          <w:sz w:val="34"/>
        </w:rPr>
        <w:t>schools,</w:t>
      </w:r>
      <w:r>
        <w:rPr>
          <w:rFonts w:ascii="Arial Black" w:hAnsi="Arial Black"/>
          <w:spacing w:val="-38"/>
          <w:sz w:val="34"/>
        </w:rPr>
        <w:t> </w:t>
      </w:r>
      <w:r>
        <w:rPr>
          <w:rFonts w:ascii="Arial Black" w:hAnsi="Arial Black"/>
          <w:spacing w:val="-10"/>
          <w:sz w:val="34"/>
        </w:rPr>
        <w:t>eliminate </w:t>
      </w:r>
      <w:r>
        <w:rPr>
          <w:rFonts w:ascii="Arial Black" w:hAnsi="Arial Black"/>
          <w:sz w:val="34"/>
        </w:rPr>
        <w:t>equal</w:t>
      </w:r>
      <w:r>
        <w:rPr>
          <w:rFonts w:ascii="Arial Black" w:hAnsi="Arial Black"/>
          <w:spacing w:val="-11"/>
          <w:sz w:val="34"/>
        </w:rPr>
        <w:t> </w:t>
      </w:r>
      <w:r>
        <w:rPr>
          <w:rFonts w:ascii="Arial Black" w:hAnsi="Arial Black"/>
          <w:sz w:val="34"/>
        </w:rPr>
        <w:t>opportunity</w:t>
      </w:r>
    </w:p>
    <w:p>
      <w:pPr>
        <w:spacing w:before="236"/>
        <w:ind w:left="109" w:right="0" w:firstLine="0"/>
        <w:jc w:val="left"/>
        <w:rPr>
          <w:rFonts w:ascii="Verdana"/>
          <w:i/>
          <w:sz w:val="34"/>
        </w:rPr>
      </w:pPr>
      <w:r>
        <w:rPr>
          <w:rFonts w:ascii="Verdana"/>
          <w:i/>
          <w:sz w:val="34"/>
        </w:rPr>
        <w:t>Tactics</w:t>
      </w:r>
      <w:r>
        <w:rPr>
          <w:rFonts w:ascii="Verdana"/>
          <w:i/>
          <w:spacing w:val="19"/>
          <w:sz w:val="34"/>
        </w:rPr>
        <w:t> </w:t>
      </w:r>
      <w:r>
        <w:rPr>
          <w:rFonts w:ascii="Verdana"/>
          <w:i/>
          <w:spacing w:val="-2"/>
          <w:sz w:val="34"/>
        </w:rPr>
        <w:t>include:</w:t>
      </w:r>
    </w:p>
    <w:p>
      <w:pPr>
        <w:pStyle w:val="ListParagraph"/>
        <w:numPr>
          <w:ilvl w:val="0"/>
          <w:numId w:val="9"/>
        </w:numPr>
        <w:tabs>
          <w:tab w:pos="829" w:val="left" w:leader="none"/>
        </w:tabs>
        <w:spacing w:line="496" w:lineRule="exact" w:before="225" w:after="0"/>
        <w:ind w:left="829" w:right="0" w:hanging="531"/>
        <w:jc w:val="left"/>
        <w:rPr>
          <w:rFonts w:ascii="Times New Roman" w:hAnsi="Times New Roman"/>
          <w:sz w:val="34"/>
        </w:rPr>
      </w:pPr>
      <w:r>
        <w:rPr>
          <w:sz w:val="34"/>
        </w:rPr>
        <w:t>Weaponizing</w:t>
      </w:r>
      <w:r>
        <w:rPr>
          <w:spacing w:val="-2"/>
          <w:sz w:val="34"/>
        </w:rPr>
        <w:t> </w:t>
      </w:r>
      <w:r>
        <w:rPr>
          <w:sz w:val="34"/>
        </w:rPr>
        <w:t>federal</w:t>
      </w:r>
      <w:r>
        <w:rPr>
          <w:spacing w:val="6"/>
          <w:sz w:val="34"/>
        </w:rPr>
        <w:t> </w:t>
      </w:r>
      <w:r>
        <w:rPr>
          <w:sz w:val="34"/>
        </w:rPr>
        <w:t>civil</w:t>
      </w:r>
      <w:r>
        <w:rPr>
          <w:spacing w:val="3"/>
          <w:sz w:val="34"/>
        </w:rPr>
        <w:t> </w:t>
      </w:r>
      <w:r>
        <w:rPr>
          <w:sz w:val="34"/>
        </w:rPr>
        <w:t>rights</w:t>
      </w:r>
      <w:r>
        <w:rPr>
          <w:spacing w:val="8"/>
          <w:sz w:val="34"/>
        </w:rPr>
        <w:t> </w:t>
      </w:r>
      <w:r>
        <w:rPr>
          <w:sz w:val="34"/>
        </w:rPr>
        <w:t>laws</w:t>
      </w:r>
      <w:r>
        <w:rPr>
          <w:spacing w:val="7"/>
          <w:sz w:val="34"/>
        </w:rPr>
        <w:t> </w:t>
      </w:r>
      <w:r>
        <w:rPr>
          <w:sz w:val="34"/>
        </w:rPr>
        <w:t>to</w:t>
      </w:r>
      <w:r>
        <w:rPr>
          <w:spacing w:val="9"/>
          <w:sz w:val="34"/>
        </w:rPr>
        <w:t> </w:t>
      </w:r>
      <w:r>
        <w:rPr>
          <w:sz w:val="34"/>
        </w:rPr>
        <w:t>harm</w:t>
      </w:r>
      <w:r>
        <w:rPr>
          <w:spacing w:val="8"/>
          <w:sz w:val="34"/>
        </w:rPr>
        <w:t> </w:t>
      </w:r>
      <w:r>
        <w:rPr>
          <w:sz w:val="34"/>
        </w:rPr>
        <w:t>LGBTQI+</w:t>
      </w:r>
      <w:r>
        <w:rPr>
          <w:spacing w:val="10"/>
          <w:sz w:val="34"/>
        </w:rPr>
        <w:t> </w:t>
      </w:r>
      <w:r>
        <w:rPr>
          <w:sz w:val="34"/>
        </w:rPr>
        <w:t>and</w:t>
      </w:r>
      <w:r>
        <w:rPr>
          <w:spacing w:val="4"/>
          <w:sz w:val="34"/>
        </w:rPr>
        <w:t> </w:t>
      </w:r>
      <w:r>
        <w:rPr>
          <w:sz w:val="34"/>
        </w:rPr>
        <w:t>BIPOC</w:t>
      </w:r>
      <w:r>
        <w:rPr>
          <w:spacing w:val="7"/>
          <w:sz w:val="34"/>
        </w:rPr>
        <w:t> </w:t>
      </w:r>
      <w:r>
        <w:rPr>
          <w:spacing w:val="-2"/>
          <w:sz w:val="34"/>
        </w:rPr>
        <w:t>students</w:t>
      </w:r>
    </w:p>
    <w:p>
      <w:pPr>
        <w:pStyle w:val="ListParagraph"/>
        <w:numPr>
          <w:ilvl w:val="0"/>
          <w:numId w:val="9"/>
        </w:numPr>
        <w:tabs>
          <w:tab w:pos="829" w:val="left" w:leader="none"/>
        </w:tabs>
        <w:spacing w:line="469" w:lineRule="exact" w:before="0" w:after="0"/>
        <w:ind w:left="829" w:right="0" w:hanging="531"/>
        <w:jc w:val="left"/>
        <w:rPr>
          <w:rFonts w:ascii="Times New Roman" w:hAnsi="Times New Roman"/>
          <w:sz w:val="34"/>
        </w:rPr>
      </w:pPr>
      <w:r>
        <w:rPr>
          <w:sz w:val="34"/>
        </w:rPr>
        <w:t>Using</w:t>
      </w:r>
      <w:r>
        <w:rPr>
          <w:spacing w:val="2"/>
          <w:sz w:val="34"/>
        </w:rPr>
        <w:t> </w:t>
      </w:r>
      <w:r>
        <w:rPr>
          <w:sz w:val="34"/>
        </w:rPr>
        <w:t>confusion,</w:t>
      </w:r>
      <w:r>
        <w:rPr>
          <w:spacing w:val="1"/>
          <w:sz w:val="34"/>
        </w:rPr>
        <w:t> </w:t>
      </w:r>
      <w:r>
        <w:rPr>
          <w:sz w:val="34"/>
        </w:rPr>
        <w:t>disinformation,</w:t>
      </w:r>
      <w:r>
        <w:rPr>
          <w:spacing w:val="-4"/>
          <w:sz w:val="34"/>
        </w:rPr>
        <w:t> </w:t>
      </w:r>
      <w:r>
        <w:rPr>
          <w:sz w:val="34"/>
        </w:rPr>
        <w:t>and</w:t>
      </w:r>
      <w:r>
        <w:rPr>
          <w:spacing w:val="5"/>
          <w:sz w:val="34"/>
        </w:rPr>
        <w:t> </w:t>
      </w:r>
      <w:r>
        <w:rPr>
          <w:sz w:val="34"/>
        </w:rPr>
        <w:t>fear</w:t>
      </w:r>
      <w:r>
        <w:rPr>
          <w:spacing w:val="6"/>
          <w:sz w:val="34"/>
        </w:rPr>
        <w:t> </w:t>
      </w:r>
      <w:r>
        <w:rPr>
          <w:sz w:val="34"/>
        </w:rPr>
        <w:t>to</w:t>
      </w:r>
      <w:r>
        <w:rPr>
          <w:spacing w:val="6"/>
          <w:sz w:val="34"/>
        </w:rPr>
        <w:t> </w:t>
      </w:r>
      <w:r>
        <w:rPr>
          <w:sz w:val="34"/>
        </w:rPr>
        <w:t>target,</w:t>
      </w:r>
      <w:r>
        <w:rPr>
          <w:spacing w:val="5"/>
          <w:sz w:val="34"/>
        </w:rPr>
        <w:t> </w:t>
      </w:r>
      <w:r>
        <w:rPr>
          <w:sz w:val="34"/>
        </w:rPr>
        <w:t>bully,</w:t>
      </w:r>
      <w:r>
        <w:rPr>
          <w:spacing w:val="2"/>
          <w:sz w:val="34"/>
        </w:rPr>
        <w:t> </w:t>
      </w:r>
      <w:r>
        <w:rPr>
          <w:sz w:val="34"/>
        </w:rPr>
        <w:t>and</w:t>
      </w:r>
      <w:r>
        <w:rPr>
          <w:spacing w:val="5"/>
          <w:sz w:val="34"/>
        </w:rPr>
        <w:t> </w:t>
      </w:r>
      <w:r>
        <w:rPr>
          <w:spacing w:val="-2"/>
          <w:sz w:val="34"/>
        </w:rPr>
        <w:t>scapegoat</w:t>
      </w:r>
    </w:p>
    <w:p>
      <w:pPr>
        <w:spacing w:line="469" w:lineRule="exact" w:before="0"/>
        <w:ind w:left="829" w:right="0" w:firstLine="0"/>
        <w:jc w:val="left"/>
        <w:rPr>
          <w:sz w:val="34"/>
        </w:rPr>
      </w:pPr>
      <w:r>
        <w:rPr>
          <w:sz w:val="34"/>
        </w:rPr>
        <w:t>trans,</w:t>
      </w:r>
      <w:r>
        <w:rPr>
          <w:spacing w:val="-3"/>
          <w:sz w:val="34"/>
        </w:rPr>
        <w:t> </w:t>
      </w:r>
      <w:r>
        <w:rPr>
          <w:sz w:val="34"/>
        </w:rPr>
        <w:t>nonbinary,</w:t>
      </w:r>
      <w:r>
        <w:rPr>
          <w:spacing w:val="-5"/>
          <w:sz w:val="34"/>
        </w:rPr>
        <w:t> </w:t>
      </w:r>
      <w:r>
        <w:rPr>
          <w:sz w:val="34"/>
        </w:rPr>
        <w:t>and</w:t>
      </w:r>
      <w:r>
        <w:rPr>
          <w:spacing w:val="-2"/>
          <w:sz w:val="34"/>
        </w:rPr>
        <w:t> </w:t>
      </w:r>
      <w:r>
        <w:rPr>
          <w:sz w:val="34"/>
        </w:rPr>
        <w:t>intersex</w:t>
      </w:r>
      <w:r>
        <w:rPr>
          <w:spacing w:val="-9"/>
          <w:sz w:val="34"/>
        </w:rPr>
        <w:t> </w:t>
      </w:r>
      <w:r>
        <w:rPr>
          <w:spacing w:val="-2"/>
          <w:sz w:val="34"/>
        </w:rPr>
        <w:t>students</w:t>
      </w:r>
    </w:p>
    <w:p>
      <w:pPr>
        <w:pStyle w:val="ListParagraph"/>
        <w:numPr>
          <w:ilvl w:val="0"/>
          <w:numId w:val="9"/>
        </w:numPr>
        <w:tabs>
          <w:tab w:pos="829" w:val="left" w:leader="none"/>
        </w:tabs>
        <w:spacing w:line="469" w:lineRule="exact" w:before="0" w:after="0"/>
        <w:ind w:left="829" w:right="0" w:hanging="531"/>
        <w:jc w:val="left"/>
        <w:rPr>
          <w:rFonts w:ascii="Times New Roman" w:hAnsi="Times New Roman"/>
          <w:sz w:val="34"/>
        </w:rPr>
      </w:pPr>
      <w:r>
        <w:rPr>
          <w:sz w:val="34"/>
        </w:rPr>
        <w:t>Emboldening</w:t>
      </w:r>
      <w:r>
        <w:rPr>
          <w:spacing w:val="16"/>
          <w:sz w:val="34"/>
        </w:rPr>
        <w:t> </w:t>
      </w:r>
      <w:r>
        <w:rPr>
          <w:sz w:val="34"/>
        </w:rPr>
        <w:t>worst</w:t>
      </w:r>
      <w:r>
        <w:rPr>
          <w:spacing w:val="31"/>
          <w:sz w:val="34"/>
        </w:rPr>
        <w:t> </w:t>
      </w:r>
      <w:r>
        <w:rPr>
          <w:sz w:val="34"/>
        </w:rPr>
        <w:t>actors</w:t>
      </w:r>
      <w:r>
        <w:rPr>
          <w:spacing w:val="26"/>
          <w:sz w:val="34"/>
        </w:rPr>
        <w:t> </w:t>
      </w:r>
      <w:r>
        <w:rPr>
          <w:sz w:val="34"/>
        </w:rPr>
        <w:t>who</w:t>
      </w:r>
      <w:r>
        <w:rPr>
          <w:spacing w:val="30"/>
          <w:sz w:val="34"/>
        </w:rPr>
        <w:t> </w:t>
      </w:r>
      <w:r>
        <w:rPr>
          <w:sz w:val="34"/>
        </w:rPr>
        <w:t>support</w:t>
      </w:r>
      <w:r>
        <w:rPr>
          <w:spacing w:val="23"/>
          <w:sz w:val="34"/>
        </w:rPr>
        <w:t> </w:t>
      </w:r>
      <w:r>
        <w:rPr>
          <w:sz w:val="34"/>
        </w:rPr>
        <w:t>a</w:t>
      </w:r>
      <w:r>
        <w:rPr>
          <w:spacing w:val="30"/>
          <w:sz w:val="34"/>
        </w:rPr>
        <w:t> </w:t>
      </w:r>
      <w:r>
        <w:rPr>
          <w:sz w:val="34"/>
        </w:rPr>
        <w:t>bigoted,</w:t>
      </w:r>
      <w:r>
        <w:rPr>
          <w:spacing w:val="18"/>
          <w:sz w:val="34"/>
        </w:rPr>
        <w:t> </w:t>
      </w:r>
      <w:r>
        <w:rPr>
          <w:sz w:val="34"/>
        </w:rPr>
        <w:t>discriminatory</w:t>
      </w:r>
      <w:r>
        <w:rPr>
          <w:spacing w:val="23"/>
          <w:sz w:val="34"/>
        </w:rPr>
        <w:t> </w:t>
      </w:r>
      <w:r>
        <w:rPr>
          <w:spacing w:val="-2"/>
          <w:sz w:val="34"/>
        </w:rPr>
        <w:t>regime</w:t>
      </w:r>
    </w:p>
    <w:p>
      <w:pPr>
        <w:pStyle w:val="ListParagraph"/>
        <w:numPr>
          <w:ilvl w:val="0"/>
          <w:numId w:val="9"/>
        </w:numPr>
        <w:tabs>
          <w:tab w:pos="829" w:val="left" w:leader="none"/>
        </w:tabs>
        <w:spacing w:line="495" w:lineRule="exact" w:before="0" w:after="0"/>
        <w:ind w:left="829" w:right="0" w:hanging="531"/>
        <w:jc w:val="left"/>
        <w:rPr>
          <w:rFonts w:ascii="Arial" w:hAnsi="Arial"/>
          <w:sz w:val="34"/>
        </w:rPr>
      </w:pPr>
      <w:r>
        <w:rPr>
          <w:w w:val="105"/>
          <w:sz w:val="34"/>
        </w:rPr>
        <w:t>Manufactured</w:t>
      </w:r>
      <w:r>
        <w:rPr>
          <w:spacing w:val="-24"/>
          <w:w w:val="105"/>
          <w:sz w:val="34"/>
        </w:rPr>
        <w:t> </w:t>
      </w:r>
      <w:r>
        <w:rPr>
          <w:w w:val="105"/>
          <w:sz w:val="34"/>
        </w:rPr>
        <w:t>panic</w:t>
      </w:r>
      <w:r>
        <w:rPr>
          <w:spacing w:val="-24"/>
          <w:w w:val="105"/>
          <w:sz w:val="34"/>
        </w:rPr>
        <w:t> </w:t>
      </w:r>
      <w:r>
        <w:rPr>
          <w:w w:val="105"/>
          <w:sz w:val="34"/>
        </w:rPr>
        <w:t>by</w:t>
      </w:r>
      <w:r>
        <w:rPr>
          <w:spacing w:val="-19"/>
          <w:w w:val="105"/>
          <w:sz w:val="34"/>
        </w:rPr>
        <w:t> </w:t>
      </w:r>
      <w:r>
        <w:rPr>
          <w:w w:val="105"/>
          <w:sz w:val="34"/>
        </w:rPr>
        <w:t>extreme</w:t>
      </w:r>
      <w:r>
        <w:rPr>
          <w:spacing w:val="-25"/>
          <w:w w:val="105"/>
          <w:sz w:val="34"/>
        </w:rPr>
        <w:t> </w:t>
      </w:r>
      <w:r>
        <w:rPr>
          <w:w w:val="105"/>
          <w:sz w:val="34"/>
        </w:rPr>
        <w:t>far-</w:t>
      </w:r>
      <w:r>
        <w:rPr>
          <w:spacing w:val="-2"/>
          <w:w w:val="105"/>
          <w:sz w:val="34"/>
        </w:rPr>
        <w:t>right</w:t>
      </w:r>
    </w:p>
    <w:p>
      <w:pPr>
        <w:pStyle w:val="BodyText"/>
        <w:spacing w:before="26"/>
        <w:rPr>
          <w:sz w:val="34"/>
        </w:rPr>
      </w:pPr>
    </w:p>
    <w:p>
      <w:pPr>
        <w:spacing w:line="411" w:lineRule="exact" w:before="0"/>
        <w:ind w:left="3241" w:right="0" w:firstLine="0"/>
        <w:jc w:val="left"/>
        <w:rPr>
          <w:rFonts w:ascii="Verdana"/>
          <w:i/>
          <w:sz w:val="34"/>
        </w:rPr>
      </w:pPr>
      <w:r>
        <w:rPr>
          <w:rFonts w:ascii="Verdana"/>
          <w:i/>
          <w:sz w:val="34"/>
        </w:rPr>
        <w:t>Trans</w:t>
      </w:r>
      <w:r>
        <w:rPr>
          <w:rFonts w:ascii="Verdana"/>
          <w:i/>
          <w:spacing w:val="-4"/>
          <w:sz w:val="34"/>
        </w:rPr>
        <w:t> </w:t>
      </w:r>
      <w:r>
        <w:rPr>
          <w:rFonts w:ascii="Verdana"/>
          <w:i/>
          <w:sz w:val="34"/>
        </w:rPr>
        <w:t>and</w:t>
      </w:r>
      <w:r>
        <w:rPr>
          <w:rFonts w:ascii="Verdana"/>
          <w:i/>
          <w:spacing w:val="-4"/>
          <w:sz w:val="34"/>
        </w:rPr>
        <w:t> </w:t>
      </w:r>
      <w:r>
        <w:rPr>
          <w:rFonts w:ascii="Verdana"/>
          <w:i/>
          <w:sz w:val="34"/>
        </w:rPr>
        <w:t>nonbinary</w:t>
      </w:r>
      <w:r>
        <w:rPr>
          <w:rFonts w:ascii="Verdana"/>
          <w:i/>
          <w:spacing w:val="-7"/>
          <w:sz w:val="34"/>
        </w:rPr>
        <w:t> </w:t>
      </w:r>
      <w:r>
        <w:rPr>
          <w:rFonts w:ascii="Verdana"/>
          <w:i/>
          <w:sz w:val="34"/>
        </w:rPr>
        <w:t>students</w:t>
      </w:r>
      <w:r>
        <w:rPr>
          <w:rFonts w:ascii="Verdana"/>
          <w:i/>
          <w:spacing w:val="-8"/>
          <w:sz w:val="34"/>
        </w:rPr>
        <w:t> </w:t>
      </w:r>
      <w:r>
        <w:rPr>
          <w:rFonts w:ascii="Verdana"/>
          <w:i/>
          <w:sz w:val="34"/>
        </w:rPr>
        <w:t>go</w:t>
      </w:r>
      <w:r>
        <w:rPr>
          <w:rFonts w:ascii="Verdana"/>
          <w:i/>
          <w:spacing w:val="-4"/>
          <w:sz w:val="34"/>
        </w:rPr>
        <w:t> </w:t>
      </w:r>
      <w:r>
        <w:rPr>
          <w:rFonts w:ascii="Verdana"/>
          <w:i/>
          <w:sz w:val="34"/>
        </w:rPr>
        <w:t>to</w:t>
      </w:r>
      <w:r>
        <w:rPr>
          <w:rFonts w:ascii="Verdana"/>
          <w:i/>
          <w:spacing w:val="-1"/>
          <w:sz w:val="34"/>
        </w:rPr>
        <w:t> </w:t>
      </w:r>
      <w:r>
        <w:rPr>
          <w:rFonts w:ascii="Verdana"/>
          <w:i/>
          <w:spacing w:val="-2"/>
          <w:sz w:val="34"/>
        </w:rPr>
        <w:t>school</w:t>
      </w:r>
    </w:p>
    <w:p>
      <w:pPr>
        <w:tabs>
          <w:tab w:pos="13784" w:val="right" w:leader="none"/>
        </w:tabs>
        <w:spacing w:line="411" w:lineRule="exact" w:before="0"/>
        <w:ind w:left="2185" w:right="0" w:firstLine="0"/>
        <w:jc w:val="left"/>
        <w:rPr>
          <w:rFonts w:ascii="Arial" w:hAnsi="Arial"/>
          <w:sz w:val="34"/>
        </w:rPr>
      </w:pPr>
      <w:r>
        <w:rPr>
          <w:rFonts w:ascii="Verdana" w:hAnsi="Verdana"/>
          <w:i/>
          <w:spacing w:val="-4"/>
          <w:sz w:val="34"/>
        </w:rPr>
        <w:t>like</w:t>
      </w:r>
      <w:r>
        <w:rPr>
          <w:rFonts w:ascii="Verdana" w:hAnsi="Verdana"/>
          <w:i/>
          <w:spacing w:val="-23"/>
          <w:sz w:val="34"/>
        </w:rPr>
        <w:t> </w:t>
      </w:r>
      <w:r>
        <w:rPr>
          <w:rFonts w:ascii="Verdana" w:hAnsi="Verdana"/>
          <w:i/>
          <w:spacing w:val="-4"/>
          <w:sz w:val="34"/>
        </w:rPr>
        <w:t>every</w:t>
      </w:r>
      <w:r>
        <w:rPr>
          <w:rFonts w:ascii="Verdana" w:hAnsi="Verdana"/>
          <w:i/>
          <w:spacing w:val="-21"/>
          <w:sz w:val="34"/>
        </w:rPr>
        <w:t> </w:t>
      </w:r>
      <w:r>
        <w:rPr>
          <w:rFonts w:ascii="Verdana" w:hAnsi="Verdana"/>
          <w:i/>
          <w:spacing w:val="-4"/>
          <w:sz w:val="34"/>
        </w:rPr>
        <w:t>other</w:t>
      </w:r>
      <w:r>
        <w:rPr>
          <w:rFonts w:ascii="Verdana" w:hAnsi="Verdana"/>
          <w:i/>
          <w:spacing w:val="-19"/>
          <w:sz w:val="34"/>
        </w:rPr>
        <w:t> </w:t>
      </w:r>
      <w:r>
        <w:rPr>
          <w:rFonts w:ascii="Verdana" w:hAnsi="Verdana"/>
          <w:i/>
          <w:spacing w:val="-4"/>
          <w:sz w:val="34"/>
        </w:rPr>
        <w:t>young</w:t>
      </w:r>
      <w:r>
        <w:rPr>
          <w:rFonts w:ascii="Verdana" w:hAnsi="Verdana"/>
          <w:i/>
          <w:spacing w:val="-21"/>
          <w:sz w:val="34"/>
        </w:rPr>
        <w:t> </w:t>
      </w:r>
      <w:r>
        <w:rPr>
          <w:rFonts w:ascii="Verdana" w:hAnsi="Verdana"/>
          <w:i/>
          <w:spacing w:val="-4"/>
          <w:sz w:val="34"/>
        </w:rPr>
        <w:t>person.</w:t>
      </w:r>
      <w:r>
        <w:rPr>
          <w:rFonts w:ascii="Verdana" w:hAnsi="Verdana"/>
          <w:i/>
          <w:spacing w:val="-19"/>
          <w:sz w:val="34"/>
        </w:rPr>
        <w:t> </w:t>
      </w:r>
      <w:r>
        <w:rPr>
          <w:rFonts w:ascii="Verdana" w:hAnsi="Verdana"/>
          <w:i/>
          <w:spacing w:val="-4"/>
          <w:sz w:val="34"/>
        </w:rPr>
        <w:t>The</w:t>
      </w:r>
      <w:r>
        <w:rPr>
          <w:rFonts w:ascii="Verdana" w:hAnsi="Verdana"/>
          <w:i/>
          <w:spacing w:val="-18"/>
          <w:sz w:val="34"/>
        </w:rPr>
        <w:t> </w:t>
      </w:r>
      <w:r>
        <w:rPr>
          <w:rFonts w:ascii="Verdana" w:hAnsi="Verdana"/>
          <w:i/>
          <w:spacing w:val="-4"/>
          <w:sz w:val="34"/>
        </w:rPr>
        <w:t>“controversy”</w:t>
      </w:r>
      <w:r>
        <w:rPr>
          <w:rFonts w:ascii="Verdana" w:hAnsi="Verdana"/>
          <w:i/>
          <w:spacing w:val="-23"/>
          <w:sz w:val="34"/>
        </w:rPr>
        <w:t> </w:t>
      </w:r>
      <w:r>
        <w:rPr>
          <w:rFonts w:ascii="Verdana" w:hAnsi="Verdana"/>
          <w:i/>
          <w:spacing w:val="-4"/>
          <w:sz w:val="34"/>
        </w:rPr>
        <w:t>is</w:t>
      </w:r>
      <w:r>
        <w:rPr>
          <w:rFonts w:ascii="Verdana" w:hAnsi="Verdana"/>
          <w:i/>
          <w:spacing w:val="-18"/>
          <w:sz w:val="34"/>
        </w:rPr>
        <w:t> </w:t>
      </w:r>
      <w:r>
        <w:rPr>
          <w:rFonts w:ascii="Verdana" w:hAnsi="Verdana"/>
          <w:i/>
          <w:spacing w:val="-4"/>
          <w:sz w:val="34"/>
        </w:rPr>
        <w:t>fake.</w:t>
      </w:r>
      <w:r>
        <w:rPr>
          <w:rFonts w:ascii="Times New Roman" w:hAnsi="Times New Roman"/>
          <w:sz w:val="34"/>
        </w:rPr>
        <w:tab/>
      </w:r>
      <w:r>
        <w:rPr>
          <w:rFonts w:ascii="Arial" w:hAnsi="Arial"/>
          <w:color w:val="585858"/>
          <w:spacing w:val="-5"/>
          <w:sz w:val="34"/>
          <w:vertAlign w:val="subscript"/>
        </w:rPr>
        <w:t>12</w:t>
      </w:r>
    </w:p>
    <w:p>
      <w:pPr>
        <w:spacing w:after="0" w:line="411" w:lineRule="exact"/>
        <w:jc w:val="left"/>
        <w:rPr>
          <w:rFonts w:ascii="Arial" w:hAnsi="Arial"/>
          <w:sz w:val="34"/>
        </w:rPr>
        <w:sectPr>
          <w:pgSz w:w="14400" w:h="8100" w:orient="landscape"/>
          <w:pgMar w:top="180" w:bottom="0" w:left="280" w:right="80"/>
        </w:sectPr>
      </w:pPr>
    </w:p>
    <w:p>
      <w:pPr>
        <w:pStyle w:val="Heading2"/>
        <w:spacing w:line="673" w:lineRule="exact" w:before="52"/>
        <w:ind w:right="201"/>
        <w:jc w:val="center"/>
      </w:pPr>
      <w:r>
        <w:rPr/>
        <mc:AlternateContent>
          <mc:Choice Requires="wps">
            <w:drawing>
              <wp:anchor distT="0" distB="0" distL="0" distR="0" allowOverlap="1" layoutInCell="1" locked="0" behindDoc="1" simplePos="0" relativeHeight="487285248">
                <wp:simplePos x="0" y="0"/>
                <wp:positionH relativeFrom="page">
                  <wp:posOffset>0</wp:posOffset>
                </wp:positionH>
                <wp:positionV relativeFrom="page">
                  <wp:posOffset>0</wp:posOffset>
                </wp:positionV>
                <wp:extent cx="9144000" cy="5143500"/>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9144000" cy="5143500"/>
                        </a:xfrm>
                        <a:custGeom>
                          <a:avLst/>
                          <a:gdLst/>
                          <a:ahLst/>
                          <a:cxnLst/>
                          <a:rect l="l" t="t" r="r" b="b"/>
                          <a:pathLst>
                            <a:path w="9144000" h="5143500">
                              <a:moveTo>
                                <a:pt x="9144000" y="0"/>
                              </a:moveTo>
                              <a:lnTo>
                                <a:pt x="0" y="0"/>
                              </a:lnTo>
                              <a:lnTo>
                                <a:pt x="0" y="5143500"/>
                              </a:lnTo>
                              <a:lnTo>
                                <a:pt x="9144000" y="5143500"/>
                              </a:lnTo>
                              <a:lnTo>
                                <a:pt x="9144000" y="0"/>
                              </a:lnTo>
                              <a:close/>
                            </a:path>
                          </a:pathLst>
                        </a:custGeom>
                        <a:solidFill>
                          <a:srgbClr val="F8F5EB"/>
                        </a:solidFill>
                      </wps:spPr>
                      <wps:bodyPr wrap="square" lIns="0" tIns="0" rIns="0" bIns="0" rtlCol="0">
                        <a:prstTxWarp prst="textNoShape">
                          <a:avLst/>
                        </a:prstTxWarp>
                        <a:noAutofit/>
                      </wps:bodyPr>
                    </wps:wsp>
                  </a:graphicData>
                </a:graphic>
              </wp:anchor>
            </w:drawing>
          </mc:Choice>
          <mc:Fallback>
            <w:pict>
              <v:rect style="position:absolute;margin-left:0pt;margin-top:-.000031pt;width:720pt;height:405pt;mso-position-horizontal-relative:page;mso-position-vertical-relative:page;z-index:-16031232" id="docshape14" filled="true" fillcolor="#f8f5eb" stroked="false">
                <v:fill type="solid"/>
                <w10:wrap type="none"/>
              </v:rect>
            </w:pict>
          </mc:Fallback>
        </mc:AlternateContent>
      </w:r>
      <w:bookmarkStart w:name="Slide 13: White House Attacks on Trans &amp;" w:id="13"/>
      <w:bookmarkEnd w:id="13"/>
      <w:r>
        <w:rPr/>
      </w:r>
      <w:r>
        <w:rPr>
          <w:spacing w:val="-16"/>
        </w:rPr>
        <w:t>White</w:t>
      </w:r>
      <w:r>
        <w:rPr>
          <w:spacing w:val="-54"/>
        </w:rPr>
        <w:t> </w:t>
      </w:r>
      <w:r>
        <w:rPr>
          <w:spacing w:val="-16"/>
        </w:rPr>
        <w:t>House</w:t>
      </w:r>
      <w:r>
        <w:rPr>
          <w:spacing w:val="-57"/>
        </w:rPr>
        <w:t> </w:t>
      </w:r>
      <w:r>
        <w:rPr>
          <w:spacing w:val="-16"/>
        </w:rPr>
        <w:t>Attacks</w:t>
      </w:r>
      <w:r>
        <w:rPr>
          <w:spacing w:val="-52"/>
        </w:rPr>
        <w:t> </w:t>
      </w:r>
      <w:r>
        <w:rPr>
          <w:spacing w:val="-16"/>
        </w:rPr>
        <w:t>on</w:t>
      </w:r>
      <w:r>
        <w:rPr>
          <w:spacing w:val="-56"/>
        </w:rPr>
        <w:t> </w:t>
      </w:r>
      <w:r>
        <w:rPr>
          <w:spacing w:val="-16"/>
        </w:rPr>
        <w:t>Trans</w:t>
      </w:r>
      <w:r>
        <w:rPr>
          <w:spacing w:val="-59"/>
        </w:rPr>
        <w:t> </w:t>
      </w:r>
      <w:r>
        <w:rPr>
          <w:spacing w:val="-16"/>
        </w:rPr>
        <w:t>&amp;</w:t>
      </w:r>
      <w:r>
        <w:rPr>
          <w:spacing w:val="-52"/>
        </w:rPr>
        <w:t> </w:t>
      </w:r>
      <w:r>
        <w:rPr>
          <w:spacing w:val="-16"/>
        </w:rPr>
        <w:t>Nonbinary</w:t>
      </w:r>
      <w:r>
        <w:rPr>
          <w:spacing w:val="-59"/>
        </w:rPr>
        <w:t> </w:t>
      </w:r>
      <w:r>
        <w:rPr>
          <w:spacing w:val="-16"/>
        </w:rPr>
        <w:t>Students</w:t>
      </w:r>
    </w:p>
    <w:p>
      <w:pPr>
        <w:spacing w:line="560" w:lineRule="exact" w:before="0"/>
        <w:ind w:left="0" w:right="194" w:firstLine="0"/>
        <w:jc w:val="center"/>
        <w:rPr>
          <w:rFonts w:ascii="Arial Black"/>
          <w:sz w:val="40"/>
        </w:rPr>
      </w:pPr>
      <w:r>
        <w:rPr>
          <w:rFonts w:ascii="Arial Black"/>
          <w:spacing w:val="-2"/>
          <w:sz w:val="40"/>
        </w:rPr>
        <w:t>(Continued)</w:t>
      </w:r>
    </w:p>
    <w:p>
      <w:pPr>
        <w:pStyle w:val="ListParagraph"/>
        <w:numPr>
          <w:ilvl w:val="0"/>
          <w:numId w:val="9"/>
        </w:numPr>
        <w:tabs>
          <w:tab w:pos="881" w:val="left" w:leader="none"/>
        </w:tabs>
        <w:spacing w:line="616" w:lineRule="exact" w:before="143" w:after="0"/>
        <w:ind w:left="881" w:right="0" w:hanging="569"/>
        <w:jc w:val="left"/>
        <w:rPr>
          <w:rFonts w:ascii="Times New Roman" w:hAnsi="Times New Roman"/>
          <w:sz w:val="42"/>
        </w:rPr>
      </w:pPr>
      <w:r>
        <w:rPr>
          <w:sz w:val="42"/>
        </w:rPr>
        <w:t>Anti</w:t>
      </w:r>
      <w:r>
        <w:rPr>
          <w:spacing w:val="-12"/>
          <w:sz w:val="42"/>
        </w:rPr>
        <w:t> </w:t>
      </w:r>
      <w:r>
        <w:rPr>
          <w:sz w:val="42"/>
        </w:rPr>
        <w:t>Trans</w:t>
      </w:r>
      <w:r>
        <w:rPr>
          <w:spacing w:val="-6"/>
          <w:sz w:val="42"/>
        </w:rPr>
        <w:t> </w:t>
      </w:r>
      <w:r>
        <w:rPr>
          <w:sz w:val="42"/>
        </w:rPr>
        <w:t>Sports</w:t>
      </w:r>
      <w:r>
        <w:rPr>
          <w:spacing w:val="-7"/>
          <w:sz w:val="42"/>
        </w:rPr>
        <w:t> </w:t>
      </w:r>
      <w:r>
        <w:rPr>
          <w:sz w:val="42"/>
        </w:rPr>
        <w:t>Ban</w:t>
      </w:r>
      <w:r>
        <w:rPr>
          <w:spacing w:val="-10"/>
          <w:sz w:val="42"/>
        </w:rPr>
        <w:t> </w:t>
      </w:r>
      <w:r>
        <w:rPr>
          <w:sz w:val="42"/>
        </w:rPr>
        <w:t>Executive</w:t>
      </w:r>
      <w:r>
        <w:rPr>
          <w:spacing w:val="-18"/>
          <w:sz w:val="42"/>
        </w:rPr>
        <w:t> </w:t>
      </w:r>
      <w:r>
        <w:rPr>
          <w:sz w:val="42"/>
        </w:rPr>
        <w:t>Order,</w:t>
      </w:r>
      <w:r>
        <w:rPr>
          <w:spacing w:val="-9"/>
          <w:sz w:val="42"/>
        </w:rPr>
        <w:t> </w:t>
      </w:r>
      <w:r>
        <w:rPr>
          <w:spacing w:val="-2"/>
          <w:sz w:val="42"/>
        </w:rPr>
        <w:t>2/5/25</w:t>
      </w:r>
    </w:p>
    <w:p>
      <w:pPr>
        <w:pStyle w:val="ListParagraph"/>
        <w:numPr>
          <w:ilvl w:val="1"/>
          <w:numId w:val="9"/>
        </w:numPr>
        <w:tabs>
          <w:tab w:pos="1601" w:val="left" w:leader="none"/>
        </w:tabs>
        <w:spacing w:line="463" w:lineRule="exact" w:before="0" w:after="0"/>
        <w:ind w:left="1601" w:right="0" w:hanging="521"/>
        <w:jc w:val="left"/>
        <w:rPr>
          <w:sz w:val="32"/>
        </w:rPr>
      </w:pPr>
      <w:r>
        <w:rPr>
          <w:w w:val="105"/>
          <w:sz w:val="32"/>
        </w:rPr>
        <w:t>Pushing</w:t>
      </w:r>
      <w:r>
        <w:rPr>
          <w:spacing w:val="-27"/>
          <w:w w:val="105"/>
          <w:sz w:val="32"/>
        </w:rPr>
        <w:t> </w:t>
      </w:r>
      <w:r>
        <w:rPr>
          <w:w w:val="105"/>
          <w:sz w:val="32"/>
        </w:rPr>
        <w:t>schools</w:t>
      </w:r>
      <w:r>
        <w:rPr>
          <w:spacing w:val="-27"/>
          <w:w w:val="105"/>
          <w:sz w:val="32"/>
        </w:rPr>
        <w:t> </w:t>
      </w:r>
      <w:r>
        <w:rPr>
          <w:w w:val="105"/>
          <w:sz w:val="32"/>
        </w:rPr>
        <w:t>and</w:t>
      </w:r>
      <w:r>
        <w:rPr>
          <w:spacing w:val="-26"/>
          <w:w w:val="105"/>
          <w:sz w:val="32"/>
        </w:rPr>
        <w:t> </w:t>
      </w:r>
      <w:r>
        <w:rPr>
          <w:w w:val="105"/>
          <w:sz w:val="32"/>
        </w:rPr>
        <w:t>athletic</w:t>
      </w:r>
      <w:r>
        <w:rPr>
          <w:spacing w:val="-27"/>
          <w:w w:val="105"/>
          <w:sz w:val="32"/>
        </w:rPr>
        <w:t> </w:t>
      </w:r>
      <w:r>
        <w:rPr>
          <w:w w:val="105"/>
          <w:sz w:val="32"/>
        </w:rPr>
        <w:t>orgs</w:t>
      </w:r>
      <w:r>
        <w:rPr>
          <w:spacing w:val="-26"/>
          <w:w w:val="105"/>
          <w:sz w:val="32"/>
        </w:rPr>
        <w:t> </w:t>
      </w:r>
      <w:r>
        <w:rPr>
          <w:w w:val="105"/>
          <w:sz w:val="32"/>
        </w:rPr>
        <w:t>to</w:t>
      </w:r>
      <w:r>
        <w:rPr>
          <w:spacing w:val="-27"/>
          <w:w w:val="105"/>
          <w:sz w:val="32"/>
        </w:rPr>
        <w:t> </w:t>
      </w:r>
      <w:r>
        <w:rPr>
          <w:w w:val="105"/>
          <w:sz w:val="32"/>
        </w:rPr>
        <w:t>ban</w:t>
      </w:r>
      <w:r>
        <w:rPr>
          <w:spacing w:val="-26"/>
          <w:w w:val="105"/>
          <w:sz w:val="32"/>
        </w:rPr>
        <w:t> </w:t>
      </w:r>
      <w:r>
        <w:rPr>
          <w:w w:val="105"/>
          <w:sz w:val="32"/>
        </w:rPr>
        <w:t>trans</w:t>
      </w:r>
      <w:r>
        <w:rPr>
          <w:spacing w:val="-25"/>
          <w:w w:val="105"/>
          <w:sz w:val="32"/>
        </w:rPr>
        <w:t> </w:t>
      </w:r>
      <w:r>
        <w:rPr>
          <w:w w:val="105"/>
          <w:sz w:val="32"/>
        </w:rPr>
        <w:t>girls</w:t>
      </w:r>
      <w:r>
        <w:rPr>
          <w:spacing w:val="-27"/>
          <w:w w:val="105"/>
          <w:sz w:val="32"/>
        </w:rPr>
        <w:t> </w:t>
      </w:r>
      <w:r>
        <w:rPr>
          <w:w w:val="105"/>
          <w:sz w:val="32"/>
        </w:rPr>
        <w:t>and</w:t>
      </w:r>
      <w:r>
        <w:rPr>
          <w:spacing w:val="-26"/>
          <w:w w:val="105"/>
          <w:sz w:val="32"/>
        </w:rPr>
        <w:t> </w:t>
      </w:r>
      <w:r>
        <w:rPr>
          <w:w w:val="105"/>
          <w:sz w:val="32"/>
        </w:rPr>
        <w:t>women</w:t>
      </w:r>
      <w:r>
        <w:rPr>
          <w:spacing w:val="-26"/>
          <w:w w:val="105"/>
          <w:sz w:val="32"/>
        </w:rPr>
        <w:t> </w:t>
      </w:r>
      <w:r>
        <w:rPr>
          <w:w w:val="105"/>
          <w:sz w:val="32"/>
        </w:rPr>
        <w:t>from</w:t>
      </w:r>
      <w:r>
        <w:rPr>
          <w:spacing w:val="-27"/>
          <w:w w:val="105"/>
          <w:sz w:val="32"/>
        </w:rPr>
        <w:t> </w:t>
      </w:r>
      <w:r>
        <w:rPr>
          <w:spacing w:val="-2"/>
          <w:w w:val="105"/>
          <w:sz w:val="32"/>
        </w:rPr>
        <w:t>sports</w:t>
      </w:r>
    </w:p>
    <w:p>
      <w:pPr>
        <w:pStyle w:val="ListParagraph"/>
        <w:numPr>
          <w:ilvl w:val="0"/>
          <w:numId w:val="9"/>
        </w:numPr>
        <w:tabs>
          <w:tab w:pos="881" w:val="left" w:leader="none"/>
        </w:tabs>
        <w:spacing w:line="615" w:lineRule="exact" w:before="143" w:after="0"/>
        <w:ind w:left="881" w:right="0" w:hanging="569"/>
        <w:jc w:val="left"/>
        <w:rPr>
          <w:rFonts w:ascii="Times New Roman" w:hAnsi="Times New Roman"/>
          <w:sz w:val="42"/>
        </w:rPr>
      </w:pPr>
      <w:r>
        <w:rPr>
          <w:sz w:val="42"/>
        </w:rPr>
        <w:t>Interfering</w:t>
      </w:r>
      <w:r>
        <w:rPr>
          <w:spacing w:val="-16"/>
          <w:sz w:val="42"/>
        </w:rPr>
        <w:t> </w:t>
      </w:r>
      <w:r>
        <w:rPr>
          <w:sz w:val="42"/>
        </w:rPr>
        <w:t>with</w:t>
      </w:r>
      <w:r>
        <w:rPr>
          <w:spacing w:val="-14"/>
          <w:sz w:val="42"/>
        </w:rPr>
        <w:t> </w:t>
      </w:r>
      <w:r>
        <w:rPr>
          <w:sz w:val="42"/>
        </w:rPr>
        <w:t>Curriculum</w:t>
      </w:r>
      <w:r>
        <w:rPr>
          <w:spacing w:val="-6"/>
          <w:sz w:val="42"/>
        </w:rPr>
        <w:t> </w:t>
      </w:r>
      <w:r>
        <w:rPr>
          <w:sz w:val="42"/>
        </w:rPr>
        <w:t>Executive</w:t>
      </w:r>
      <w:r>
        <w:rPr>
          <w:spacing w:val="-20"/>
          <w:sz w:val="42"/>
        </w:rPr>
        <w:t> </w:t>
      </w:r>
      <w:r>
        <w:rPr>
          <w:sz w:val="42"/>
        </w:rPr>
        <w:t>Order,</w:t>
      </w:r>
      <w:r>
        <w:rPr>
          <w:spacing w:val="-11"/>
          <w:sz w:val="42"/>
        </w:rPr>
        <w:t> </w:t>
      </w:r>
      <w:r>
        <w:rPr>
          <w:spacing w:val="-2"/>
          <w:sz w:val="42"/>
        </w:rPr>
        <w:t>1/29/25</w:t>
      </w:r>
    </w:p>
    <w:p>
      <w:pPr>
        <w:pStyle w:val="ListParagraph"/>
        <w:numPr>
          <w:ilvl w:val="1"/>
          <w:numId w:val="9"/>
        </w:numPr>
        <w:tabs>
          <w:tab w:pos="1601" w:val="left" w:leader="none"/>
        </w:tabs>
        <w:spacing w:line="436" w:lineRule="exact" w:before="0" w:after="0"/>
        <w:ind w:left="1601" w:right="0" w:hanging="521"/>
        <w:jc w:val="left"/>
        <w:rPr>
          <w:sz w:val="32"/>
        </w:rPr>
      </w:pPr>
      <w:r>
        <w:rPr>
          <w:sz w:val="32"/>
        </w:rPr>
        <w:t>Pushing</w:t>
      </w:r>
      <w:r>
        <w:rPr>
          <w:spacing w:val="16"/>
          <w:sz w:val="32"/>
        </w:rPr>
        <w:t> </w:t>
      </w:r>
      <w:r>
        <w:rPr>
          <w:sz w:val="32"/>
        </w:rPr>
        <w:t>schools</w:t>
      </w:r>
      <w:r>
        <w:rPr>
          <w:spacing w:val="19"/>
          <w:sz w:val="32"/>
        </w:rPr>
        <w:t> </w:t>
      </w:r>
      <w:r>
        <w:rPr>
          <w:sz w:val="32"/>
        </w:rPr>
        <w:t>to</w:t>
      </w:r>
      <w:r>
        <w:rPr>
          <w:spacing w:val="16"/>
          <w:sz w:val="32"/>
        </w:rPr>
        <w:t> </w:t>
      </w:r>
      <w:r>
        <w:rPr>
          <w:sz w:val="32"/>
        </w:rPr>
        <w:t>ignore</w:t>
      </w:r>
      <w:r>
        <w:rPr>
          <w:spacing w:val="15"/>
          <w:sz w:val="32"/>
        </w:rPr>
        <w:t> </w:t>
      </w:r>
      <w:r>
        <w:rPr>
          <w:sz w:val="32"/>
        </w:rPr>
        <w:t>and</w:t>
      </w:r>
      <w:r>
        <w:rPr>
          <w:spacing w:val="16"/>
          <w:sz w:val="32"/>
        </w:rPr>
        <w:t> </w:t>
      </w:r>
      <w:r>
        <w:rPr>
          <w:sz w:val="32"/>
        </w:rPr>
        <w:t>distort</w:t>
      </w:r>
      <w:r>
        <w:rPr>
          <w:spacing w:val="20"/>
          <w:sz w:val="32"/>
        </w:rPr>
        <w:t> </w:t>
      </w:r>
      <w:r>
        <w:rPr>
          <w:sz w:val="32"/>
        </w:rPr>
        <w:t>race</w:t>
      </w:r>
      <w:r>
        <w:rPr>
          <w:spacing w:val="15"/>
          <w:sz w:val="32"/>
        </w:rPr>
        <w:t> </w:t>
      </w:r>
      <w:r>
        <w:rPr>
          <w:sz w:val="32"/>
        </w:rPr>
        <w:t>and</w:t>
      </w:r>
      <w:r>
        <w:rPr>
          <w:spacing w:val="17"/>
          <w:sz w:val="32"/>
        </w:rPr>
        <w:t> </w:t>
      </w:r>
      <w:r>
        <w:rPr>
          <w:sz w:val="32"/>
        </w:rPr>
        <w:t>gender</w:t>
      </w:r>
      <w:r>
        <w:rPr>
          <w:spacing w:val="16"/>
          <w:sz w:val="32"/>
        </w:rPr>
        <w:t> </w:t>
      </w:r>
      <w:r>
        <w:rPr>
          <w:sz w:val="32"/>
        </w:rPr>
        <w:t>in</w:t>
      </w:r>
      <w:r>
        <w:rPr>
          <w:spacing w:val="14"/>
          <w:sz w:val="32"/>
        </w:rPr>
        <w:t> </w:t>
      </w:r>
      <w:r>
        <w:rPr>
          <w:sz w:val="32"/>
        </w:rPr>
        <w:t>country’s</w:t>
      </w:r>
      <w:r>
        <w:rPr>
          <w:spacing w:val="18"/>
          <w:sz w:val="32"/>
        </w:rPr>
        <w:t> </w:t>
      </w:r>
      <w:r>
        <w:rPr>
          <w:spacing w:val="-2"/>
          <w:sz w:val="32"/>
        </w:rPr>
        <w:t>history</w:t>
      </w:r>
    </w:p>
    <w:p>
      <w:pPr>
        <w:pStyle w:val="ListParagraph"/>
        <w:numPr>
          <w:ilvl w:val="1"/>
          <w:numId w:val="9"/>
        </w:numPr>
        <w:tabs>
          <w:tab w:pos="1601" w:val="left" w:leader="none"/>
        </w:tabs>
        <w:spacing w:line="467" w:lineRule="exact" w:before="0" w:after="0"/>
        <w:ind w:left="1601" w:right="0" w:hanging="521"/>
        <w:jc w:val="left"/>
        <w:rPr>
          <w:sz w:val="32"/>
        </w:rPr>
      </w:pPr>
      <w:r>
        <w:rPr>
          <w:sz w:val="32"/>
        </w:rPr>
        <w:t>Erases</w:t>
      </w:r>
      <w:r>
        <w:rPr>
          <w:spacing w:val="26"/>
          <w:sz w:val="32"/>
        </w:rPr>
        <w:t> </w:t>
      </w:r>
      <w:r>
        <w:rPr>
          <w:sz w:val="32"/>
        </w:rPr>
        <w:t>and</w:t>
      </w:r>
      <w:r>
        <w:rPr>
          <w:spacing w:val="21"/>
          <w:sz w:val="32"/>
        </w:rPr>
        <w:t> </w:t>
      </w:r>
      <w:r>
        <w:rPr>
          <w:sz w:val="32"/>
        </w:rPr>
        <w:t>harms</w:t>
      </w:r>
      <w:r>
        <w:rPr>
          <w:spacing w:val="24"/>
          <w:sz w:val="32"/>
        </w:rPr>
        <w:t> </w:t>
      </w:r>
      <w:r>
        <w:rPr>
          <w:sz w:val="32"/>
        </w:rPr>
        <w:t>transgender,</w:t>
      </w:r>
      <w:r>
        <w:rPr>
          <w:spacing w:val="29"/>
          <w:sz w:val="32"/>
        </w:rPr>
        <w:t> </w:t>
      </w:r>
      <w:r>
        <w:rPr>
          <w:sz w:val="32"/>
        </w:rPr>
        <w:t>nonbinary,</w:t>
      </w:r>
      <w:r>
        <w:rPr>
          <w:spacing w:val="23"/>
          <w:sz w:val="32"/>
        </w:rPr>
        <w:t> </w:t>
      </w:r>
      <w:r>
        <w:rPr>
          <w:sz w:val="32"/>
        </w:rPr>
        <w:t>and</w:t>
      </w:r>
      <w:r>
        <w:rPr>
          <w:spacing w:val="21"/>
          <w:sz w:val="32"/>
        </w:rPr>
        <w:t> </w:t>
      </w:r>
      <w:r>
        <w:rPr>
          <w:sz w:val="32"/>
        </w:rPr>
        <w:t>intersex</w:t>
      </w:r>
      <w:r>
        <w:rPr>
          <w:spacing w:val="21"/>
          <w:sz w:val="32"/>
        </w:rPr>
        <w:t> </w:t>
      </w:r>
      <w:r>
        <w:rPr>
          <w:spacing w:val="-2"/>
          <w:sz w:val="32"/>
        </w:rPr>
        <w:t>students</w:t>
      </w:r>
    </w:p>
    <w:p>
      <w:pPr>
        <w:pStyle w:val="ListParagraph"/>
        <w:numPr>
          <w:ilvl w:val="0"/>
          <w:numId w:val="9"/>
        </w:numPr>
        <w:tabs>
          <w:tab w:pos="881" w:val="left" w:leader="none"/>
        </w:tabs>
        <w:spacing w:line="615" w:lineRule="exact" w:before="145" w:after="0"/>
        <w:ind w:left="881" w:right="0" w:hanging="569"/>
        <w:jc w:val="left"/>
        <w:rPr>
          <w:rFonts w:ascii="Times New Roman" w:hAnsi="Times New Roman"/>
          <w:sz w:val="42"/>
        </w:rPr>
      </w:pPr>
      <w:r>
        <w:rPr>
          <w:spacing w:val="-4"/>
          <w:sz w:val="42"/>
        </w:rPr>
        <w:t>Anti-LGBTQI</w:t>
      </w:r>
      <w:r>
        <w:rPr>
          <w:spacing w:val="-22"/>
          <w:sz w:val="42"/>
        </w:rPr>
        <w:t> </w:t>
      </w:r>
      <w:r>
        <w:rPr>
          <w:spacing w:val="-4"/>
          <w:sz w:val="42"/>
        </w:rPr>
        <w:t>“Sex</w:t>
      </w:r>
      <w:r>
        <w:rPr>
          <w:spacing w:val="-25"/>
          <w:sz w:val="42"/>
        </w:rPr>
        <w:t> </w:t>
      </w:r>
      <w:r>
        <w:rPr>
          <w:spacing w:val="-4"/>
          <w:sz w:val="42"/>
        </w:rPr>
        <w:t>Definition”</w:t>
      </w:r>
      <w:r>
        <w:rPr>
          <w:spacing w:val="-22"/>
          <w:sz w:val="42"/>
        </w:rPr>
        <w:t> </w:t>
      </w:r>
      <w:r>
        <w:rPr>
          <w:spacing w:val="-4"/>
          <w:sz w:val="42"/>
        </w:rPr>
        <w:t>Executive</w:t>
      </w:r>
      <w:r>
        <w:rPr>
          <w:spacing w:val="-28"/>
          <w:sz w:val="42"/>
        </w:rPr>
        <w:t> </w:t>
      </w:r>
      <w:r>
        <w:rPr>
          <w:spacing w:val="-4"/>
          <w:sz w:val="42"/>
        </w:rPr>
        <w:t>Order,</w:t>
      </w:r>
      <w:r>
        <w:rPr>
          <w:spacing w:val="-22"/>
          <w:sz w:val="42"/>
        </w:rPr>
        <w:t> </w:t>
      </w:r>
      <w:r>
        <w:rPr>
          <w:spacing w:val="-4"/>
          <w:sz w:val="42"/>
        </w:rPr>
        <w:t>1/20/25</w:t>
      </w:r>
    </w:p>
    <w:p>
      <w:pPr>
        <w:pStyle w:val="ListParagraph"/>
        <w:numPr>
          <w:ilvl w:val="1"/>
          <w:numId w:val="9"/>
        </w:numPr>
        <w:tabs>
          <w:tab w:pos="1601" w:val="left" w:leader="none"/>
        </w:tabs>
        <w:spacing w:line="436" w:lineRule="exact" w:before="0" w:after="0"/>
        <w:ind w:left="1601" w:right="0" w:hanging="521"/>
        <w:jc w:val="left"/>
        <w:rPr>
          <w:sz w:val="32"/>
        </w:rPr>
      </w:pPr>
      <w:r>
        <w:rPr>
          <w:sz w:val="32"/>
        </w:rPr>
        <w:t>Directs</w:t>
      </w:r>
      <w:r>
        <w:rPr>
          <w:spacing w:val="11"/>
          <w:sz w:val="32"/>
        </w:rPr>
        <w:t> </w:t>
      </w:r>
      <w:r>
        <w:rPr>
          <w:sz w:val="32"/>
        </w:rPr>
        <w:t>federal</w:t>
      </w:r>
      <w:r>
        <w:rPr>
          <w:spacing w:val="12"/>
          <w:sz w:val="32"/>
        </w:rPr>
        <w:t> </w:t>
      </w:r>
      <w:r>
        <w:rPr>
          <w:sz w:val="32"/>
        </w:rPr>
        <w:t>agencies</w:t>
      </w:r>
      <w:r>
        <w:rPr>
          <w:spacing w:val="16"/>
          <w:sz w:val="32"/>
        </w:rPr>
        <w:t> </w:t>
      </w:r>
      <w:r>
        <w:rPr>
          <w:sz w:val="32"/>
        </w:rPr>
        <w:t>to</w:t>
      </w:r>
      <w:r>
        <w:rPr>
          <w:spacing w:val="13"/>
          <w:sz w:val="32"/>
        </w:rPr>
        <w:t> </w:t>
      </w:r>
      <w:r>
        <w:rPr>
          <w:sz w:val="32"/>
        </w:rPr>
        <w:t>use</w:t>
      </w:r>
      <w:r>
        <w:rPr>
          <w:spacing w:val="13"/>
          <w:sz w:val="32"/>
        </w:rPr>
        <w:t> </w:t>
      </w:r>
      <w:r>
        <w:rPr>
          <w:sz w:val="32"/>
        </w:rPr>
        <w:t>baseless,</w:t>
      </w:r>
      <w:r>
        <w:rPr>
          <w:spacing w:val="20"/>
          <w:sz w:val="32"/>
        </w:rPr>
        <w:t> </w:t>
      </w:r>
      <w:r>
        <w:rPr>
          <w:sz w:val="32"/>
        </w:rPr>
        <w:t>harmful</w:t>
      </w:r>
      <w:r>
        <w:rPr>
          <w:spacing w:val="12"/>
          <w:sz w:val="32"/>
        </w:rPr>
        <w:t> </w:t>
      </w:r>
      <w:r>
        <w:rPr>
          <w:sz w:val="32"/>
        </w:rPr>
        <w:t>definition</w:t>
      </w:r>
      <w:r>
        <w:rPr>
          <w:spacing w:val="11"/>
          <w:sz w:val="32"/>
        </w:rPr>
        <w:t> </w:t>
      </w:r>
      <w:r>
        <w:rPr>
          <w:sz w:val="32"/>
        </w:rPr>
        <w:t>of</w:t>
      </w:r>
      <w:r>
        <w:rPr>
          <w:spacing w:val="11"/>
          <w:sz w:val="32"/>
        </w:rPr>
        <w:t> </w:t>
      </w:r>
      <w:r>
        <w:rPr>
          <w:spacing w:val="-2"/>
          <w:sz w:val="32"/>
        </w:rPr>
        <w:t>“sex”</w:t>
      </w:r>
    </w:p>
    <w:p>
      <w:pPr>
        <w:pStyle w:val="ListParagraph"/>
        <w:numPr>
          <w:ilvl w:val="1"/>
          <w:numId w:val="9"/>
        </w:numPr>
        <w:tabs>
          <w:tab w:pos="1601" w:val="left" w:leader="none"/>
        </w:tabs>
        <w:spacing w:line="442" w:lineRule="exact" w:before="0" w:after="0"/>
        <w:ind w:left="1601" w:right="0" w:hanging="521"/>
        <w:jc w:val="left"/>
        <w:rPr>
          <w:sz w:val="32"/>
        </w:rPr>
      </w:pPr>
      <w:r>
        <w:rPr>
          <w:sz w:val="32"/>
        </w:rPr>
        <w:t>Effort</w:t>
      </w:r>
      <w:r>
        <w:rPr>
          <w:spacing w:val="6"/>
          <w:sz w:val="32"/>
        </w:rPr>
        <w:t> </w:t>
      </w:r>
      <w:r>
        <w:rPr>
          <w:sz w:val="32"/>
        </w:rPr>
        <w:t>to</w:t>
      </w:r>
      <w:r>
        <w:rPr>
          <w:spacing w:val="6"/>
          <w:sz w:val="32"/>
        </w:rPr>
        <w:t> </w:t>
      </w:r>
      <w:r>
        <w:rPr>
          <w:sz w:val="32"/>
        </w:rPr>
        <w:t>roll back</w:t>
      </w:r>
      <w:r>
        <w:rPr>
          <w:spacing w:val="8"/>
          <w:sz w:val="32"/>
        </w:rPr>
        <w:t> </w:t>
      </w:r>
      <w:r>
        <w:rPr>
          <w:sz w:val="32"/>
        </w:rPr>
        <w:t>regulations</w:t>
      </w:r>
      <w:r>
        <w:rPr>
          <w:spacing w:val="9"/>
          <w:sz w:val="32"/>
        </w:rPr>
        <w:t> </w:t>
      </w:r>
      <w:r>
        <w:rPr>
          <w:sz w:val="32"/>
        </w:rPr>
        <w:t>and</w:t>
      </w:r>
      <w:r>
        <w:rPr>
          <w:spacing w:val="9"/>
          <w:sz w:val="32"/>
        </w:rPr>
        <w:t> </w:t>
      </w:r>
      <w:r>
        <w:rPr>
          <w:sz w:val="32"/>
        </w:rPr>
        <w:t>policies protecting</w:t>
      </w:r>
      <w:r>
        <w:rPr>
          <w:spacing w:val="14"/>
          <w:sz w:val="32"/>
        </w:rPr>
        <w:t> </w:t>
      </w:r>
      <w:r>
        <w:rPr>
          <w:spacing w:val="-2"/>
          <w:sz w:val="32"/>
        </w:rPr>
        <w:t>transgender,</w:t>
      </w:r>
    </w:p>
    <w:p>
      <w:pPr>
        <w:spacing w:line="467" w:lineRule="exact" w:before="0"/>
        <w:ind w:left="1602" w:right="0" w:firstLine="0"/>
        <w:jc w:val="left"/>
        <w:rPr>
          <w:sz w:val="32"/>
        </w:rPr>
      </w:pPr>
      <w:r>
        <w:rPr>
          <w:sz w:val="32"/>
        </w:rPr>
        <w:t>nonbinary,</w:t>
      </w:r>
      <w:r>
        <w:rPr>
          <w:spacing w:val="4"/>
          <w:sz w:val="32"/>
        </w:rPr>
        <w:t> </w:t>
      </w:r>
      <w:r>
        <w:rPr>
          <w:sz w:val="32"/>
        </w:rPr>
        <w:t>and</w:t>
      </w:r>
      <w:r>
        <w:rPr>
          <w:spacing w:val="1"/>
          <w:sz w:val="32"/>
        </w:rPr>
        <w:t> </w:t>
      </w:r>
      <w:r>
        <w:rPr>
          <w:sz w:val="32"/>
        </w:rPr>
        <w:t>intersex</w:t>
      </w:r>
      <w:r>
        <w:rPr>
          <w:spacing w:val="3"/>
          <w:sz w:val="32"/>
        </w:rPr>
        <w:t> </w:t>
      </w:r>
      <w:r>
        <w:rPr>
          <w:spacing w:val="-2"/>
          <w:sz w:val="32"/>
        </w:rPr>
        <w:t>people</w:t>
      </w:r>
    </w:p>
    <w:p>
      <w:pPr>
        <w:spacing w:line="230" w:lineRule="auto" w:before="379"/>
        <w:ind w:left="161" w:right="585" w:firstLine="0"/>
        <w:jc w:val="left"/>
        <w:rPr>
          <w:rFonts w:ascii="Verdana"/>
          <w:i/>
          <w:sz w:val="30"/>
        </w:rPr>
      </w:pPr>
      <w:r>
        <w:rPr>
          <w:rFonts w:ascii="Verdana"/>
          <w:i/>
          <w:sz w:val="30"/>
        </w:rPr>
        <w:t>Note:</w:t>
      </w:r>
      <w:r>
        <w:rPr>
          <w:rFonts w:ascii="Verdana"/>
          <w:i/>
          <w:spacing w:val="-15"/>
          <w:sz w:val="30"/>
        </w:rPr>
        <w:t> </w:t>
      </w:r>
      <w:r>
        <w:rPr>
          <w:rFonts w:ascii="Verdana"/>
          <w:i/>
          <w:sz w:val="30"/>
        </w:rPr>
        <w:t>this</w:t>
      </w:r>
      <w:r>
        <w:rPr>
          <w:rFonts w:ascii="Verdana"/>
          <w:i/>
          <w:spacing w:val="-9"/>
          <w:sz w:val="30"/>
        </w:rPr>
        <w:t> </w:t>
      </w:r>
      <w:r>
        <w:rPr>
          <w:rFonts w:ascii="Verdana"/>
          <w:i/>
          <w:sz w:val="30"/>
        </w:rPr>
        <w:t>material</w:t>
      </w:r>
      <w:r>
        <w:rPr>
          <w:rFonts w:ascii="Verdana"/>
          <w:i/>
          <w:spacing w:val="-17"/>
          <w:sz w:val="30"/>
        </w:rPr>
        <w:t> </w:t>
      </w:r>
      <w:r>
        <w:rPr>
          <w:rFonts w:ascii="Verdana"/>
          <w:i/>
          <w:sz w:val="30"/>
        </w:rPr>
        <w:t>does</w:t>
      </w:r>
      <w:r>
        <w:rPr>
          <w:rFonts w:ascii="Verdana"/>
          <w:i/>
          <w:spacing w:val="-10"/>
          <w:sz w:val="30"/>
        </w:rPr>
        <w:t> </w:t>
      </w:r>
      <w:r>
        <w:rPr>
          <w:sz w:val="30"/>
        </w:rPr>
        <w:t>not </w:t>
      </w:r>
      <w:r>
        <w:rPr>
          <w:rFonts w:ascii="Verdana"/>
          <w:i/>
          <w:sz w:val="30"/>
        </w:rPr>
        <w:t>repeat</w:t>
      </w:r>
      <w:r>
        <w:rPr>
          <w:rFonts w:ascii="Verdana"/>
          <w:i/>
          <w:spacing w:val="-20"/>
          <w:sz w:val="30"/>
        </w:rPr>
        <w:t> </w:t>
      </w:r>
      <w:r>
        <w:rPr>
          <w:rFonts w:ascii="Verdana"/>
          <w:i/>
          <w:sz w:val="30"/>
        </w:rPr>
        <w:t>misleading</w:t>
      </w:r>
      <w:r>
        <w:rPr>
          <w:rFonts w:ascii="Verdana"/>
          <w:i/>
          <w:spacing w:val="-14"/>
          <w:sz w:val="30"/>
        </w:rPr>
        <w:t> </w:t>
      </w:r>
      <w:r>
        <w:rPr>
          <w:rFonts w:ascii="Verdana"/>
          <w:i/>
          <w:sz w:val="30"/>
        </w:rPr>
        <w:t>names</w:t>
      </w:r>
      <w:r>
        <w:rPr>
          <w:rFonts w:ascii="Verdana"/>
          <w:i/>
          <w:spacing w:val="-14"/>
          <w:sz w:val="30"/>
        </w:rPr>
        <w:t> </w:t>
      </w:r>
      <w:r>
        <w:rPr>
          <w:rFonts w:ascii="Verdana"/>
          <w:i/>
          <w:sz w:val="30"/>
        </w:rPr>
        <w:t>of</w:t>
      </w:r>
      <w:r>
        <w:rPr>
          <w:rFonts w:ascii="Verdana"/>
          <w:i/>
          <w:spacing w:val="-11"/>
          <w:sz w:val="30"/>
        </w:rPr>
        <w:t> </w:t>
      </w:r>
      <w:r>
        <w:rPr>
          <w:rFonts w:ascii="Verdana"/>
          <w:i/>
          <w:sz w:val="30"/>
        </w:rPr>
        <w:t>orders.</w:t>
      </w:r>
      <w:r>
        <w:rPr>
          <w:rFonts w:ascii="Verdana"/>
          <w:i/>
          <w:spacing w:val="-16"/>
          <w:sz w:val="30"/>
        </w:rPr>
        <w:t> </w:t>
      </w:r>
      <w:r>
        <w:rPr>
          <w:rFonts w:ascii="Verdana"/>
          <w:i/>
          <w:sz w:val="30"/>
        </w:rPr>
        <w:t>It</w:t>
      </w:r>
      <w:r>
        <w:rPr>
          <w:rFonts w:ascii="Verdana"/>
          <w:i/>
          <w:spacing w:val="-10"/>
          <w:sz w:val="30"/>
        </w:rPr>
        <w:t> </w:t>
      </w:r>
      <w:r>
        <w:rPr>
          <w:rFonts w:ascii="Verdana"/>
          <w:i/>
          <w:sz w:val="30"/>
        </w:rPr>
        <w:t>does</w:t>
      </w:r>
      <w:r>
        <w:rPr>
          <w:rFonts w:ascii="Verdana"/>
          <w:i/>
          <w:spacing w:val="-14"/>
          <w:sz w:val="30"/>
        </w:rPr>
        <w:t> </w:t>
      </w:r>
      <w:r>
        <w:rPr>
          <w:rFonts w:ascii="Verdana"/>
          <w:i/>
          <w:sz w:val="30"/>
        </w:rPr>
        <w:t>not</w:t>
      </w:r>
      <w:r>
        <w:rPr>
          <w:rFonts w:ascii="Verdana"/>
          <w:i/>
          <w:spacing w:val="-12"/>
          <w:sz w:val="30"/>
        </w:rPr>
        <w:t> </w:t>
      </w:r>
      <w:r>
        <w:rPr>
          <w:rFonts w:ascii="Verdana"/>
          <w:i/>
          <w:sz w:val="30"/>
        </w:rPr>
        <w:t>cover</w:t>
      </w:r>
      <w:r>
        <w:rPr>
          <w:rFonts w:ascii="Verdana"/>
          <w:i/>
          <w:spacing w:val="-11"/>
          <w:sz w:val="30"/>
        </w:rPr>
        <w:t> </w:t>
      </w:r>
      <w:r>
        <w:rPr>
          <w:rFonts w:ascii="Verdana"/>
          <w:i/>
          <w:sz w:val="30"/>
        </w:rPr>
        <w:t>trans</w:t>
      </w:r>
      <w:r>
        <w:rPr>
          <w:rFonts w:ascii="Verdana"/>
          <w:i/>
          <w:sz w:val="30"/>
        </w:rPr>
        <w:t> healthcare (gender affirming care) or policies involving the US military &amp; veterans</w:t>
      </w:r>
    </w:p>
    <w:p>
      <w:pPr>
        <w:spacing w:before="38"/>
        <w:ind w:left="0" w:right="253" w:firstLine="0"/>
        <w:jc w:val="right"/>
        <w:rPr>
          <w:rFonts w:ascii="Arial"/>
          <w:sz w:val="20"/>
        </w:rPr>
      </w:pPr>
      <w:r>
        <w:rPr>
          <w:rFonts w:ascii="Arial"/>
          <w:color w:val="585858"/>
          <w:spacing w:val="-5"/>
          <w:sz w:val="20"/>
        </w:rPr>
        <w:t>13</w:t>
      </w:r>
    </w:p>
    <w:p>
      <w:pPr>
        <w:spacing w:after="0"/>
        <w:jc w:val="right"/>
        <w:rPr>
          <w:rFonts w:ascii="Arial"/>
          <w:sz w:val="20"/>
        </w:rPr>
        <w:sectPr>
          <w:pgSz w:w="14400" w:h="8100" w:orient="landscape"/>
          <w:pgMar w:top="60" w:bottom="0" w:left="280" w:right="80"/>
        </w:sectPr>
      </w:pPr>
    </w:p>
    <w:p>
      <w:pPr>
        <w:pStyle w:val="BodyText"/>
        <w:rPr>
          <w:rFonts w:ascii="Arial"/>
          <w:sz w:val="34"/>
        </w:rPr>
      </w:pPr>
      <w:r>
        <w:rPr/>
        <mc:AlternateContent>
          <mc:Choice Requires="wps">
            <w:drawing>
              <wp:anchor distT="0" distB="0" distL="0" distR="0" allowOverlap="1" layoutInCell="1" locked="0" behindDoc="1" simplePos="0" relativeHeight="487285760">
                <wp:simplePos x="0" y="0"/>
                <wp:positionH relativeFrom="page">
                  <wp:posOffset>0</wp:posOffset>
                </wp:positionH>
                <wp:positionV relativeFrom="page">
                  <wp:posOffset>0</wp:posOffset>
                </wp:positionV>
                <wp:extent cx="9144000" cy="514350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9144000" cy="5143500"/>
                        </a:xfrm>
                        <a:custGeom>
                          <a:avLst/>
                          <a:gdLst/>
                          <a:ahLst/>
                          <a:cxnLst/>
                          <a:rect l="l" t="t" r="r" b="b"/>
                          <a:pathLst>
                            <a:path w="9144000" h="5143500">
                              <a:moveTo>
                                <a:pt x="9144000" y="0"/>
                              </a:moveTo>
                              <a:lnTo>
                                <a:pt x="0" y="0"/>
                              </a:lnTo>
                              <a:lnTo>
                                <a:pt x="0" y="5143500"/>
                              </a:lnTo>
                              <a:lnTo>
                                <a:pt x="9144000" y="5143500"/>
                              </a:lnTo>
                              <a:lnTo>
                                <a:pt x="9144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0pt;margin-top:-.000031pt;width:720pt;height:405pt;mso-position-horizontal-relative:page;mso-position-vertical-relative:page;z-index:-16030720" id="docshape15" filled="true" fillcolor="#000000" stroked="false">
                <v:fill type="solid"/>
                <w10:wrap type="none"/>
              </v:rect>
            </w:pict>
          </mc:Fallback>
        </mc:AlternateContent>
      </w:r>
      <w:r>
        <w:rPr/>
        <w:drawing>
          <wp:anchor distT="0" distB="0" distL="0" distR="0" allowOverlap="1" layoutInCell="1" locked="0" behindDoc="0" simplePos="0" relativeHeight="15738368">
            <wp:simplePos x="0" y="0"/>
            <wp:positionH relativeFrom="page">
              <wp:posOffset>0</wp:posOffset>
            </wp:positionH>
            <wp:positionV relativeFrom="page">
              <wp:posOffset>-38</wp:posOffset>
            </wp:positionV>
            <wp:extent cx="9143999" cy="596938"/>
            <wp:effectExtent l="0" t="0" r="0" b="0"/>
            <wp:wrapNone/>
            <wp:docPr id="20" name="Image 20" descr="Heading reads &quot;Anti-Tans Sports Bans&quot; with the National Women's Law Center logo in the corner."/>
            <wp:cNvGraphicFramePr>
              <a:graphicFrameLocks/>
            </wp:cNvGraphicFramePr>
            <a:graphic>
              <a:graphicData uri="http://schemas.openxmlformats.org/drawingml/2006/picture">
                <pic:pic>
                  <pic:nvPicPr>
                    <pic:cNvPr id="20" name="Image 20" descr="Heading reads &quot;Anti-Tans Sports Bans&quot; with the National Women's Law Center logo in the corner."/>
                    <pic:cNvPicPr/>
                  </pic:nvPicPr>
                  <pic:blipFill>
                    <a:blip r:embed="rId10" cstate="print"/>
                    <a:stretch>
                      <a:fillRect/>
                    </a:stretch>
                  </pic:blipFill>
                  <pic:spPr>
                    <a:xfrm>
                      <a:off x="0" y="0"/>
                      <a:ext cx="9143999" cy="596938"/>
                    </a:xfrm>
                    <a:prstGeom prst="rect">
                      <a:avLst/>
                    </a:prstGeom>
                  </pic:spPr>
                </pic:pic>
              </a:graphicData>
            </a:graphic>
          </wp:anchor>
        </w:drawing>
      </w:r>
    </w:p>
    <w:p>
      <w:pPr>
        <w:pStyle w:val="BodyText"/>
        <w:rPr>
          <w:rFonts w:ascii="Arial"/>
          <w:sz w:val="34"/>
        </w:rPr>
      </w:pPr>
    </w:p>
    <w:p>
      <w:pPr>
        <w:pStyle w:val="BodyText"/>
        <w:spacing w:before="187"/>
        <w:rPr>
          <w:rFonts w:ascii="Arial"/>
          <w:sz w:val="34"/>
        </w:rPr>
      </w:pPr>
    </w:p>
    <w:p>
      <w:pPr>
        <w:spacing w:before="0"/>
        <w:ind w:left="0" w:right="186" w:firstLine="0"/>
        <w:jc w:val="center"/>
        <w:rPr>
          <w:rFonts w:ascii="Arial"/>
          <w:b/>
          <w:sz w:val="34"/>
        </w:rPr>
      </w:pPr>
      <w:bookmarkStart w:name="Slide 14: Exploiting Trans Students &amp; Fa" w:id="14"/>
      <w:bookmarkEnd w:id="14"/>
      <w:r>
        <w:rPr/>
      </w:r>
      <w:r>
        <w:rPr>
          <w:rFonts w:ascii="Arial"/>
          <w:b/>
          <w:color w:val="FFFFFF"/>
          <w:sz w:val="34"/>
        </w:rPr>
        <w:t>Exploiting</w:t>
      </w:r>
      <w:r>
        <w:rPr>
          <w:rFonts w:ascii="Arial"/>
          <w:b/>
          <w:color w:val="FFFFFF"/>
          <w:spacing w:val="-3"/>
          <w:sz w:val="34"/>
        </w:rPr>
        <w:t> </w:t>
      </w:r>
      <w:r>
        <w:rPr>
          <w:rFonts w:ascii="Arial"/>
          <w:b/>
          <w:color w:val="FFFFFF"/>
          <w:sz w:val="34"/>
        </w:rPr>
        <w:t>Trans Students</w:t>
      </w:r>
      <w:r>
        <w:rPr>
          <w:rFonts w:ascii="Arial"/>
          <w:b/>
          <w:color w:val="FFFFFF"/>
          <w:spacing w:val="-3"/>
          <w:sz w:val="34"/>
        </w:rPr>
        <w:t> </w:t>
      </w:r>
      <w:r>
        <w:rPr>
          <w:rFonts w:ascii="Arial"/>
          <w:b/>
          <w:color w:val="FFFFFF"/>
          <w:sz w:val="34"/>
        </w:rPr>
        <w:t>&amp;</w:t>
      </w:r>
      <w:r>
        <w:rPr>
          <w:rFonts w:ascii="Arial"/>
          <w:b/>
          <w:color w:val="FFFFFF"/>
          <w:spacing w:val="-1"/>
          <w:sz w:val="34"/>
        </w:rPr>
        <w:t> </w:t>
      </w:r>
      <w:r>
        <w:rPr>
          <w:rFonts w:ascii="Arial"/>
          <w:b/>
          <w:color w:val="FFFFFF"/>
          <w:sz w:val="34"/>
        </w:rPr>
        <w:t>Fake Moral </w:t>
      </w:r>
      <w:r>
        <w:rPr>
          <w:rFonts w:ascii="Arial"/>
          <w:b/>
          <w:color w:val="FFFFFF"/>
          <w:spacing w:val="-2"/>
          <w:sz w:val="34"/>
        </w:rPr>
        <w:t>Panic</w:t>
      </w:r>
    </w:p>
    <w:p>
      <w:pPr>
        <w:pStyle w:val="BodyText"/>
        <w:spacing w:before="65"/>
        <w:rPr>
          <w:rFonts w:ascii="Arial"/>
          <w:b/>
          <w:sz w:val="34"/>
        </w:rPr>
      </w:pPr>
    </w:p>
    <w:p>
      <w:pPr>
        <w:spacing w:line="288" w:lineRule="auto" w:before="0"/>
        <w:ind w:left="256" w:right="4972" w:firstLine="0"/>
        <w:jc w:val="left"/>
        <w:rPr>
          <w:rFonts w:ascii="Arial"/>
          <w:sz w:val="30"/>
        </w:rPr>
      </w:pPr>
      <w:r>
        <w:rPr/>
        <w:drawing>
          <wp:anchor distT="0" distB="0" distL="0" distR="0" allowOverlap="1" layoutInCell="1" locked="0" behindDoc="0" simplePos="0" relativeHeight="15738880">
            <wp:simplePos x="0" y="0"/>
            <wp:positionH relativeFrom="page">
              <wp:posOffset>5927090</wp:posOffset>
            </wp:positionH>
            <wp:positionV relativeFrom="paragraph">
              <wp:posOffset>-23834</wp:posOffset>
            </wp:positionV>
            <wp:extent cx="3094100" cy="3221989"/>
            <wp:effectExtent l="0" t="0" r="0" b="0"/>
            <wp:wrapNone/>
            <wp:docPr id="21" name="Image 21" descr="Screenshot of a post on X that reads &quot;In 2018, the cis girl on the left came in 8th in a HS track event. The trans girl on the right came in 1st. The cis girl went on to earn 5 state titles, qualify for nationals 4 times, and not runs D1. The trans girl was pushed out of sports all together. Guess who's suing who?&quot;"/>
            <wp:cNvGraphicFramePr>
              <a:graphicFrameLocks/>
            </wp:cNvGraphicFramePr>
            <a:graphic>
              <a:graphicData uri="http://schemas.openxmlformats.org/drawingml/2006/picture">
                <pic:pic>
                  <pic:nvPicPr>
                    <pic:cNvPr id="21" name="Image 21" descr="Screenshot of a post on X that reads &quot;In 2018, the cis girl on the left came in 8th in a HS track event. The trans girl on the right came in 1st. The cis girl went on to earn 5 state titles, qualify for nationals 4 times, and not runs D1. The trans girl was pushed out of sports all together. Guess who's suing who?&quot;"/>
                    <pic:cNvPicPr/>
                  </pic:nvPicPr>
                  <pic:blipFill>
                    <a:blip r:embed="rId11" cstate="print"/>
                    <a:stretch>
                      <a:fillRect/>
                    </a:stretch>
                  </pic:blipFill>
                  <pic:spPr>
                    <a:xfrm>
                      <a:off x="0" y="0"/>
                      <a:ext cx="3094100" cy="3221989"/>
                    </a:xfrm>
                    <a:prstGeom prst="rect">
                      <a:avLst/>
                    </a:prstGeom>
                  </pic:spPr>
                </pic:pic>
              </a:graphicData>
            </a:graphic>
          </wp:anchor>
        </w:drawing>
      </w:r>
      <w:r>
        <w:rPr>
          <w:rFonts w:ascii="Arial"/>
          <w:color w:val="FFFFFF"/>
          <w:sz w:val="30"/>
          <w:u w:val="single" w:color="FFFFFF"/>
        </w:rPr>
        <w:t>Recent</w:t>
      </w:r>
      <w:r>
        <w:rPr>
          <w:rFonts w:ascii="Arial"/>
          <w:color w:val="FFFFFF"/>
          <w:spacing w:val="-5"/>
          <w:sz w:val="30"/>
          <w:u w:val="single" w:color="FFFFFF"/>
        </w:rPr>
        <w:t> </w:t>
      </w:r>
      <w:r>
        <w:rPr>
          <w:rFonts w:ascii="Arial"/>
          <w:color w:val="FFFFFF"/>
          <w:sz w:val="30"/>
          <w:u w:val="single" w:color="FFFFFF"/>
        </w:rPr>
        <w:t>history</w:t>
      </w:r>
      <w:r>
        <w:rPr>
          <w:rFonts w:ascii="Arial"/>
          <w:color w:val="FFFFFF"/>
          <w:sz w:val="30"/>
          <w:u w:val="none"/>
        </w:rPr>
        <w:t>:</w:t>
      </w:r>
      <w:r>
        <w:rPr>
          <w:rFonts w:ascii="Arial"/>
          <w:color w:val="FFFFFF"/>
          <w:spacing w:val="-3"/>
          <w:sz w:val="30"/>
          <w:u w:val="none"/>
        </w:rPr>
        <w:t> </w:t>
      </w:r>
      <w:r>
        <w:rPr>
          <w:rFonts w:ascii="Arial"/>
          <w:color w:val="FFFFFF"/>
          <w:sz w:val="30"/>
          <w:u w:val="none"/>
        </w:rPr>
        <w:t>Targeting</w:t>
      </w:r>
      <w:r>
        <w:rPr>
          <w:rFonts w:ascii="Arial"/>
          <w:color w:val="FFFFFF"/>
          <w:spacing w:val="-7"/>
          <w:sz w:val="30"/>
          <w:u w:val="none"/>
        </w:rPr>
        <w:t> </w:t>
      </w:r>
      <w:r>
        <w:rPr>
          <w:rFonts w:ascii="Arial"/>
          <w:color w:val="FFFFFF"/>
          <w:sz w:val="30"/>
          <w:u w:val="none"/>
        </w:rPr>
        <w:t>trans</w:t>
      </w:r>
      <w:r>
        <w:rPr>
          <w:rFonts w:ascii="Arial"/>
          <w:color w:val="FFFFFF"/>
          <w:spacing w:val="-5"/>
          <w:sz w:val="30"/>
          <w:u w:val="none"/>
        </w:rPr>
        <w:t> </w:t>
      </w:r>
      <w:r>
        <w:rPr>
          <w:rFonts w:ascii="Arial"/>
          <w:color w:val="FFFFFF"/>
          <w:sz w:val="30"/>
          <w:u w:val="none"/>
        </w:rPr>
        <w:t>students</w:t>
      </w:r>
      <w:r>
        <w:rPr>
          <w:rFonts w:ascii="Arial"/>
          <w:color w:val="FFFFFF"/>
          <w:spacing w:val="-9"/>
          <w:sz w:val="30"/>
          <w:u w:val="none"/>
        </w:rPr>
        <w:t> </w:t>
      </w:r>
      <w:r>
        <w:rPr>
          <w:rFonts w:ascii="Arial"/>
          <w:color w:val="FFFFFF"/>
          <w:sz w:val="30"/>
          <w:u w:val="none"/>
        </w:rPr>
        <w:t>as</w:t>
      </w:r>
      <w:r>
        <w:rPr>
          <w:rFonts w:ascii="Arial"/>
          <w:color w:val="FFFFFF"/>
          <w:spacing w:val="-2"/>
          <w:sz w:val="30"/>
          <w:u w:val="none"/>
        </w:rPr>
        <w:t> </w:t>
      </w:r>
      <w:r>
        <w:rPr>
          <w:rFonts w:ascii="Arial"/>
          <w:color w:val="FFFFFF"/>
          <w:sz w:val="30"/>
          <w:u w:val="none"/>
        </w:rPr>
        <w:t>scapegoats</w:t>
      </w:r>
      <w:r>
        <w:rPr>
          <w:rFonts w:ascii="Arial"/>
          <w:color w:val="FFFFFF"/>
          <w:spacing w:val="-9"/>
          <w:sz w:val="30"/>
          <w:u w:val="none"/>
        </w:rPr>
        <w:t> </w:t>
      </w:r>
      <w:r>
        <w:rPr>
          <w:rFonts w:ascii="Arial"/>
          <w:color w:val="FFFFFF"/>
          <w:sz w:val="30"/>
          <w:u w:val="none"/>
        </w:rPr>
        <w:t>traces back to </w:t>
      </w:r>
      <w:r>
        <w:rPr>
          <w:rFonts w:ascii="Arial"/>
          <w:i/>
          <w:color w:val="FFFFFF"/>
          <w:sz w:val="30"/>
          <w:u w:val="none"/>
        </w:rPr>
        <w:t>Soule </w:t>
      </w:r>
      <w:r>
        <w:rPr>
          <w:rFonts w:ascii="Arial"/>
          <w:color w:val="FFFFFF"/>
          <w:sz w:val="30"/>
          <w:u w:val="none"/>
        </w:rPr>
        <w:t>case filed by hate group ADF</w:t>
      </w:r>
    </w:p>
    <w:p>
      <w:pPr>
        <w:pStyle w:val="ListParagraph"/>
        <w:numPr>
          <w:ilvl w:val="0"/>
          <w:numId w:val="8"/>
        </w:numPr>
        <w:tabs>
          <w:tab w:pos="976" w:val="left" w:leader="none"/>
        </w:tabs>
        <w:spacing w:line="288" w:lineRule="auto" w:before="0" w:after="0"/>
        <w:ind w:left="976" w:right="5493" w:hanging="509"/>
        <w:jc w:val="left"/>
        <w:rPr>
          <w:rFonts w:ascii="Arial" w:hAnsi="Arial"/>
          <w:color w:val="FFFFFF"/>
          <w:sz w:val="30"/>
        </w:rPr>
      </w:pPr>
      <w:r>
        <w:rPr>
          <w:rFonts w:ascii="Arial" w:hAnsi="Arial"/>
          <w:color w:val="FFFFFF"/>
          <w:sz w:val="30"/>
        </w:rPr>
        <w:t>"Historian Gillian Frank has </w:t>
      </w:r>
      <w:hyperlink r:id="rId12">
        <w:r>
          <w:rPr>
            <w:rFonts w:ascii="Arial" w:hAnsi="Arial"/>
            <w:color w:val="4985E8"/>
            <w:sz w:val="30"/>
            <w:u w:val="single" w:color="4985E8"/>
          </w:rPr>
          <w:t>noted</w:t>
        </w:r>
      </w:hyperlink>
      <w:r>
        <w:rPr>
          <w:rFonts w:ascii="Arial" w:hAnsi="Arial"/>
          <w:color w:val="4985E8"/>
          <w:sz w:val="30"/>
          <w:u w:val="none"/>
        </w:rPr>
        <w:t> </w:t>
      </w:r>
      <w:r>
        <w:rPr>
          <w:rFonts w:ascii="Arial" w:hAnsi="Arial"/>
          <w:color w:val="FFFFFF"/>
          <w:sz w:val="30"/>
          <w:u w:val="none"/>
        </w:rPr>
        <w:t>the parallels between the myths about trans women making bathrooms unsafe for</w:t>
      </w:r>
      <w:r>
        <w:rPr>
          <w:rFonts w:ascii="Arial" w:hAnsi="Arial"/>
          <w:color w:val="FFFFFF"/>
          <w:spacing w:val="-5"/>
          <w:sz w:val="30"/>
          <w:u w:val="none"/>
        </w:rPr>
        <w:t> </w:t>
      </w:r>
      <w:r>
        <w:rPr>
          <w:rFonts w:ascii="Arial" w:hAnsi="Arial"/>
          <w:color w:val="FFFFFF"/>
          <w:sz w:val="30"/>
          <w:u w:val="none"/>
        </w:rPr>
        <w:t>cis</w:t>
      </w:r>
      <w:r>
        <w:rPr>
          <w:rFonts w:ascii="Arial" w:hAnsi="Arial"/>
          <w:color w:val="FFFFFF"/>
          <w:spacing w:val="-1"/>
          <w:sz w:val="30"/>
          <w:u w:val="none"/>
        </w:rPr>
        <w:t> </w:t>
      </w:r>
      <w:r>
        <w:rPr>
          <w:rFonts w:ascii="Arial" w:hAnsi="Arial"/>
          <w:color w:val="FFFFFF"/>
          <w:sz w:val="30"/>
          <w:u w:val="none"/>
        </w:rPr>
        <w:t>women and</w:t>
      </w:r>
      <w:r>
        <w:rPr>
          <w:rFonts w:ascii="Arial" w:hAnsi="Arial"/>
          <w:color w:val="FFFFFF"/>
          <w:spacing w:val="-2"/>
          <w:sz w:val="30"/>
          <w:u w:val="none"/>
        </w:rPr>
        <w:t> </w:t>
      </w:r>
      <w:r>
        <w:rPr>
          <w:rFonts w:ascii="Arial" w:hAnsi="Arial"/>
          <w:color w:val="FFFFFF"/>
          <w:sz w:val="30"/>
          <w:u w:val="none"/>
        </w:rPr>
        <w:t>girls...</w:t>
      </w:r>
      <w:r>
        <w:rPr>
          <w:rFonts w:ascii="Arial" w:hAnsi="Arial"/>
          <w:color w:val="FFFFFF"/>
          <w:spacing w:val="-7"/>
          <w:sz w:val="30"/>
          <w:u w:val="none"/>
        </w:rPr>
        <w:t> </w:t>
      </w:r>
      <w:r>
        <w:rPr>
          <w:rFonts w:ascii="Arial" w:hAnsi="Arial"/>
          <w:color w:val="FFFFFF"/>
          <w:sz w:val="30"/>
          <w:u w:val="none"/>
        </w:rPr>
        <w:t>and</w:t>
      </w:r>
      <w:r>
        <w:rPr>
          <w:rFonts w:ascii="Arial" w:hAnsi="Arial"/>
          <w:color w:val="FFFFFF"/>
          <w:spacing w:val="-4"/>
          <w:sz w:val="30"/>
          <w:u w:val="none"/>
        </w:rPr>
        <w:t> </w:t>
      </w:r>
      <w:r>
        <w:rPr>
          <w:rFonts w:ascii="Arial" w:hAnsi="Arial"/>
          <w:color w:val="FFFFFF"/>
          <w:sz w:val="30"/>
          <w:u w:val="none"/>
        </w:rPr>
        <w:t>the</w:t>
      </w:r>
      <w:r>
        <w:rPr>
          <w:rFonts w:ascii="Arial" w:hAnsi="Arial"/>
          <w:color w:val="FFFFFF"/>
          <w:spacing w:val="-2"/>
          <w:sz w:val="30"/>
          <w:u w:val="none"/>
        </w:rPr>
        <w:t> </w:t>
      </w:r>
      <w:r>
        <w:rPr>
          <w:rFonts w:ascii="Arial" w:hAnsi="Arial"/>
          <w:color w:val="FFFFFF"/>
          <w:sz w:val="30"/>
          <w:u w:val="none"/>
        </w:rPr>
        <w:t>racist</w:t>
      </w:r>
      <w:r>
        <w:rPr>
          <w:rFonts w:ascii="Arial" w:hAnsi="Arial"/>
          <w:color w:val="FFFFFF"/>
          <w:spacing w:val="-7"/>
          <w:sz w:val="30"/>
          <w:u w:val="none"/>
        </w:rPr>
        <w:t> </w:t>
      </w:r>
      <w:r>
        <w:rPr>
          <w:rFonts w:ascii="Arial" w:hAnsi="Arial"/>
          <w:color w:val="FFFFFF"/>
          <w:sz w:val="30"/>
          <w:u w:val="none"/>
        </w:rPr>
        <w:t>myths pushed</w:t>
      </w:r>
      <w:r>
        <w:rPr>
          <w:rFonts w:ascii="Arial" w:hAnsi="Arial"/>
          <w:color w:val="FFFFFF"/>
          <w:spacing w:val="-4"/>
          <w:sz w:val="30"/>
          <w:u w:val="none"/>
        </w:rPr>
        <w:t> </w:t>
      </w:r>
      <w:r>
        <w:rPr>
          <w:rFonts w:ascii="Arial" w:hAnsi="Arial"/>
          <w:color w:val="FFFFFF"/>
          <w:sz w:val="30"/>
          <w:u w:val="none"/>
        </w:rPr>
        <w:t>by segregationists stoking fears about integration's purported threat to white women's virtue and purity. The idea of protecting girls is meant to win, and with it, they can</w:t>
      </w:r>
      <w:r>
        <w:rPr>
          <w:rFonts w:ascii="Arial" w:hAnsi="Arial"/>
          <w:color w:val="FFFFFF"/>
          <w:spacing w:val="-1"/>
          <w:sz w:val="30"/>
          <w:u w:val="none"/>
        </w:rPr>
        <w:t> </w:t>
      </w:r>
      <w:r>
        <w:rPr>
          <w:rFonts w:ascii="Arial" w:hAnsi="Arial"/>
          <w:color w:val="FFFFFF"/>
          <w:sz w:val="30"/>
          <w:u w:val="none"/>
        </w:rPr>
        <w:t>fuel a stigmatizing</w:t>
      </w:r>
      <w:r>
        <w:rPr>
          <w:rFonts w:ascii="Arial" w:hAnsi="Arial"/>
          <w:color w:val="FFFFFF"/>
          <w:spacing w:val="-4"/>
          <w:sz w:val="30"/>
          <w:u w:val="none"/>
        </w:rPr>
        <w:t> </w:t>
      </w:r>
      <w:r>
        <w:rPr>
          <w:rFonts w:ascii="Arial" w:hAnsi="Arial"/>
          <w:color w:val="FFFFFF"/>
          <w:sz w:val="30"/>
          <w:u w:val="none"/>
        </w:rPr>
        <w:t>moral panic</w:t>
      </w:r>
      <w:r>
        <w:rPr>
          <w:rFonts w:ascii="Arial" w:hAnsi="Arial"/>
          <w:color w:val="FFFFFF"/>
          <w:spacing w:val="-1"/>
          <w:sz w:val="30"/>
          <w:u w:val="none"/>
        </w:rPr>
        <w:t> </w:t>
      </w:r>
      <w:r>
        <w:rPr>
          <w:rFonts w:ascii="Arial" w:hAnsi="Arial"/>
          <w:color w:val="FFFFFF"/>
          <w:sz w:val="30"/>
          <w:u w:val="none"/>
        </w:rPr>
        <w:t>about</w:t>
      </w:r>
      <w:r>
        <w:rPr>
          <w:rFonts w:ascii="Arial" w:hAnsi="Arial"/>
          <w:color w:val="FFFFFF"/>
          <w:spacing w:val="-2"/>
          <w:sz w:val="30"/>
          <w:u w:val="none"/>
        </w:rPr>
        <w:t> </w:t>
      </w:r>
      <w:r>
        <w:rPr>
          <w:rFonts w:ascii="Arial" w:hAnsi="Arial"/>
          <w:color w:val="FFFFFF"/>
          <w:sz w:val="30"/>
          <w:u w:val="none"/>
        </w:rPr>
        <w:t>trans</w:t>
      </w:r>
      <w:r>
        <w:rPr>
          <w:rFonts w:ascii="Arial" w:hAnsi="Arial"/>
          <w:color w:val="FFFFFF"/>
          <w:spacing w:val="-1"/>
          <w:sz w:val="30"/>
          <w:u w:val="none"/>
        </w:rPr>
        <w:t> </w:t>
      </w:r>
      <w:r>
        <w:rPr>
          <w:rFonts w:ascii="Arial" w:hAnsi="Arial"/>
          <w:color w:val="FFFFFF"/>
          <w:sz w:val="30"/>
          <w:u w:val="none"/>
        </w:rPr>
        <w:t>people."</w:t>
      </w:r>
      <w:r>
        <w:rPr>
          <w:rFonts w:ascii="Arial" w:hAnsi="Arial"/>
          <w:color w:val="FFFFFF"/>
          <w:spacing w:val="-10"/>
          <w:sz w:val="30"/>
          <w:u w:val="none"/>
        </w:rPr>
        <w:t> </w:t>
      </w:r>
      <w:r>
        <w:rPr>
          <w:rFonts w:ascii="Arial" w:hAnsi="Arial"/>
          <w:color w:val="FFFFFF"/>
          <w:sz w:val="30"/>
          <w:u w:val="none"/>
        </w:rPr>
        <w:t>- Melissa Gira Grant, The Soapbox, 2021, (</w:t>
      </w:r>
      <w:hyperlink r:id="rId13">
        <w:r>
          <w:rPr>
            <w:rFonts w:ascii="Arial" w:hAnsi="Arial"/>
            <w:color w:val="4985E8"/>
            <w:sz w:val="30"/>
            <w:u w:val="single" w:color="4985E8"/>
          </w:rPr>
          <w:t>link</w:t>
        </w:r>
      </w:hyperlink>
      <w:r>
        <w:rPr>
          <w:rFonts w:ascii="Arial" w:hAnsi="Arial"/>
          <w:color w:val="FFFFFF"/>
          <w:sz w:val="30"/>
          <w:u w:val="none"/>
        </w:rPr>
        <w:t>)</w:t>
      </w:r>
    </w:p>
    <w:p>
      <w:pPr>
        <w:spacing w:before="268"/>
        <w:ind w:left="136" w:right="0" w:firstLine="0"/>
        <w:jc w:val="left"/>
        <w:rPr>
          <w:rFonts w:ascii="Arial"/>
          <w:b/>
          <w:sz w:val="28"/>
        </w:rPr>
      </w:pPr>
      <w:r>
        <w:rPr>
          <w:rFonts w:ascii="Arial"/>
          <w:b/>
          <w:color w:val="FFFFFF"/>
          <w:sz w:val="28"/>
        </w:rPr>
        <w:t>There</w:t>
      </w:r>
      <w:r>
        <w:rPr>
          <w:rFonts w:ascii="Arial"/>
          <w:b/>
          <w:color w:val="FFFFFF"/>
          <w:spacing w:val="-12"/>
          <w:sz w:val="28"/>
        </w:rPr>
        <w:t> </w:t>
      </w:r>
      <w:r>
        <w:rPr>
          <w:rFonts w:ascii="Arial"/>
          <w:b/>
          <w:color w:val="FFFFFF"/>
          <w:sz w:val="28"/>
        </w:rPr>
        <w:t>is</w:t>
      </w:r>
      <w:r>
        <w:rPr>
          <w:rFonts w:ascii="Arial"/>
          <w:b/>
          <w:color w:val="FFFFFF"/>
          <w:spacing w:val="-11"/>
          <w:sz w:val="28"/>
        </w:rPr>
        <w:t> </w:t>
      </w:r>
      <w:r>
        <w:rPr>
          <w:rFonts w:ascii="Arial"/>
          <w:b/>
          <w:color w:val="FFFFFF"/>
          <w:sz w:val="28"/>
        </w:rPr>
        <w:t>one</w:t>
      </w:r>
      <w:r>
        <w:rPr>
          <w:rFonts w:ascii="Arial"/>
          <w:b/>
          <w:color w:val="FFFFFF"/>
          <w:spacing w:val="-10"/>
          <w:sz w:val="28"/>
        </w:rPr>
        <w:t> </w:t>
      </w:r>
      <w:r>
        <w:rPr>
          <w:rFonts w:ascii="Arial"/>
          <w:b/>
          <w:color w:val="FFFFFF"/>
          <w:sz w:val="28"/>
        </w:rPr>
        <w:t>best,</w:t>
      </w:r>
      <w:r>
        <w:rPr>
          <w:rFonts w:ascii="Arial"/>
          <w:b/>
          <w:color w:val="FFFFFF"/>
          <w:spacing w:val="-12"/>
          <w:sz w:val="28"/>
        </w:rPr>
        <w:t> </w:t>
      </w:r>
      <w:r>
        <w:rPr>
          <w:rFonts w:ascii="Arial"/>
          <w:b/>
          <w:color w:val="FFFFFF"/>
          <w:sz w:val="28"/>
        </w:rPr>
        <w:t>evidence-supported</w:t>
      </w:r>
      <w:r>
        <w:rPr>
          <w:rFonts w:ascii="Arial"/>
          <w:b/>
          <w:color w:val="FFFFFF"/>
          <w:spacing w:val="-17"/>
          <w:sz w:val="28"/>
        </w:rPr>
        <w:t> </w:t>
      </w:r>
      <w:r>
        <w:rPr>
          <w:rFonts w:ascii="Arial"/>
          <w:b/>
          <w:color w:val="FFFFFF"/>
          <w:sz w:val="28"/>
        </w:rPr>
        <w:t>intervention</w:t>
      </w:r>
      <w:r>
        <w:rPr>
          <w:rFonts w:ascii="Arial"/>
          <w:b/>
          <w:color w:val="FFFFFF"/>
          <w:spacing w:val="-17"/>
          <w:sz w:val="28"/>
        </w:rPr>
        <w:t> </w:t>
      </w:r>
      <w:r>
        <w:rPr>
          <w:rFonts w:ascii="Arial"/>
          <w:b/>
          <w:color w:val="FFFFFF"/>
          <w:sz w:val="28"/>
        </w:rPr>
        <w:t>to</w:t>
      </w:r>
      <w:r>
        <w:rPr>
          <w:rFonts w:ascii="Arial"/>
          <w:b/>
          <w:color w:val="FFFFFF"/>
          <w:spacing w:val="-10"/>
          <w:sz w:val="28"/>
        </w:rPr>
        <w:t> </w:t>
      </w:r>
      <w:r>
        <w:rPr>
          <w:rFonts w:ascii="Arial"/>
          <w:b/>
          <w:color w:val="FFFFFF"/>
          <w:spacing w:val="-2"/>
          <w:sz w:val="28"/>
        </w:rPr>
        <w:t>mitigate</w:t>
      </w:r>
    </w:p>
    <w:p>
      <w:pPr>
        <w:spacing w:line="330" w:lineRule="atLeast" w:before="7"/>
        <w:ind w:left="136" w:right="4972" w:firstLine="0"/>
        <w:jc w:val="left"/>
        <w:rPr>
          <w:rFonts w:ascii="Arial"/>
          <w:b/>
          <w:sz w:val="28"/>
        </w:rPr>
      </w:pPr>
      <w:r>
        <w:rPr>
          <w:rFonts w:ascii="Arial"/>
          <w:b/>
          <w:color w:val="FFFFFF"/>
          <w:sz w:val="28"/>
        </w:rPr>
        <w:t>crisis</w:t>
      </w:r>
      <w:r>
        <w:rPr>
          <w:rFonts w:ascii="Arial"/>
          <w:b/>
          <w:color w:val="FFFFFF"/>
          <w:spacing w:val="-12"/>
          <w:sz w:val="28"/>
        </w:rPr>
        <w:t> </w:t>
      </w:r>
      <w:r>
        <w:rPr>
          <w:rFonts w:ascii="Arial"/>
          <w:b/>
          <w:color w:val="FFFFFF"/>
          <w:sz w:val="28"/>
        </w:rPr>
        <w:t>level</w:t>
      </w:r>
      <w:r>
        <w:rPr>
          <w:rFonts w:ascii="Arial"/>
          <w:b/>
          <w:color w:val="FFFFFF"/>
          <w:spacing w:val="-6"/>
          <w:sz w:val="28"/>
        </w:rPr>
        <w:t> </w:t>
      </w:r>
      <w:r>
        <w:rPr>
          <w:rFonts w:ascii="Arial"/>
          <w:b/>
          <w:color w:val="FFFFFF"/>
          <w:sz w:val="28"/>
        </w:rPr>
        <w:t>health</w:t>
      </w:r>
      <w:r>
        <w:rPr>
          <w:rFonts w:ascii="Arial"/>
          <w:b/>
          <w:color w:val="FFFFFF"/>
          <w:spacing w:val="-10"/>
          <w:sz w:val="28"/>
        </w:rPr>
        <w:t> </w:t>
      </w:r>
      <w:r>
        <w:rPr>
          <w:rFonts w:ascii="Arial"/>
          <w:b/>
          <w:color w:val="FFFFFF"/>
          <w:sz w:val="28"/>
        </w:rPr>
        <w:t>risks</w:t>
      </w:r>
      <w:r>
        <w:rPr>
          <w:rFonts w:ascii="Arial"/>
          <w:b/>
          <w:color w:val="FFFFFF"/>
          <w:spacing w:val="-10"/>
          <w:sz w:val="28"/>
        </w:rPr>
        <w:t> </w:t>
      </w:r>
      <w:r>
        <w:rPr>
          <w:rFonts w:ascii="Arial"/>
          <w:b/>
          <w:color w:val="FFFFFF"/>
          <w:sz w:val="28"/>
        </w:rPr>
        <w:t>to</w:t>
      </w:r>
      <w:r>
        <w:rPr>
          <w:rFonts w:ascii="Arial"/>
          <w:b/>
          <w:color w:val="FFFFFF"/>
          <w:spacing w:val="-5"/>
          <w:sz w:val="28"/>
        </w:rPr>
        <w:t> </w:t>
      </w:r>
      <w:r>
        <w:rPr>
          <w:rFonts w:ascii="Arial"/>
          <w:b/>
          <w:color w:val="FFFFFF"/>
          <w:sz w:val="28"/>
        </w:rPr>
        <w:t>trans</w:t>
      </w:r>
      <w:r>
        <w:rPr>
          <w:rFonts w:ascii="Arial"/>
          <w:b/>
          <w:color w:val="FFFFFF"/>
          <w:spacing w:val="-7"/>
          <w:sz w:val="28"/>
        </w:rPr>
        <w:t> </w:t>
      </w:r>
      <w:r>
        <w:rPr>
          <w:rFonts w:ascii="Arial"/>
          <w:b/>
          <w:color w:val="FFFFFF"/>
          <w:sz w:val="28"/>
        </w:rPr>
        <w:t>youth:</w:t>
      </w:r>
      <w:r>
        <w:rPr>
          <w:rFonts w:ascii="Arial"/>
          <w:b/>
          <w:color w:val="FFFFFF"/>
          <w:spacing w:val="-1"/>
          <w:sz w:val="28"/>
        </w:rPr>
        <w:t> </w:t>
      </w:r>
      <w:r>
        <w:rPr>
          <w:rFonts w:ascii="Arial"/>
          <w:b/>
          <w:color w:val="FFFFFF"/>
          <w:sz w:val="28"/>
        </w:rPr>
        <w:t>social</w:t>
      </w:r>
      <w:r>
        <w:rPr>
          <w:rFonts w:ascii="Arial"/>
          <w:b/>
          <w:color w:val="FFFFFF"/>
          <w:spacing w:val="-11"/>
          <w:sz w:val="28"/>
        </w:rPr>
        <w:t> </w:t>
      </w:r>
      <w:r>
        <w:rPr>
          <w:rFonts w:ascii="Arial"/>
          <w:b/>
          <w:color w:val="FFFFFF"/>
          <w:sz w:val="28"/>
        </w:rPr>
        <w:t>support,</w:t>
      </w:r>
      <w:r>
        <w:rPr>
          <w:rFonts w:ascii="Arial"/>
          <w:b/>
          <w:color w:val="FFFFFF"/>
          <w:spacing w:val="-9"/>
          <w:sz w:val="28"/>
        </w:rPr>
        <w:t> </w:t>
      </w:r>
      <w:r>
        <w:rPr>
          <w:rFonts w:ascii="Arial"/>
          <w:b/>
          <w:color w:val="FFFFFF"/>
          <w:sz w:val="28"/>
        </w:rPr>
        <w:t>from</w:t>
      </w:r>
      <w:r>
        <w:rPr>
          <w:rFonts w:ascii="Arial"/>
          <w:b/>
          <w:color w:val="FFFFFF"/>
          <w:spacing w:val="-5"/>
          <w:sz w:val="28"/>
        </w:rPr>
        <w:t> </w:t>
      </w:r>
      <w:r>
        <w:rPr>
          <w:rFonts w:ascii="Arial"/>
          <w:b/>
          <w:color w:val="FFFFFF"/>
          <w:sz w:val="28"/>
        </w:rPr>
        <w:t>even one adult. Sometimes that life sustaining adult is a coach.</w:t>
      </w:r>
    </w:p>
    <w:p>
      <w:pPr>
        <w:spacing w:line="170" w:lineRule="exact" w:before="0"/>
        <w:ind w:left="0" w:right="253" w:firstLine="0"/>
        <w:jc w:val="right"/>
        <w:rPr>
          <w:rFonts w:ascii="Arial"/>
          <w:sz w:val="20"/>
        </w:rPr>
      </w:pPr>
      <w:r>
        <w:rPr>
          <w:rFonts w:ascii="Arial"/>
          <w:color w:val="585858"/>
          <w:spacing w:val="-5"/>
          <w:sz w:val="20"/>
        </w:rPr>
        <w:t>14</w:t>
      </w:r>
    </w:p>
    <w:p>
      <w:pPr>
        <w:spacing w:after="0" w:line="170" w:lineRule="exact"/>
        <w:jc w:val="right"/>
        <w:rPr>
          <w:rFonts w:ascii="Arial"/>
          <w:sz w:val="20"/>
        </w:rPr>
        <w:sectPr>
          <w:pgSz w:w="14400" w:h="8100" w:orient="landscape"/>
          <w:pgMar w:top="0" w:bottom="0" w:left="280" w:right="80"/>
        </w:sectPr>
      </w:pPr>
    </w:p>
    <w:p>
      <w:pPr>
        <w:pStyle w:val="Heading1"/>
        <w:ind w:right="198"/>
        <w:jc w:val="center"/>
      </w:pPr>
      <w:r>
        <w:rPr/>
        <mc:AlternateContent>
          <mc:Choice Requires="wps">
            <w:drawing>
              <wp:anchor distT="0" distB="0" distL="0" distR="0" allowOverlap="1" layoutInCell="1" locked="0" behindDoc="1" simplePos="0" relativeHeight="487287296">
                <wp:simplePos x="0" y="0"/>
                <wp:positionH relativeFrom="page">
                  <wp:posOffset>0</wp:posOffset>
                </wp:positionH>
                <wp:positionV relativeFrom="page">
                  <wp:posOffset>0</wp:posOffset>
                </wp:positionV>
                <wp:extent cx="9144000" cy="5143500"/>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9144000" cy="5143500"/>
                        </a:xfrm>
                        <a:custGeom>
                          <a:avLst/>
                          <a:gdLst/>
                          <a:ahLst/>
                          <a:cxnLst/>
                          <a:rect l="l" t="t" r="r" b="b"/>
                          <a:pathLst>
                            <a:path w="9144000" h="5143500">
                              <a:moveTo>
                                <a:pt x="9144000" y="0"/>
                              </a:moveTo>
                              <a:lnTo>
                                <a:pt x="0" y="0"/>
                              </a:lnTo>
                              <a:lnTo>
                                <a:pt x="0" y="5143500"/>
                              </a:lnTo>
                              <a:lnTo>
                                <a:pt x="9144000" y="5143500"/>
                              </a:lnTo>
                              <a:lnTo>
                                <a:pt x="9144000" y="0"/>
                              </a:lnTo>
                              <a:close/>
                            </a:path>
                          </a:pathLst>
                        </a:custGeom>
                        <a:solidFill>
                          <a:srgbClr val="F8F5EB"/>
                        </a:solidFill>
                      </wps:spPr>
                      <wps:bodyPr wrap="square" lIns="0" tIns="0" rIns="0" bIns="0" rtlCol="0">
                        <a:prstTxWarp prst="textNoShape">
                          <a:avLst/>
                        </a:prstTxWarp>
                        <a:noAutofit/>
                      </wps:bodyPr>
                    </wps:wsp>
                  </a:graphicData>
                </a:graphic>
              </wp:anchor>
            </w:drawing>
          </mc:Choice>
          <mc:Fallback>
            <w:pict>
              <v:rect style="position:absolute;margin-left:0pt;margin-top:-.000031pt;width:720pt;height:405pt;mso-position-horizontal-relative:page;mso-position-vertical-relative:page;z-index:-16029184" id="docshape16" filled="true" fillcolor="#f8f5eb" stroked="false">
                <v:fill type="solid"/>
                <w10:wrap type="none"/>
              </v:rect>
            </w:pict>
          </mc:Fallback>
        </mc:AlternateContent>
      </w:r>
      <w:bookmarkStart w:name="Slide 15: Department of Education Action" w:id="15"/>
      <w:bookmarkEnd w:id="15"/>
      <w:r>
        <w:rPr/>
      </w:r>
      <w:r>
        <w:rPr>
          <w:spacing w:val="-16"/>
        </w:rPr>
        <w:t>Department</w:t>
      </w:r>
      <w:r>
        <w:rPr>
          <w:spacing w:val="-64"/>
        </w:rPr>
        <w:t> </w:t>
      </w:r>
      <w:r>
        <w:rPr>
          <w:spacing w:val="-16"/>
        </w:rPr>
        <w:t>of</w:t>
      </w:r>
      <w:r>
        <w:rPr>
          <w:spacing w:val="-66"/>
        </w:rPr>
        <w:t> </w:t>
      </w:r>
      <w:r>
        <w:rPr>
          <w:spacing w:val="-16"/>
        </w:rPr>
        <w:t>Education</w:t>
      </w:r>
      <w:r>
        <w:rPr>
          <w:spacing w:val="-62"/>
        </w:rPr>
        <w:t> </w:t>
      </w:r>
      <w:r>
        <w:rPr>
          <w:spacing w:val="-16"/>
        </w:rPr>
        <w:t>Actions</w:t>
      </w:r>
    </w:p>
    <w:p>
      <w:pPr>
        <w:pStyle w:val="ListParagraph"/>
        <w:numPr>
          <w:ilvl w:val="0"/>
          <w:numId w:val="10"/>
        </w:numPr>
        <w:tabs>
          <w:tab w:pos="1075" w:val="left" w:leader="none"/>
        </w:tabs>
        <w:spacing w:line="216" w:lineRule="auto" w:before="369" w:after="0"/>
        <w:ind w:left="1075" w:right="684" w:hanging="550"/>
        <w:jc w:val="left"/>
        <w:rPr>
          <w:rFonts w:ascii="Times New Roman" w:hAnsi="Times New Roman"/>
          <w:sz w:val="38"/>
        </w:rPr>
      </w:pPr>
      <w:r>
        <w:rPr>
          <w:sz w:val="38"/>
        </w:rPr>
        <w:t>January 24,</w:t>
      </w:r>
      <w:r>
        <w:rPr>
          <w:spacing w:val="-4"/>
          <w:sz w:val="38"/>
        </w:rPr>
        <w:t> </w:t>
      </w:r>
      <w:r>
        <w:rPr>
          <w:sz w:val="38"/>
        </w:rPr>
        <w:t>2025:</w:t>
      </w:r>
      <w:r>
        <w:rPr>
          <w:spacing w:val="-3"/>
          <w:sz w:val="38"/>
        </w:rPr>
        <w:t> </w:t>
      </w:r>
      <w:r>
        <w:rPr>
          <w:sz w:val="38"/>
        </w:rPr>
        <w:t>ED</w:t>
      </w:r>
      <w:r>
        <w:rPr>
          <w:spacing w:val="-3"/>
          <w:sz w:val="38"/>
        </w:rPr>
        <w:t> </w:t>
      </w:r>
      <w:r>
        <w:rPr>
          <w:sz w:val="38"/>
        </w:rPr>
        <w:t>dismisses</w:t>
      </w:r>
      <w:r>
        <w:rPr>
          <w:spacing w:val="-1"/>
          <w:sz w:val="38"/>
        </w:rPr>
        <w:t> </w:t>
      </w:r>
      <w:r>
        <w:rPr>
          <w:sz w:val="38"/>
        </w:rPr>
        <w:t>complaints</w:t>
      </w:r>
      <w:r>
        <w:rPr>
          <w:spacing w:val="-6"/>
          <w:sz w:val="38"/>
        </w:rPr>
        <w:t> </w:t>
      </w:r>
      <w:r>
        <w:rPr>
          <w:sz w:val="38"/>
        </w:rPr>
        <w:t>about</w:t>
      </w:r>
      <w:r>
        <w:rPr>
          <w:spacing w:val="-2"/>
          <w:sz w:val="38"/>
        </w:rPr>
        <w:t> </w:t>
      </w:r>
      <w:r>
        <w:rPr>
          <w:sz w:val="38"/>
        </w:rPr>
        <w:t>K-12</w:t>
      </w:r>
      <w:r>
        <w:rPr>
          <w:spacing w:val="-3"/>
          <w:sz w:val="38"/>
        </w:rPr>
        <w:t> </w:t>
      </w:r>
      <w:r>
        <w:rPr>
          <w:sz w:val="38"/>
        </w:rPr>
        <w:t>book</w:t>
      </w:r>
      <w:r>
        <w:rPr>
          <w:spacing w:val="-1"/>
          <w:sz w:val="38"/>
        </w:rPr>
        <w:t> </w:t>
      </w:r>
      <w:r>
        <w:rPr>
          <w:sz w:val="38"/>
        </w:rPr>
        <w:t>bans amid</w:t>
      </w:r>
      <w:r>
        <w:rPr>
          <w:spacing w:val="40"/>
          <w:sz w:val="38"/>
        </w:rPr>
        <w:t> </w:t>
      </w:r>
      <w:r>
        <w:rPr>
          <w:sz w:val="38"/>
        </w:rPr>
        <w:t>an</w:t>
      </w:r>
      <w:r>
        <w:rPr>
          <w:spacing w:val="40"/>
          <w:sz w:val="38"/>
        </w:rPr>
        <w:t> </w:t>
      </w:r>
      <w:r>
        <w:rPr>
          <w:sz w:val="38"/>
        </w:rPr>
        <w:t>unprecedented</w:t>
      </w:r>
      <w:r>
        <w:rPr>
          <w:spacing w:val="40"/>
          <w:sz w:val="38"/>
        </w:rPr>
        <w:t> </w:t>
      </w:r>
      <w:r>
        <w:rPr>
          <w:sz w:val="38"/>
        </w:rPr>
        <w:t>wave</w:t>
      </w:r>
      <w:r>
        <w:rPr>
          <w:spacing w:val="40"/>
          <w:sz w:val="38"/>
        </w:rPr>
        <w:t> </w:t>
      </w:r>
      <w:r>
        <w:rPr>
          <w:sz w:val="38"/>
        </w:rPr>
        <w:t>of</w:t>
      </w:r>
      <w:r>
        <w:rPr>
          <w:spacing w:val="40"/>
          <w:sz w:val="38"/>
        </w:rPr>
        <w:t> </w:t>
      </w:r>
      <w:r>
        <w:rPr>
          <w:sz w:val="38"/>
        </w:rPr>
        <w:t>state-level censorship</w:t>
      </w:r>
      <w:r>
        <w:rPr>
          <w:spacing w:val="40"/>
          <w:sz w:val="38"/>
        </w:rPr>
        <w:t> </w:t>
      </w:r>
      <w:r>
        <w:rPr>
          <w:sz w:val="38"/>
        </w:rPr>
        <w:t>efforts, targeting books about:</w:t>
      </w:r>
    </w:p>
    <w:p>
      <w:pPr>
        <w:pStyle w:val="ListParagraph"/>
        <w:numPr>
          <w:ilvl w:val="1"/>
          <w:numId w:val="10"/>
        </w:numPr>
        <w:tabs>
          <w:tab w:pos="1795" w:val="left" w:leader="none"/>
        </w:tabs>
        <w:spacing w:line="216" w:lineRule="auto" w:before="194" w:after="0"/>
        <w:ind w:left="1795" w:right="1501" w:hanging="509"/>
        <w:jc w:val="left"/>
        <w:rPr>
          <w:rFonts w:ascii="Times New Roman" w:hAnsi="Times New Roman"/>
          <w:sz w:val="30"/>
        </w:rPr>
      </w:pPr>
      <w:r>
        <w:rPr>
          <w:sz w:val="30"/>
        </w:rPr>
        <w:t>LGBTQIA+ people and history; racism, segregation, and colonization; reproductive rights and sexual health; sexual harassment, violence, and </w:t>
      </w:r>
      <w:r>
        <w:rPr>
          <w:w w:val="105"/>
          <w:sz w:val="30"/>
        </w:rPr>
        <w:t>abuse; student civil rights</w:t>
      </w:r>
    </w:p>
    <w:p>
      <w:pPr>
        <w:pStyle w:val="ListParagraph"/>
        <w:numPr>
          <w:ilvl w:val="0"/>
          <w:numId w:val="10"/>
        </w:numPr>
        <w:tabs>
          <w:tab w:pos="1074" w:val="left" w:leader="none"/>
        </w:tabs>
        <w:spacing w:line="555" w:lineRule="exact" w:before="160" w:after="0"/>
        <w:ind w:left="1074" w:right="0" w:hanging="549"/>
        <w:jc w:val="left"/>
        <w:rPr>
          <w:rFonts w:ascii="Times New Roman" w:hAnsi="Times New Roman"/>
          <w:sz w:val="38"/>
        </w:rPr>
      </w:pPr>
      <w:r>
        <w:rPr>
          <w:sz w:val="38"/>
        </w:rPr>
        <w:t>March</w:t>
      </w:r>
      <w:r>
        <w:rPr>
          <w:spacing w:val="-6"/>
          <w:sz w:val="38"/>
        </w:rPr>
        <w:t> </w:t>
      </w:r>
      <w:r>
        <w:rPr>
          <w:sz w:val="38"/>
        </w:rPr>
        <w:t>28,</w:t>
      </w:r>
      <w:r>
        <w:rPr>
          <w:spacing w:val="-7"/>
          <w:sz w:val="38"/>
        </w:rPr>
        <w:t> </w:t>
      </w:r>
      <w:r>
        <w:rPr>
          <w:sz w:val="38"/>
        </w:rPr>
        <w:t>2025:</w:t>
      </w:r>
      <w:r>
        <w:rPr>
          <w:spacing w:val="-7"/>
          <w:sz w:val="38"/>
        </w:rPr>
        <w:t> </w:t>
      </w:r>
      <w:r>
        <w:rPr>
          <w:sz w:val="38"/>
        </w:rPr>
        <w:t>ED</w:t>
      </w:r>
      <w:r>
        <w:rPr>
          <w:spacing w:val="-9"/>
          <w:sz w:val="38"/>
        </w:rPr>
        <w:t> </w:t>
      </w:r>
      <w:r>
        <w:rPr>
          <w:sz w:val="38"/>
        </w:rPr>
        <w:t>guidance</w:t>
      </w:r>
      <w:r>
        <w:rPr>
          <w:spacing w:val="-7"/>
          <w:sz w:val="38"/>
        </w:rPr>
        <w:t> </w:t>
      </w:r>
      <w:r>
        <w:rPr>
          <w:sz w:val="38"/>
        </w:rPr>
        <w:t>letter</w:t>
      </w:r>
      <w:r>
        <w:rPr>
          <w:spacing w:val="-10"/>
          <w:sz w:val="38"/>
        </w:rPr>
        <w:t> </w:t>
      </w:r>
      <w:r>
        <w:rPr>
          <w:sz w:val="38"/>
        </w:rPr>
        <w:t>directing</w:t>
      </w:r>
      <w:r>
        <w:rPr>
          <w:spacing w:val="-8"/>
          <w:sz w:val="38"/>
        </w:rPr>
        <w:t> </w:t>
      </w:r>
      <w:r>
        <w:rPr>
          <w:sz w:val="38"/>
        </w:rPr>
        <w:t>schools</w:t>
      </w:r>
      <w:r>
        <w:rPr>
          <w:spacing w:val="-8"/>
          <w:sz w:val="38"/>
        </w:rPr>
        <w:t> </w:t>
      </w:r>
      <w:r>
        <w:rPr>
          <w:sz w:val="38"/>
        </w:rPr>
        <w:t>to</w:t>
      </w:r>
      <w:r>
        <w:rPr>
          <w:spacing w:val="-7"/>
          <w:sz w:val="38"/>
        </w:rPr>
        <w:t> </w:t>
      </w:r>
      <w:r>
        <w:rPr>
          <w:spacing w:val="-2"/>
          <w:sz w:val="38"/>
        </w:rPr>
        <w:t>forcibly</w:t>
      </w:r>
    </w:p>
    <w:p>
      <w:pPr>
        <w:pStyle w:val="BodyText"/>
        <w:spacing w:line="555" w:lineRule="exact"/>
        <w:ind w:left="1075"/>
      </w:pPr>
      <w:r>
        <w:rPr>
          <w:w w:val="105"/>
        </w:rPr>
        <w:t>out</w:t>
      </w:r>
      <w:r>
        <w:rPr>
          <w:spacing w:val="-4"/>
          <w:w w:val="105"/>
        </w:rPr>
        <w:t> </w:t>
      </w:r>
      <w:r>
        <w:rPr>
          <w:w w:val="105"/>
        </w:rPr>
        <w:t>(and</w:t>
      </w:r>
      <w:r>
        <w:rPr>
          <w:spacing w:val="-2"/>
          <w:w w:val="105"/>
        </w:rPr>
        <w:t> </w:t>
      </w:r>
      <w:r>
        <w:rPr>
          <w:w w:val="105"/>
        </w:rPr>
        <w:t>endanger)</w:t>
      </w:r>
      <w:r>
        <w:rPr>
          <w:spacing w:val="2"/>
          <w:w w:val="105"/>
        </w:rPr>
        <w:t> </w:t>
      </w:r>
      <w:r>
        <w:rPr>
          <w:w w:val="105"/>
        </w:rPr>
        <w:t>trans</w:t>
      </w:r>
      <w:r>
        <w:rPr>
          <w:spacing w:val="-3"/>
          <w:w w:val="105"/>
        </w:rPr>
        <w:t> </w:t>
      </w:r>
      <w:r>
        <w:rPr>
          <w:w w:val="105"/>
        </w:rPr>
        <w:t>and</w:t>
      </w:r>
      <w:r>
        <w:rPr>
          <w:spacing w:val="-1"/>
          <w:w w:val="105"/>
        </w:rPr>
        <w:t> </w:t>
      </w:r>
      <w:r>
        <w:rPr>
          <w:w w:val="105"/>
        </w:rPr>
        <w:t>nonbinary</w:t>
      </w:r>
      <w:r>
        <w:rPr>
          <w:spacing w:val="2"/>
          <w:w w:val="105"/>
        </w:rPr>
        <w:t> </w:t>
      </w:r>
      <w:r>
        <w:rPr>
          <w:spacing w:val="-2"/>
          <w:w w:val="105"/>
        </w:rPr>
        <w:t>youth</w:t>
      </w:r>
    </w:p>
    <w:p>
      <w:pPr>
        <w:pStyle w:val="ListParagraph"/>
        <w:numPr>
          <w:ilvl w:val="0"/>
          <w:numId w:val="10"/>
        </w:numPr>
        <w:tabs>
          <w:tab w:pos="1075" w:val="left" w:leader="none"/>
        </w:tabs>
        <w:spacing w:line="216" w:lineRule="auto" w:before="180" w:after="0"/>
        <w:ind w:left="1075" w:right="668" w:hanging="550"/>
        <w:jc w:val="left"/>
        <w:rPr>
          <w:rFonts w:ascii="Times New Roman" w:hAnsi="Times New Roman"/>
          <w:sz w:val="38"/>
        </w:rPr>
      </w:pPr>
      <w:r>
        <w:rPr>
          <w:sz w:val="38"/>
        </w:rPr>
        <w:t>April 4, 2025, DOJ and ED special investigation team to intimidate </w:t>
      </w:r>
      <w:r>
        <w:rPr>
          <w:w w:val="105"/>
          <w:sz w:val="38"/>
        </w:rPr>
        <w:t>schools</w:t>
      </w:r>
      <w:r>
        <w:rPr>
          <w:spacing w:val="-27"/>
          <w:w w:val="105"/>
          <w:sz w:val="38"/>
        </w:rPr>
        <w:t> </w:t>
      </w:r>
      <w:r>
        <w:rPr>
          <w:w w:val="105"/>
          <w:sz w:val="38"/>
        </w:rPr>
        <w:t>that</w:t>
      </w:r>
      <w:r>
        <w:rPr>
          <w:spacing w:val="-28"/>
          <w:w w:val="105"/>
          <w:sz w:val="38"/>
        </w:rPr>
        <w:t> </w:t>
      </w:r>
      <w:r>
        <w:rPr>
          <w:w w:val="105"/>
          <w:sz w:val="38"/>
        </w:rPr>
        <w:t>support</w:t>
      </w:r>
      <w:r>
        <w:rPr>
          <w:spacing w:val="-23"/>
          <w:w w:val="105"/>
          <w:sz w:val="38"/>
        </w:rPr>
        <w:t> </w:t>
      </w:r>
      <w:r>
        <w:rPr>
          <w:w w:val="105"/>
          <w:sz w:val="38"/>
        </w:rPr>
        <w:t>and</w:t>
      </w:r>
      <w:r>
        <w:rPr>
          <w:spacing w:val="-25"/>
          <w:w w:val="105"/>
          <w:sz w:val="38"/>
        </w:rPr>
        <w:t> </w:t>
      </w:r>
      <w:r>
        <w:rPr>
          <w:w w:val="105"/>
          <w:sz w:val="38"/>
        </w:rPr>
        <w:t>include</w:t>
      </w:r>
      <w:r>
        <w:rPr>
          <w:spacing w:val="-28"/>
          <w:w w:val="105"/>
          <w:sz w:val="38"/>
        </w:rPr>
        <w:t> </w:t>
      </w:r>
      <w:r>
        <w:rPr>
          <w:w w:val="105"/>
          <w:sz w:val="38"/>
        </w:rPr>
        <w:t>trans</w:t>
      </w:r>
      <w:r>
        <w:rPr>
          <w:spacing w:val="-26"/>
          <w:w w:val="105"/>
          <w:sz w:val="38"/>
        </w:rPr>
        <w:t> </w:t>
      </w:r>
      <w:r>
        <w:rPr>
          <w:w w:val="105"/>
          <w:sz w:val="38"/>
        </w:rPr>
        <w:t>students</w:t>
      </w:r>
      <w:r>
        <w:rPr>
          <w:spacing w:val="-28"/>
          <w:w w:val="105"/>
          <w:sz w:val="38"/>
        </w:rPr>
        <w:t> </w:t>
      </w:r>
      <w:r>
        <w:rPr>
          <w:w w:val="105"/>
          <w:sz w:val="38"/>
        </w:rPr>
        <w:t>in</w:t>
      </w:r>
      <w:r>
        <w:rPr>
          <w:spacing w:val="-26"/>
          <w:w w:val="105"/>
          <w:sz w:val="38"/>
        </w:rPr>
        <w:t> </w:t>
      </w:r>
      <w:r>
        <w:rPr>
          <w:w w:val="105"/>
          <w:sz w:val="38"/>
        </w:rPr>
        <w:t>sports, restrooms, etc.</w:t>
      </w:r>
    </w:p>
    <w:p>
      <w:pPr>
        <w:spacing w:line="151" w:lineRule="exact" w:before="0"/>
        <w:ind w:left="0" w:right="253" w:firstLine="0"/>
        <w:jc w:val="right"/>
        <w:rPr>
          <w:rFonts w:ascii="Arial"/>
          <w:sz w:val="20"/>
        </w:rPr>
      </w:pPr>
      <w:r>
        <w:rPr>
          <w:rFonts w:ascii="Arial"/>
          <w:color w:val="585858"/>
          <w:spacing w:val="-5"/>
          <w:sz w:val="20"/>
        </w:rPr>
        <w:t>15</w:t>
      </w:r>
    </w:p>
    <w:p>
      <w:pPr>
        <w:spacing w:after="0" w:line="151" w:lineRule="exact"/>
        <w:jc w:val="right"/>
        <w:rPr>
          <w:rFonts w:ascii="Arial"/>
          <w:sz w:val="20"/>
        </w:rPr>
        <w:sectPr>
          <w:pgSz w:w="14400" w:h="8100" w:orient="landscape"/>
          <w:pgMar w:top="380" w:bottom="0" w:left="280" w:right="80"/>
        </w:sectPr>
      </w:pPr>
    </w:p>
    <w:p>
      <w:pPr>
        <w:pStyle w:val="Heading1"/>
        <w:spacing w:line="235" w:lineRule="auto" w:before="57"/>
        <w:ind w:left="3952" w:right="585" w:hanging="2869"/>
      </w:pPr>
      <w:r>
        <w:rPr/>
        <mc:AlternateContent>
          <mc:Choice Requires="wps">
            <w:drawing>
              <wp:anchor distT="0" distB="0" distL="0" distR="0" allowOverlap="1" layoutInCell="1" locked="0" behindDoc="1" simplePos="0" relativeHeight="487287808">
                <wp:simplePos x="0" y="0"/>
                <wp:positionH relativeFrom="page">
                  <wp:posOffset>0</wp:posOffset>
                </wp:positionH>
                <wp:positionV relativeFrom="page">
                  <wp:posOffset>0</wp:posOffset>
                </wp:positionV>
                <wp:extent cx="9144000" cy="5143500"/>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9144000" cy="5143500"/>
                        </a:xfrm>
                        <a:custGeom>
                          <a:avLst/>
                          <a:gdLst/>
                          <a:ahLst/>
                          <a:cxnLst/>
                          <a:rect l="l" t="t" r="r" b="b"/>
                          <a:pathLst>
                            <a:path w="9144000" h="5143500">
                              <a:moveTo>
                                <a:pt x="9144000" y="0"/>
                              </a:moveTo>
                              <a:lnTo>
                                <a:pt x="0" y="0"/>
                              </a:lnTo>
                              <a:lnTo>
                                <a:pt x="0" y="5143500"/>
                              </a:lnTo>
                              <a:lnTo>
                                <a:pt x="9144000" y="5143500"/>
                              </a:lnTo>
                              <a:lnTo>
                                <a:pt x="9144000" y="0"/>
                              </a:lnTo>
                              <a:close/>
                            </a:path>
                          </a:pathLst>
                        </a:custGeom>
                        <a:solidFill>
                          <a:srgbClr val="F8F5EB"/>
                        </a:solidFill>
                      </wps:spPr>
                      <wps:bodyPr wrap="square" lIns="0" tIns="0" rIns="0" bIns="0" rtlCol="0">
                        <a:prstTxWarp prst="textNoShape">
                          <a:avLst/>
                        </a:prstTxWarp>
                        <a:noAutofit/>
                      </wps:bodyPr>
                    </wps:wsp>
                  </a:graphicData>
                </a:graphic>
              </wp:anchor>
            </w:drawing>
          </mc:Choice>
          <mc:Fallback>
            <w:pict>
              <v:rect style="position:absolute;margin-left:0pt;margin-top:-.000031pt;width:720pt;height:405pt;mso-position-horizontal-relative:page;mso-position-vertical-relative:page;z-index:-16028672" id="docshape17" filled="true" fillcolor="#f8f5eb" stroked="false">
                <v:fill type="solid"/>
                <w10:wrap type="none"/>
              </v:rect>
            </w:pict>
          </mc:Fallback>
        </mc:AlternateContent>
      </w:r>
      <w:bookmarkStart w:name="Slide 16: Other Federal Agencies Bullyin" w:id="16"/>
      <w:bookmarkEnd w:id="16"/>
      <w:r>
        <w:rPr/>
      </w:r>
      <w:r>
        <w:rPr>
          <w:w w:val="90"/>
        </w:rPr>
        <w:t>Other Federal Agencies Bullying Trans &amp; </w:t>
      </w:r>
      <w:r>
        <w:rPr>
          <w:spacing w:val="-2"/>
        </w:rPr>
        <w:t>Nonbinary</w:t>
      </w:r>
      <w:r>
        <w:rPr>
          <w:spacing w:val="-64"/>
        </w:rPr>
        <w:t> </w:t>
      </w:r>
      <w:r>
        <w:rPr>
          <w:spacing w:val="-2"/>
        </w:rPr>
        <w:t>Students</w:t>
      </w:r>
    </w:p>
    <w:p>
      <w:pPr>
        <w:pStyle w:val="ListParagraph"/>
        <w:numPr>
          <w:ilvl w:val="0"/>
          <w:numId w:val="11"/>
        </w:numPr>
        <w:tabs>
          <w:tab w:pos="777" w:val="left" w:leader="none"/>
        </w:tabs>
        <w:spacing w:line="520" w:lineRule="exact" w:before="254" w:after="0"/>
        <w:ind w:left="777" w:right="0" w:hanging="550"/>
        <w:jc w:val="left"/>
        <w:rPr>
          <w:sz w:val="38"/>
        </w:rPr>
      </w:pPr>
      <w:r>
        <w:rPr/>
        <w:drawing>
          <wp:anchor distT="0" distB="0" distL="0" distR="0" allowOverlap="1" layoutInCell="1" locked="0" behindDoc="0" simplePos="0" relativeHeight="15740416">
            <wp:simplePos x="0" y="0"/>
            <wp:positionH relativeFrom="page">
              <wp:posOffset>5925311</wp:posOffset>
            </wp:positionH>
            <wp:positionV relativeFrom="paragraph">
              <wp:posOffset>251594</wp:posOffset>
            </wp:positionV>
            <wp:extent cx="2996691" cy="2465070"/>
            <wp:effectExtent l="0" t="0" r="0" b="0"/>
            <wp:wrapNone/>
            <wp:docPr id="24" name="Image 24" descr="Screenshot of a Regulations.gov page showing a proposed rule titled “Rescinding New Construction Requirements Related to Nondiscrimination in Federally Assisted Programs or Activities,” posted by the Department of Energy on May 16, 2025. Public comments are open until June 16, 2025, at 11:59 PM EDT"/>
            <wp:cNvGraphicFramePr>
              <a:graphicFrameLocks/>
            </wp:cNvGraphicFramePr>
            <a:graphic>
              <a:graphicData uri="http://schemas.openxmlformats.org/drawingml/2006/picture">
                <pic:pic>
                  <pic:nvPicPr>
                    <pic:cNvPr id="24" name="Image 24" descr="Screenshot of a Regulations.gov page showing a proposed rule titled “Rescinding New Construction Requirements Related to Nondiscrimination in Federally Assisted Programs or Activities,” posted by the Department of Energy on May 16, 2025. Public comments are open until June 16, 2025, at 11:59 PM EDT"/>
                    <pic:cNvPicPr/>
                  </pic:nvPicPr>
                  <pic:blipFill>
                    <a:blip r:embed="rId14" cstate="print"/>
                    <a:stretch>
                      <a:fillRect/>
                    </a:stretch>
                  </pic:blipFill>
                  <pic:spPr>
                    <a:xfrm>
                      <a:off x="0" y="0"/>
                      <a:ext cx="2996691" cy="2465070"/>
                    </a:xfrm>
                    <a:prstGeom prst="rect">
                      <a:avLst/>
                    </a:prstGeom>
                  </pic:spPr>
                </pic:pic>
              </a:graphicData>
            </a:graphic>
          </wp:anchor>
        </w:drawing>
      </w:r>
      <w:r>
        <w:rPr>
          <w:sz w:val="38"/>
        </w:rPr>
        <w:t>Health</w:t>
      </w:r>
      <w:r>
        <w:rPr>
          <w:spacing w:val="20"/>
          <w:sz w:val="38"/>
        </w:rPr>
        <w:t> </w:t>
      </w:r>
      <w:r>
        <w:rPr>
          <w:sz w:val="38"/>
        </w:rPr>
        <w:t>&amp;</w:t>
      </w:r>
      <w:r>
        <w:rPr>
          <w:spacing w:val="22"/>
          <w:sz w:val="38"/>
        </w:rPr>
        <w:t> </w:t>
      </w:r>
      <w:r>
        <w:rPr>
          <w:sz w:val="38"/>
        </w:rPr>
        <w:t>Human</w:t>
      </w:r>
      <w:r>
        <w:rPr>
          <w:spacing w:val="24"/>
          <w:sz w:val="38"/>
        </w:rPr>
        <w:t> </w:t>
      </w:r>
      <w:r>
        <w:rPr>
          <w:sz w:val="38"/>
        </w:rPr>
        <w:t>Services:</w:t>
      </w:r>
      <w:r>
        <w:rPr>
          <w:spacing w:val="16"/>
          <w:sz w:val="38"/>
        </w:rPr>
        <w:t> </w:t>
      </w:r>
      <w:r>
        <w:rPr>
          <w:sz w:val="38"/>
        </w:rPr>
        <w:t>failed</w:t>
      </w:r>
      <w:r>
        <w:rPr>
          <w:spacing w:val="21"/>
          <w:sz w:val="38"/>
        </w:rPr>
        <w:t> </w:t>
      </w:r>
      <w:r>
        <w:rPr>
          <w:spacing w:val="-2"/>
          <w:sz w:val="38"/>
        </w:rPr>
        <w:t>attempt</w:t>
      </w:r>
    </w:p>
    <w:p>
      <w:pPr>
        <w:pStyle w:val="BodyText"/>
        <w:spacing w:line="456" w:lineRule="exact"/>
        <w:ind w:left="777"/>
      </w:pPr>
      <w:r>
        <w:rPr/>
        <w:t>to bully</w:t>
      </w:r>
      <w:r>
        <w:rPr>
          <w:spacing w:val="2"/>
        </w:rPr>
        <w:t> </w:t>
      </w:r>
      <w:r>
        <w:rPr/>
        <w:t>Maine </w:t>
      </w:r>
      <w:r>
        <w:rPr>
          <w:spacing w:val="-2"/>
        </w:rPr>
        <w:t>schools</w:t>
      </w:r>
    </w:p>
    <w:p>
      <w:pPr>
        <w:pStyle w:val="ListParagraph"/>
        <w:numPr>
          <w:ilvl w:val="1"/>
          <w:numId w:val="11"/>
        </w:numPr>
        <w:tabs>
          <w:tab w:pos="1497" w:val="left" w:leader="none"/>
        </w:tabs>
        <w:spacing w:line="187" w:lineRule="auto" w:before="28" w:after="0"/>
        <w:ind w:left="1497" w:right="6086" w:hanging="551"/>
        <w:jc w:val="left"/>
        <w:rPr>
          <w:sz w:val="38"/>
        </w:rPr>
      </w:pPr>
      <w:r>
        <w:rPr>
          <w:sz w:val="38"/>
        </w:rPr>
        <w:t>Settlement restored child </w:t>
      </w:r>
      <w:r>
        <w:rPr>
          <w:sz w:val="38"/>
        </w:rPr>
        <w:t>nutrition </w:t>
      </w:r>
      <w:r>
        <w:rPr>
          <w:spacing w:val="-2"/>
          <w:sz w:val="38"/>
        </w:rPr>
        <w:t>funds</w:t>
      </w:r>
    </w:p>
    <w:p>
      <w:pPr>
        <w:pStyle w:val="ListParagraph"/>
        <w:numPr>
          <w:ilvl w:val="0"/>
          <w:numId w:val="11"/>
        </w:numPr>
        <w:tabs>
          <w:tab w:pos="549" w:val="left" w:leader="none"/>
        </w:tabs>
        <w:spacing w:line="520" w:lineRule="exact" w:before="365" w:after="0"/>
        <w:ind w:left="549" w:right="7887" w:hanging="549"/>
        <w:jc w:val="right"/>
        <w:rPr>
          <w:sz w:val="38"/>
        </w:rPr>
      </w:pPr>
      <w:r>
        <w:rPr>
          <w:sz w:val="38"/>
        </w:rPr>
        <w:t>Department</w:t>
      </w:r>
      <w:r>
        <w:rPr>
          <w:spacing w:val="26"/>
          <w:sz w:val="38"/>
        </w:rPr>
        <w:t> </w:t>
      </w:r>
      <w:r>
        <w:rPr>
          <w:sz w:val="38"/>
        </w:rPr>
        <w:t>of</w:t>
      </w:r>
      <w:r>
        <w:rPr>
          <w:spacing w:val="26"/>
          <w:sz w:val="38"/>
        </w:rPr>
        <w:t> </w:t>
      </w:r>
      <w:r>
        <w:rPr>
          <w:sz w:val="38"/>
        </w:rPr>
        <w:t>Energy</w:t>
      </w:r>
      <w:r>
        <w:rPr>
          <w:spacing w:val="31"/>
          <w:sz w:val="38"/>
        </w:rPr>
        <w:t> </w:t>
      </w:r>
      <w:r>
        <w:rPr>
          <w:spacing w:val="-2"/>
          <w:sz w:val="38"/>
        </w:rPr>
        <w:t>(DOE)</w:t>
      </w:r>
    </w:p>
    <w:p>
      <w:pPr>
        <w:pStyle w:val="ListParagraph"/>
        <w:numPr>
          <w:ilvl w:val="1"/>
          <w:numId w:val="11"/>
        </w:numPr>
        <w:tabs>
          <w:tab w:pos="549" w:val="left" w:leader="none"/>
        </w:tabs>
        <w:spacing w:line="456" w:lineRule="exact" w:before="0" w:after="0"/>
        <w:ind w:left="549" w:right="7904" w:hanging="549"/>
        <w:jc w:val="right"/>
        <w:rPr>
          <w:sz w:val="38"/>
        </w:rPr>
      </w:pPr>
      <w:r>
        <w:rPr>
          <w:sz w:val="38"/>
        </w:rPr>
        <w:t>Ignoring</w:t>
      </w:r>
      <w:r>
        <w:rPr>
          <w:spacing w:val="15"/>
          <w:sz w:val="38"/>
        </w:rPr>
        <w:t> </w:t>
      </w:r>
      <w:r>
        <w:rPr>
          <w:sz w:val="38"/>
        </w:rPr>
        <w:t>correct</w:t>
      </w:r>
      <w:r>
        <w:rPr>
          <w:spacing w:val="14"/>
          <w:sz w:val="38"/>
        </w:rPr>
        <w:t> </w:t>
      </w:r>
      <w:r>
        <w:rPr>
          <w:spacing w:val="-2"/>
          <w:sz w:val="38"/>
        </w:rPr>
        <w:t>process</w:t>
      </w:r>
    </w:p>
    <w:p>
      <w:pPr>
        <w:pStyle w:val="ListParagraph"/>
        <w:numPr>
          <w:ilvl w:val="1"/>
          <w:numId w:val="11"/>
        </w:numPr>
        <w:tabs>
          <w:tab w:pos="1497" w:val="left" w:leader="none"/>
        </w:tabs>
        <w:spacing w:line="187" w:lineRule="auto" w:before="28" w:after="0"/>
        <w:ind w:left="1497" w:right="5413" w:hanging="551"/>
        <w:jc w:val="left"/>
        <w:rPr>
          <w:sz w:val="38"/>
        </w:rPr>
      </w:pPr>
      <w:r>
        <w:rPr>
          <w:sz w:val="38"/>
        </w:rPr>
        <w:t>Targeting Title IX requirement </w:t>
      </w:r>
      <w:r>
        <w:rPr>
          <w:sz w:val="38"/>
        </w:rPr>
        <w:t>schools allow girls to join boys’ teams if there is no team for girls, etc.</w:t>
      </w:r>
    </w:p>
    <w:p>
      <w:pPr>
        <w:pStyle w:val="ListParagraph"/>
        <w:numPr>
          <w:ilvl w:val="1"/>
          <w:numId w:val="11"/>
        </w:numPr>
        <w:tabs>
          <w:tab w:pos="1497" w:val="left" w:leader="none"/>
        </w:tabs>
        <w:spacing w:line="187" w:lineRule="auto" w:before="2" w:after="0"/>
        <w:ind w:left="1497" w:right="6218" w:hanging="551"/>
        <w:jc w:val="left"/>
        <w:rPr>
          <w:sz w:val="38"/>
        </w:rPr>
      </w:pPr>
      <w:r>
        <w:rPr>
          <w:sz w:val="38"/>
        </w:rPr>
        <w:t>Note:</w:t>
      </w:r>
      <w:r>
        <w:rPr>
          <w:spacing w:val="-24"/>
          <w:sz w:val="38"/>
        </w:rPr>
        <w:t> </w:t>
      </w:r>
      <w:r>
        <w:rPr>
          <w:sz w:val="38"/>
        </w:rPr>
        <w:t>DREDF</w:t>
      </w:r>
      <w:r>
        <w:rPr>
          <w:spacing w:val="-24"/>
          <w:sz w:val="38"/>
        </w:rPr>
        <w:t> </w:t>
      </w:r>
      <w:r>
        <w:rPr>
          <w:sz w:val="38"/>
        </w:rPr>
        <w:t>webinar</w:t>
      </w:r>
      <w:r>
        <w:rPr>
          <w:spacing w:val="-23"/>
          <w:sz w:val="38"/>
        </w:rPr>
        <w:t> </w:t>
      </w:r>
      <w:r>
        <w:rPr>
          <w:sz w:val="38"/>
        </w:rPr>
        <w:t>next</w:t>
      </w:r>
      <w:r>
        <w:rPr>
          <w:spacing w:val="-24"/>
          <w:sz w:val="38"/>
        </w:rPr>
        <w:t> </w:t>
      </w:r>
      <w:r>
        <w:rPr>
          <w:sz w:val="38"/>
        </w:rPr>
        <w:t>week</w:t>
      </w:r>
      <w:r>
        <w:rPr>
          <w:spacing w:val="-24"/>
          <w:sz w:val="38"/>
        </w:rPr>
        <w:t> </w:t>
      </w:r>
      <w:r>
        <w:rPr>
          <w:sz w:val="38"/>
        </w:rPr>
        <w:t>to comment on DOE rules</w:t>
      </w:r>
    </w:p>
    <w:p>
      <w:pPr>
        <w:spacing w:line="150" w:lineRule="exact" w:before="0"/>
        <w:ind w:left="0" w:right="253" w:firstLine="0"/>
        <w:jc w:val="right"/>
        <w:rPr>
          <w:rFonts w:ascii="Arial"/>
          <w:sz w:val="20"/>
        </w:rPr>
      </w:pPr>
      <w:r>
        <w:rPr>
          <w:rFonts w:ascii="Arial"/>
          <w:color w:val="585858"/>
          <w:spacing w:val="-5"/>
          <w:sz w:val="20"/>
        </w:rPr>
        <w:t>16</w:t>
      </w:r>
    </w:p>
    <w:p>
      <w:pPr>
        <w:spacing w:after="0" w:line="150" w:lineRule="exact"/>
        <w:jc w:val="right"/>
        <w:rPr>
          <w:rFonts w:ascii="Arial"/>
          <w:sz w:val="20"/>
        </w:rPr>
        <w:sectPr>
          <w:pgSz w:w="14400" w:h="8100" w:orient="landscape"/>
          <w:pgMar w:top="200" w:bottom="0" w:left="280" w:right="80"/>
        </w:sectPr>
      </w:pPr>
    </w:p>
    <w:p>
      <w:pPr>
        <w:pStyle w:val="Heading3"/>
        <w:spacing w:before="60"/>
        <w:ind w:left="355"/>
      </w:pPr>
      <w:r>
        <w:rPr/>
        <mc:AlternateContent>
          <mc:Choice Requires="wps">
            <w:drawing>
              <wp:anchor distT="0" distB="0" distL="0" distR="0" allowOverlap="1" layoutInCell="1" locked="0" behindDoc="1" simplePos="0" relativeHeight="487288832">
                <wp:simplePos x="0" y="0"/>
                <wp:positionH relativeFrom="page">
                  <wp:posOffset>0</wp:posOffset>
                </wp:positionH>
                <wp:positionV relativeFrom="page">
                  <wp:posOffset>0</wp:posOffset>
                </wp:positionV>
                <wp:extent cx="9144000" cy="5143500"/>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9144000" cy="5143500"/>
                        </a:xfrm>
                        <a:custGeom>
                          <a:avLst/>
                          <a:gdLst/>
                          <a:ahLst/>
                          <a:cxnLst/>
                          <a:rect l="l" t="t" r="r" b="b"/>
                          <a:pathLst>
                            <a:path w="9144000" h="5143500">
                              <a:moveTo>
                                <a:pt x="9144000" y="0"/>
                              </a:moveTo>
                              <a:lnTo>
                                <a:pt x="0" y="0"/>
                              </a:lnTo>
                              <a:lnTo>
                                <a:pt x="0" y="5143500"/>
                              </a:lnTo>
                              <a:lnTo>
                                <a:pt x="9144000" y="5143500"/>
                              </a:lnTo>
                              <a:lnTo>
                                <a:pt x="9144000" y="0"/>
                              </a:lnTo>
                              <a:close/>
                            </a:path>
                          </a:pathLst>
                        </a:custGeom>
                        <a:solidFill>
                          <a:srgbClr val="F8F5EB"/>
                        </a:solidFill>
                      </wps:spPr>
                      <wps:bodyPr wrap="square" lIns="0" tIns="0" rIns="0" bIns="0" rtlCol="0">
                        <a:prstTxWarp prst="textNoShape">
                          <a:avLst/>
                        </a:prstTxWarp>
                        <a:noAutofit/>
                      </wps:bodyPr>
                    </wps:wsp>
                  </a:graphicData>
                </a:graphic>
              </wp:anchor>
            </w:drawing>
          </mc:Choice>
          <mc:Fallback>
            <w:pict>
              <v:rect style="position:absolute;margin-left:0pt;margin-top:-.000031pt;width:720pt;height:405pt;mso-position-horizontal-relative:page;mso-position-vertical-relative:page;z-index:-16027648" id="docshape18" filled="true" fillcolor="#f8f5eb" stroked="false">
                <v:fill type="solid"/>
                <w10:wrap type="none"/>
              </v:rect>
            </w:pict>
          </mc:Fallback>
        </mc:AlternateContent>
      </w:r>
      <w:bookmarkStart w:name="Slide 17: Department of Education – Stud" w:id="17"/>
      <w:bookmarkEnd w:id="17"/>
      <w:r>
        <w:rPr/>
      </w:r>
      <w:r>
        <w:rPr>
          <w:spacing w:val="-10"/>
        </w:rPr>
        <w:t>Department</w:t>
      </w:r>
      <w:r>
        <w:rPr>
          <w:spacing w:val="-50"/>
        </w:rPr>
        <w:t> </w:t>
      </w:r>
      <w:r>
        <w:rPr>
          <w:spacing w:val="-10"/>
        </w:rPr>
        <w:t>of</w:t>
      </w:r>
      <w:r>
        <w:rPr>
          <w:spacing w:val="-57"/>
        </w:rPr>
        <w:t> </w:t>
      </w:r>
      <w:r>
        <w:rPr>
          <w:spacing w:val="-10"/>
        </w:rPr>
        <w:t>Education</w:t>
      </w:r>
      <w:r>
        <w:rPr>
          <w:spacing w:val="-46"/>
        </w:rPr>
        <w:t> </w:t>
      </w:r>
      <w:r>
        <w:rPr>
          <w:rFonts w:ascii="Trebuchet MS" w:hAnsi="Trebuchet MS"/>
          <w:b/>
          <w:spacing w:val="-10"/>
        </w:rPr>
        <w:t>–</w:t>
      </w:r>
      <w:r>
        <w:rPr>
          <w:rFonts w:ascii="Trebuchet MS" w:hAnsi="Trebuchet MS"/>
          <w:b/>
          <w:spacing w:val="-39"/>
        </w:rPr>
        <w:t> </w:t>
      </w:r>
      <w:r>
        <w:rPr>
          <w:spacing w:val="-10"/>
        </w:rPr>
        <w:t>Student</w:t>
      </w:r>
      <w:r>
        <w:rPr>
          <w:spacing w:val="-53"/>
        </w:rPr>
        <w:t> </w:t>
      </w:r>
      <w:r>
        <w:rPr>
          <w:spacing w:val="-10"/>
        </w:rPr>
        <w:t>Loans</w:t>
      </w:r>
      <w:r>
        <w:rPr>
          <w:spacing w:val="-51"/>
        </w:rPr>
        <w:t> </w:t>
      </w:r>
      <w:r>
        <w:rPr>
          <w:spacing w:val="-10"/>
        </w:rPr>
        <w:t>and</w:t>
      </w:r>
      <w:r>
        <w:rPr>
          <w:spacing w:val="-49"/>
        </w:rPr>
        <w:t> </w:t>
      </w:r>
      <w:r>
        <w:rPr>
          <w:spacing w:val="-10"/>
        </w:rPr>
        <w:t>Assistance</w:t>
      </w:r>
    </w:p>
    <w:p>
      <w:pPr>
        <w:spacing w:line="613" w:lineRule="exact" w:before="131"/>
        <w:ind w:left="355" w:right="0" w:firstLine="0"/>
        <w:jc w:val="left"/>
        <w:rPr>
          <w:sz w:val="42"/>
        </w:rPr>
      </w:pPr>
      <w:r>
        <w:rPr>
          <w:sz w:val="42"/>
        </w:rPr>
        <w:t>Department</w:t>
      </w:r>
      <w:r>
        <w:rPr>
          <w:spacing w:val="15"/>
          <w:sz w:val="42"/>
        </w:rPr>
        <w:t> </w:t>
      </w:r>
      <w:r>
        <w:rPr>
          <w:sz w:val="42"/>
        </w:rPr>
        <w:t>of</w:t>
      </w:r>
      <w:r>
        <w:rPr>
          <w:spacing w:val="16"/>
          <w:sz w:val="42"/>
        </w:rPr>
        <w:t> </w:t>
      </w:r>
      <w:r>
        <w:rPr>
          <w:sz w:val="42"/>
        </w:rPr>
        <w:t>ED,</w:t>
      </w:r>
      <w:r>
        <w:rPr>
          <w:spacing w:val="15"/>
          <w:sz w:val="42"/>
        </w:rPr>
        <w:t> </w:t>
      </w:r>
      <w:r>
        <w:rPr>
          <w:sz w:val="42"/>
        </w:rPr>
        <w:t>Federal</w:t>
      </w:r>
      <w:r>
        <w:rPr>
          <w:spacing w:val="17"/>
          <w:sz w:val="42"/>
        </w:rPr>
        <w:t> </w:t>
      </w:r>
      <w:r>
        <w:rPr>
          <w:sz w:val="42"/>
        </w:rPr>
        <w:t>Student</w:t>
      </w:r>
      <w:r>
        <w:rPr>
          <w:spacing w:val="16"/>
          <w:sz w:val="42"/>
        </w:rPr>
        <w:t> </w:t>
      </w:r>
      <w:r>
        <w:rPr>
          <w:sz w:val="42"/>
        </w:rPr>
        <w:t>Aid</w:t>
      </w:r>
      <w:r>
        <w:rPr>
          <w:spacing w:val="14"/>
          <w:sz w:val="42"/>
        </w:rPr>
        <w:t> </w:t>
      </w:r>
      <w:r>
        <w:rPr>
          <w:sz w:val="42"/>
        </w:rPr>
        <w:t>(FSA)</w:t>
      </w:r>
      <w:r>
        <w:rPr>
          <w:spacing w:val="18"/>
          <w:sz w:val="42"/>
        </w:rPr>
        <w:t> </w:t>
      </w:r>
      <w:r>
        <w:rPr>
          <w:spacing w:val="-2"/>
          <w:sz w:val="42"/>
        </w:rPr>
        <w:t>runs:</w:t>
      </w:r>
    </w:p>
    <w:p>
      <w:pPr>
        <w:pStyle w:val="ListParagraph"/>
        <w:numPr>
          <w:ilvl w:val="0"/>
          <w:numId w:val="10"/>
        </w:numPr>
        <w:tabs>
          <w:tab w:pos="1074" w:val="left" w:leader="none"/>
        </w:tabs>
        <w:spacing w:line="580" w:lineRule="exact" w:before="0" w:after="0"/>
        <w:ind w:left="1074" w:right="0" w:hanging="568"/>
        <w:jc w:val="left"/>
        <w:rPr>
          <w:rFonts w:ascii="Times New Roman" w:hAnsi="Times New Roman"/>
          <w:sz w:val="42"/>
        </w:rPr>
      </w:pPr>
      <w:r>
        <w:rPr>
          <w:sz w:val="42"/>
        </w:rPr>
        <w:t>Public</w:t>
      </w:r>
      <w:r>
        <w:rPr>
          <w:spacing w:val="34"/>
          <w:sz w:val="42"/>
        </w:rPr>
        <w:t> </w:t>
      </w:r>
      <w:r>
        <w:rPr>
          <w:sz w:val="42"/>
        </w:rPr>
        <w:t>Service</w:t>
      </w:r>
      <w:r>
        <w:rPr>
          <w:spacing w:val="29"/>
          <w:sz w:val="42"/>
        </w:rPr>
        <w:t> </w:t>
      </w:r>
      <w:r>
        <w:rPr>
          <w:sz w:val="42"/>
        </w:rPr>
        <w:t>Loan</w:t>
      </w:r>
      <w:r>
        <w:rPr>
          <w:spacing w:val="39"/>
          <w:sz w:val="42"/>
        </w:rPr>
        <w:t> </w:t>
      </w:r>
      <w:r>
        <w:rPr>
          <w:sz w:val="42"/>
        </w:rPr>
        <w:t>Forgiveness</w:t>
      </w:r>
      <w:r>
        <w:rPr>
          <w:spacing w:val="38"/>
          <w:sz w:val="42"/>
        </w:rPr>
        <w:t> </w:t>
      </w:r>
      <w:r>
        <w:rPr>
          <w:spacing w:val="-2"/>
          <w:sz w:val="42"/>
        </w:rPr>
        <w:t>(PSLF)</w:t>
      </w:r>
    </w:p>
    <w:p>
      <w:pPr>
        <w:pStyle w:val="ListParagraph"/>
        <w:numPr>
          <w:ilvl w:val="0"/>
          <w:numId w:val="10"/>
        </w:numPr>
        <w:tabs>
          <w:tab w:pos="1074" w:val="left" w:leader="none"/>
        </w:tabs>
        <w:spacing w:line="580" w:lineRule="exact" w:before="0" w:after="0"/>
        <w:ind w:left="1074" w:right="0" w:hanging="568"/>
        <w:jc w:val="left"/>
        <w:rPr>
          <w:rFonts w:ascii="Times New Roman" w:hAnsi="Times New Roman"/>
          <w:sz w:val="42"/>
        </w:rPr>
      </w:pPr>
      <w:r>
        <w:rPr>
          <w:w w:val="105"/>
          <w:sz w:val="42"/>
        </w:rPr>
        <w:t>Income-Driven</w:t>
      </w:r>
      <w:r>
        <w:rPr>
          <w:spacing w:val="-27"/>
          <w:w w:val="105"/>
          <w:sz w:val="42"/>
        </w:rPr>
        <w:t> </w:t>
      </w:r>
      <w:r>
        <w:rPr>
          <w:w w:val="105"/>
          <w:sz w:val="42"/>
        </w:rPr>
        <w:t>Repayment</w:t>
      </w:r>
      <w:r>
        <w:rPr>
          <w:spacing w:val="-27"/>
          <w:w w:val="105"/>
          <w:sz w:val="42"/>
        </w:rPr>
        <w:t> </w:t>
      </w:r>
      <w:r>
        <w:rPr>
          <w:w w:val="105"/>
          <w:sz w:val="42"/>
        </w:rPr>
        <w:t>(IDR)</w:t>
      </w:r>
      <w:r>
        <w:rPr>
          <w:spacing w:val="-30"/>
          <w:w w:val="105"/>
          <w:sz w:val="42"/>
        </w:rPr>
        <w:t> </w:t>
      </w:r>
      <w:r>
        <w:rPr>
          <w:spacing w:val="-4"/>
          <w:w w:val="105"/>
          <w:sz w:val="42"/>
        </w:rPr>
        <w:t>Plans</w:t>
      </w:r>
    </w:p>
    <w:p>
      <w:pPr>
        <w:pStyle w:val="ListParagraph"/>
        <w:numPr>
          <w:ilvl w:val="0"/>
          <w:numId w:val="10"/>
        </w:numPr>
        <w:tabs>
          <w:tab w:pos="1074" w:val="left" w:leader="none"/>
        </w:tabs>
        <w:spacing w:line="613" w:lineRule="exact" w:before="0" w:after="0"/>
        <w:ind w:left="1074" w:right="0" w:hanging="568"/>
        <w:jc w:val="left"/>
        <w:rPr>
          <w:rFonts w:ascii="Times New Roman" w:hAnsi="Times New Roman"/>
          <w:sz w:val="42"/>
        </w:rPr>
      </w:pPr>
      <w:r>
        <w:rPr>
          <w:sz w:val="42"/>
        </w:rPr>
        <w:t>Total</w:t>
      </w:r>
      <w:r>
        <w:rPr>
          <w:spacing w:val="19"/>
          <w:sz w:val="42"/>
        </w:rPr>
        <w:t> </w:t>
      </w:r>
      <w:r>
        <w:rPr>
          <w:sz w:val="42"/>
        </w:rPr>
        <w:t>&amp;</w:t>
      </w:r>
      <w:r>
        <w:rPr>
          <w:spacing w:val="19"/>
          <w:sz w:val="42"/>
        </w:rPr>
        <w:t> </w:t>
      </w:r>
      <w:r>
        <w:rPr>
          <w:sz w:val="42"/>
        </w:rPr>
        <w:t>Permanent</w:t>
      </w:r>
      <w:r>
        <w:rPr>
          <w:spacing w:val="25"/>
          <w:sz w:val="42"/>
        </w:rPr>
        <w:t> </w:t>
      </w:r>
      <w:r>
        <w:rPr>
          <w:sz w:val="42"/>
        </w:rPr>
        <w:t>Disability</w:t>
      </w:r>
      <w:r>
        <w:rPr>
          <w:spacing w:val="21"/>
          <w:sz w:val="42"/>
        </w:rPr>
        <w:t> </w:t>
      </w:r>
      <w:r>
        <w:rPr>
          <w:sz w:val="42"/>
        </w:rPr>
        <w:t>(TPD)</w:t>
      </w:r>
      <w:r>
        <w:rPr>
          <w:spacing w:val="19"/>
          <w:sz w:val="42"/>
        </w:rPr>
        <w:t> </w:t>
      </w:r>
      <w:r>
        <w:rPr>
          <w:spacing w:val="-2"/>
          <w:sz w:val="42"/>
        </w:rPr>
        <w:t>Discharge</w:t>
      </w:r>
    </w:p>
    <w:p>
      <w:pPr>
        <w:spacing w:before="515"/>
        <w:ind w:left="355" w:right="0" w:firstLine="0"/>
        <w:jc w:val="left"/>
        <w:rPr>
          <w:sz w:val="42"/>
        </w:rPr>
      </w:pPr>
      <w:r>
        <w:rPr>
          <w:sz w:val="42"/>
        </w:rPr>
        <w:t>March 2025:</w:t>
      </w:r>
      <w:r>
        <w:rPr>
          <w:spacing w:val="-1"/>
          <w:sz w:val="42"/>
        </w:rPr>
        <w:t> </w:t>
      </w:r>
      <w:r>
        <w:rPr>
          <w:sz w:val="42"/>
        </w:rPr>
        <w:t>more</w:t>
      </w:r>
      <w:r>
        <w:rPr>
          <w:spacing w:val="1"/>
          <w:sz w:val="42"/>
        </w:rPr>
        <w:t> </w:t>
      </w:r>
      <w:r>
        <w:rPr>
          <w:sz w:val="42"/>
        </w:rPr>
        <w:t>than</w:t>
      </w:r>
      <w:r>
        <w:rPr>
          <w:spacing w:val="-2"/>
          <w:sz w:val="42"/>
        </w:rPr>
        <w:t> </w:t>
      </w:r>
      <w:r>
        <w:rPr>
          <w:sz w:val="42"/>
        </w:rPr>
        <w:t>300 staff</w:t>
      </w:r>
      <w:r>
        <w:rPr>
          <w:spacing w:val="-4"/>
          <w:sz w:val="42"/>
        </w:rPr>
        <w:t> </w:t>
      </w:r>
      <w:r>
        <w:rPr>
          <w:sz w:val="42"/>
        </w:rPr>
        <w:t>cut</w:t>
      </w:r>
      <w:r>
        <w:rPr>
          <w:spacing w:val="-3"/>
          <w:sz w:val="42"/>
        </w:rPr>
        <w:t> </w:t>
      </w:r>
      <w:r>
        <w:rPr>
          <w:sz w:val="42"/>
        </w:rPr>
        <w:t>from</w:t>
      </w:r>
      <w:r>
        <w:rPr>
          <w:spacing w:val="-3"/>
          <w:sz w:val="42"/>
        </w:rPr>
        <w:t> </w:t>
      </w:r>
      <w:r>
        <w:rPr>
          <w:spacing w:val="-5"/>
          <w:sz w:val="42"/>
        </w:rPr>
        <w:t>FSA</w:t>
      </w:r>
    </w:p>
    <w:p>
      <w:pPr>
        <w:pStyle w:val="BodyText"/>
        <w:spacing w:line="216" w:lineRule="auto" w:before="556"/>
        <w:ind w:left="4675" w:right="651"/>
      </w:pPr>
      <w:r>
        <w:rPr>
          <w:w w:val="105"/>
        </w:rPr>
        <w:t>Student</w:t>
      </w:r>
      <w:r>
        <w:rPr>
          <w:spacing w:val="-10"/>
          <w:w w:val="105"/>
        </w:rPr>
        <w:t> </w:t>
      </w:r>
      <w:r>
        <w:rPr>
          <w:w w:val="105"/>
        </w:rPr>
        <w:t>loans</w:t>
      </w:r>
      <w:r>
        <w:rPr>
          <w:spacing w:val="-9"/>
          <w:w w:val="105"/>
        </w:rPr>
        <w:t> </w:t>
      </w:r>
      <w:r>
        <w:rPr>
          <w:w w:val="105"/>
        </w:rPr>
        <w:t>are</w:t>
      </w:r>
      <w:r>
        <w:rPr>
          <w:spacing w:val="-4"/>
          <w:w w:val="105"/>
        </w:rPr>
        <w:t> </w:t>
      </w:r>
      <w:r>
        <w:rPr>
          <w:w w:val="105"/>
        </w:rPr>
        <w:t>a</w:t>
      </w:r>
      <w:r>
        <w:rPr>
          <w:spacing w:val="-6"/>
          <w:w w:val="105"/>
        </w:rPr>
        <w:t> </w:t>
      </w:r>
      <w:r>
        <w:rPr>
          <w:w w:val="105"/>
        </w:rPr>
        <w:t>disability</w:t>
      </w:r>
      <w:r>
        <w:rPr>
          <w:spacing w:val="-11"/>
          <w:w w:val="105"/>
        </w:rPr>
        <w:t> </w:t>
      </w:r>
      <w:r>
        <w:rPr>
          <w:w w:val="105"/>
        </w:rPr>
        <w:t>issue!</w:t>
      </w:r>
      <w:r>
        <w:rPr>
          <w:spacing w:val="-7"/>
          <w:w w:val="105"/>
        </w:rPr>
        <w:t> </w:t>
      </w:r>
      <w:r>
        <w:rPr>
          <w:w w:val="105"/>
        </w:rPr>
        <w:t>Disabled people,</w:t>
      </w:r>
      <w:r>
        <w:rPr>
          <w:spacing w:val="-25"/>
          <w:w w:val="105"/>
        </w:rPr>
        <w:t> </w:t>
      </w:r>
      <w:r>
        <w:rPr>
          <w:w w:val="105"/>
        </w:rPr>
        <w:t>disability</w:t>
      </w:r>
      <w:r>
        <w:rPr>
          <w:spacing w:val="-25"/>
          <w:w w:val="105"/>
        </w:rPr>
        <w:t> </w:t>
      </w:r>
      <w:r>
        <w:rPr>
          <w:w w:val="105"/>
        </w:rPr>
        <w:t>rights</w:t>
      </w:r>
      <w:r>
        <w:rPr>
          <w:spacing w:val="-27"/>
          <w:w w:val="105"/>
        </w:rPr>
        <w:t> </w:t>
      </w:r>
      <w:r>
        <w:rPr>
          <w:w w:val="105"/>
        </w:rPr>
        <w:t>advocates,</w:t>
      </w:r>
      <w:r>
        <w:rPr>
          <w:spacing w:val="-26"/>
          <w:w w:val="105"/>
        </w:rPr>
        <w:t> </w:t>
      </w:r>
      <w:r>
        <w:rPr>
          <w:w w:val="105"/>
        </w:rPr>
        <w:t>special</w:t>
      </w:r>
      <w:r>
        <w:rPr>
          <w:spacing w:val="-24"/>
          <w:w w:val="105"/>
        </w:rPr>
        <w:t> </w:t>
      </w:r>
      <w:r>
        <w:rPr>
          <w:w w:val="105"/>
        </w:rPr>
        <w:t>ed teachers,</w:t>
      </w:r>
      <w:r>
        <w:rPr>
          <w:spacing w:val="-32"/>
          <w:w w:val="105"/>
        </w:rPr>
        <w:t> </w:t>
      </w:r>
      <w:r>
        <w:rPr>
          <w:w w:val="105"/>
        </w:rPr>
        <w:t>nonprofit</w:t>
      </w:r>
      <w:r>
        <w:rPr>
          <w:spacing w:val="-32"/>
          <w:w w:val="105"/>
        </w:rPr>
        <w:t> </w:t>
      </w:r>
      <w:r>
        <w:rPr>
          <w:w w:val="105"/>
        </w:rPr>
        <w:t>staff</w:t>
      </w:r>
      <w:r>
        <w:rPr>
          <w:spacing w:val="-31"/>
          <w:w w:val="105"/>
        </w:rPr>
        <w:t> </w:t>
      </w:r>
      <w:r>
        <w:rPr>
          <w:w w:val="105"/>
        </w:rPr>
        <w:t>–</w:t>
      </w:r>
      <w:r>
        <w:rPr>
          <w:spacing w:val="-32"/>
          <w:w w:val="105"/>
        </w:rPr>
        <w:t> </w:t>
      </w:r>
      <w:r>
        <w:rPr>
          <w:w w:val="105"/>
        </w:rPr>
        <w:t>we</w:t>
      </w:r>
      <w:r>
        <w:rPr>
          <w:spacing w:val="-31"/>
          <w:w w:val="105"/>
        </w:rPr>
        <w:t> </w:t>
      </w:r>
      <w:r>
        <w:rPr>
          <w:w w:val="105"/>
        </w:rPr>
        <w:t>all</w:t>
      </w:r>
      <w:r>
        <w:rPr>
          <w:spacing w:val="-32"/>
          <w:w w:val="105"/>
        </w:rPr>
        <w:t> </w:t>
      </w:r>
      <w:r>
        <w:rPr>
          <w:w w:val="105"/>
        </w:rPr>
        <w:t>need</w:t>
      </w:r>
      <w:r>
        <w:rPr>
          <w:spacing w:val="-31"/>
          <w:w w:val="105"/>
        </w:rPr>
        <w:t> </w:t>
      </w:r>
      <w:r>
        <w:rPr>
          <w:w w:val="105"/>
        </w:rPr>
        <w:t>student loans and affordable payment plans!</w:t>
      </w:r>
    </w:p>
    <w:p>
      <w:pPr>
        <w:spacing w:before="7"/>
        <w:ind w:left="0" w:right="253" w:firstLine="0"/>
        <w:jc w:val="right"/>
        <w:rPr>
          <w:rFonts w:ascii="Arial"/>
          <w:sz w:val="20"/>
        </w:rPr>
      </w:pPr>
      <w:r>
        <w:rPr>
          <w:rFonts w:ascii="Arial"/>
          <w:color w:val="585858"/>
          <w:spacing w:val="-5"/>
          <w:sz w:val="20"/>
        </w:rPr>
        <w:t>17</w:t>
      </w:r>
    </w:p>
    <w:p>
      <w:pPr>
        <w:spacing w:after="0"/>
        <w:jc w:val="right"/>
        <w:rPr>
          <w:rFonts w:ascii="Arial"/>
          <w:sz w:val="20"/>
        </w:rPr>
        <w:sectPr>
          <w:pgSz w:w="14400" w:h="8100" w:orient="landscape"/>
          <w:pgMar w:top="520" w:bottom="0" w:left="280" w:right="80"/>
        </w:sectPr>
      </w:pPr>
    </w:p>
    <w:p>
      <w:pPr>
        <w:pStyle w:val="Heading3"/>
        <w:spacing w:line="616" w:lineRule="exact" w:before="50"/>
        <w:ind w:right="188"/>
        <w:jc w:val="center"/>
      </w:pPr>
      <w:r>
        <w:rPr/>
        <mc:AlternateContent>
          <mc:Choice Requires="wps">
            <w:drawing>
              <wp:anchor distT="0" distB="0" distL="0" distR="0" allowOverlap="1" layoutInCell="1" locked="0" behindDoc="1" simplePos="0" relativeHeight="487289344">
                <wp:simplePos x="0" y="0"/>
                <wp:positionH relativeFrom="page">
                  <wp:posOffset>0</wp:posOffset>
                </wp:positionH>
                <wp:positionV relativeFrom="page">
                  <wp:posOffset>0</wp:posOffset>
                </wp:positionV>
                <wp:extent cx="9144000" cy="514350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9144000" cy="5143500"/>
                        </a:xfrm>
                        <a:custGeom>
                          <a:avLst/>
                          <a:gdLst/>
                          <a:ahLst/>
                          <a:cxnLst/>
                          <a:rect l="l" t="t" r="r" b="b"/>
                          <a:pathLst>
                            <a:path w="9144000" h="5143500">
                              <a:moveTo>
                                <a:pt x="9144000" y="0"/>
                              </a:moveTo>
                              <a:lnTo>
                                <a:pt x="0" y="0"/>
                              </a:lnTo>
                              <a:lnTo>
                                <a:pt x="0" y="5143500"/>
                              </a:lnTo>
                              <a:lnTo>
                                <a:pt x="9144000" y="5143500"/>
                              </a:lnTo>
                              <a:lnTo>
                                <a:pt x="9144000" y="0"/>
                              </a:lnTo>
                              <a:close/>
                            </a:path>
                          </a:pathLst>
                        </a:custGeom>
                        <a:solidFill>
                          <a:srgbClr val="F8F5EB"/>
                        </a:solidFill>
                      </wps:spPr>
                      <wps:bodyPr wrap="square" lIns="0" tIns="0" rIns="0" bIns="0" rtlCol="0">
                        <a:prstTxWarp prst="textNoShape">
                          <a:avLst/>
                        </a:prstTxWarp>
                        <a:noAutofit/>
                      </wps:bodyPr>
                    </wps:wsp>
                  </a:graphicData>
                </a:graphic>
              </wp:anchor>
            </w:drawing>
          </mc:Choice>
          <mc:Fallback>
            <w:pict>
              <v:rect style="position:absolute;margin-left:0pt;margin-top:-.000031pt;width:720pt;height:405pt;mso-position-horizontal-relative:page;mso-position-vertical-relative:page;z-index:-16027136" id="docshape19" filled="true" fillcolor="#f8f5eb" stroked="false">
                <v:fill type="solid"/>
                <w10:wrap type="none"/>
              </v:rect>
            </w:pict>
          </mc:Fallback>
        </mc:AlternateContent>
      </w:r>
      <w:bookmarkStart w:name="Slide 18: Department of Education – Stud" w:id="18"/>
      <w:bookmarkEnd w:id="18"/>
      <w:r>
        <w:rPr/>
      </w:r>
      <w:r>
        <w:rPr>
          <w:spacing w:val="-10"/>
        </w:rPr>
        <w:t>Department</w:t>
      </w:r>
      <w:r>
        <w:rPr>
          <w:spacing w:val="-44"/>
        </w:rPr>
        <w:t> </w:t>
      </w:r>
      <w:r>
        <w:rPr>
          <w:spacing w:val="-10"/>
        </w:rPr>
        <w:t>of</w:t>
      </w:r>
      <w:r>
        <w:rPr>
          <w:spacing w:val="-51"/>
        </w:rPr>
        <w:t> </w:t>
      </w:r>
      <w:r>
        <w:rPr>
          <w:spacing w:val="-10"/>
        </w:rPr>
        <w:t>Education</w:t>
      </w:r>
      <w:r>
        <w:rPr>
          <w:spacing w:val="-40"/>
        </w:rPr>
        <w:t> </w:t>
      </w:r>
      <w:r>
        <w:rPr>
          <w:rFonts w:ascii="Trebuchet MS" w:hAnsi="Trebuchet MS"/>
          <w:b/>
          <w:spacing w:val="-10"/>
        </w:rPr>
        <w:t>–</w:t>
      </w:r>
      <w:r>
        <w:rPr>
          <w:rFonts w:ascii="Trebuchet MS" w:hAnsi="Trebuchet MS"/>
          <w:b/>
          <w:spacing w:val="-32"/>
        </w:rPr>
        <w:t> </w:t>
      </w:r>
      <w:r>
        <w:rPr>
          <w:spacing w:val="-10"/>
        </w:rPr>
        <w:t>Student</w:t>
      </w:r>
      <w:r>
        <w:rPr>
          <w:spacing w:val="-45"/>
        </w:rPr>
        <w:t> </w:t>
      </w:r>
      <w:r>
        <w:rPr>
          <w:spacing w:val="-10"/>
        </w:rPr>
        <w:t>Loans</w:t>
      </w:r>
      <w:r>
        <w:rPr>
          <w:spacing w:val="-43"/>
        </w:rPr>
        <w:t> </w:t>
      </w:r>
      <w:r>
        <w:rPr>
          <w:spacing w:val="-10"/>
        </w:rPr>
        <w:t>and</w:t>
      </w:r>
      <w:r>
        <w:rPr>
          <w:spacing w:val="-43"/>
        </w:rPr>
        <w:t> </w:t>
      </w:r>
      <w:r>
        <w:rPr>
          <w:spacing w:val="-10"/>
        </w:rPr>
        <w:t>Assistance</w:t>
      </w:r>
    </w:p>
    <w:p>
      <w:pPr>
        <w:spacing w:line="559" w:lineRule="exact" w:before="0"/>
        <w:ind w:left="0" w:right="198" w:firstLine="0"/>
        <w:jc w:val="center"/>
        <w:rPr>
          <w:rFonts w:ascii="Arial Black"/>
          <w:sz w:val="40"/>
        </w:rPr>
      </w:pPr>
      <w:r>
        <w:rPr/>
        <mc:AlternateContent>
          <mc:Choice Requires="wps">
            <w:drawing>
              <wp:anchor distT="0" distB="0" distL="0" distR="0" allowOverlap="1" layoutInCell="1" locked="0" behindDoc="0" simplePos="0" relativeHeight="15741952">
                <wp:simplePos x="0" y="0"/>
                <wp:positionH relativeFrom="page">
                  <wp:posOffset>5475859</wp:posOffset>
                </wp:positionH>
                <wp:positionV relativeFrom="paragraph">
                  <wp:posOffset>198344</wp:posOffset>
                </wp:positionV>
                <wp:extent cx="2807970" cy="894080"/>
                <wp:effectExtent l="0" t="0" r="0" b="0"/>
                <wp:wrapNone/>
                <wp:docPr id="27" name="Group 27"/>
                <wp:cNvGraphicFramePr>
                  <a:graphicFrameLocks/>
                </wp:cNvGraphicFramePr>
                <a:graphic>
                  <a:graphicData uri="http://schemas.microsoft.com/office/word/2010/wordprocessingGroup">
                    <wpg:wgp>
                      <wpg:cNvPr id="27" name="Group 27"/>
                      <wpg:cNvGrpSpPr/>
                      <wpg:grpSpPr>
                        <a:xfrm>
                          <a:off x="0" y="0"/>
                          <a:ext cx="2807970" cy="894080"/>
                          <a:chExt cx="2807970" cy="894080"/>
                        </a:xfrm>
                      </wpg:grpSpPr>
                      <wps:wsp>
                        <wps:cNvPr id="28" name="Graphic 28"/>
                        <wps:cNvSpPr/>
                        <wps:spPr>
                          <a:xfrm>
                            <a:off x="118237" y="303377"/>
                            <a:ext cx="2685415" cy="487680"/>
                          </a:xfrm>
                          <a:custGeom>
                            <a:avLst/>
                            <a:gdLst/>
                            <a:ahLst/>
                            <a:cxnLst/>
                            <a:rect l="l" t="t" r="r" b="b"/>
                            <a:pathLst>
                              <a:path w="2685415" h="487680">
                                <a:moveTo>
                                  <a:pt x="2684906" y="0"/>
                                </a:moveTo>
                                <a:lnTo>
                                  <a:pt x="0" y="0"/>
                                </a:lnTo>
                                <a:lnTo>
                                  <a:pt x="0" y="487578"/>
                                </a:lnTo>
                                <a:lnTo>
                                  <a:pt x="2684906" y="487578"/>
                                </a:lnTo>
                                <a:lnTo>
                                  <a:pt x="2684906" y="0"/>
                                </a:lnTo>
                                <a:close/>
                              </a:path>
                            </a:pathLst>
                          </a:custGeom>
                          <a:solidFill>
                            <a:srgbClr val="FFFFFF">
                              <a:alpha val="39999"/>
                            </a:srgbClr>
                          </a:solidFill>
                        </wps:spPr>
                        <wps:bodyPr wrap="square" lIns="0" tIns="0" rIns="0" bIns="0" rtlCol="0">
                          <a:prstTxWarp prst="textNoShape">
                            <a:avLst/>
                          </a:prstTxWarp>
                          <a:noAutofit/>
                        </wps:bodyPr>
                      </wps:wsp>
                      <wps:wsp>
                        <wps:cNvPr id="29" name="Graphic 29"/>
                        <wps:cNvSpPr/>
                        <wps:spPr>
                          <a:xfrm>
                            <a:off x="118237" y="303377"/>
                            <a:ext cx="2685415" cy="487680"/>
                          </a:xfrm>
                          <a:custGeom>
                            <a:avLst/>
                            <a:gdLst/>
                            <a:ahLst/>
                            <a:cxnLst/>
                            <a:rect l="l" t="t" r="r" b="b"/>
                            <a:pathLst>
                              <a:path w="2685415" h="487680">
                                <a:moveTo>
                                  <a:pt x="0" y="487578"/>
                                </a:moveTo>
                                <a:lnTo>
                                  <a:pt x="2684906" y="487578"/>
                                </a:lnTo>
                                <a:lnTo>
                                  <a:pt x="2684906" y="0"/>
                                </a:lnTo>
                                <a:lnTo>
                                  <a:pt x="0" y="0"/>
                                </a:lnTo>
                                <a:lnTo>
                                  <a:pt x="0" y="487578"/>
                                </a:lnTo>
                                <a:close/>
                              </a:path>
                            </a:pathLst>
                          </a:custGeom>
                          <a:ln w="9525">
                            <a:solidFill>
                              <a:srgbClr val="205C87"/>
                            </a:solidFill>
                            <a:prstDash val="solid"/>
                          </a:ln>
                        </wps:spPr>
                        <wps:bodyPr wrap="square" lIns="0" tIns="0" rIns="0" bIns="0" rtlCol="0">
                          <a:prstTxWarp prst="textNoShape">
                            <a:avLst/>
                          </a:prstTxWarp>
                          <a:noAutofit/>
                        </wps:bodyPr>
                      </wps:wsp>
                      <pic:pic>
                        <pic:nvPicPr>
                          <pic:cNvPr id="30" name="Image 30"/>
                          <pic:cNvPicPr/>
                        </pic:nvPicPr>
                        <pic:blipFill>
                          <a:blip r:embed="rId15" cstate="print"/>
                          <a:stretch>
                            <a:fillRect/>
                          </a:stretch>
                        </pic:blipFill>
                        <pic:spPr>
                          <a:xfrm>
                            <a:off x="6350" y="6350"/>
                            <a:ext cx="587248" cy="880872"/>
                          </a:xfrm>
                          <a:prstGeom prst="rect">
                            <a:avLst/>
                          </a:prstGeom>
                        </pic:spPr>
                      </pic:pic>
                      <wps:wsp>
                        <wps:cNvPr id="31" name="Graphic 31"/>
                        <wps:cNvSpPr/>
                        <wps:spPr>
                          <a:xfrm>
                            <a:off x="6350" y="6350"/>
                            <a:ext cx="587375" cy="881380"/>
                          </a:xfrm>
                          <a:custGeom>
                            <a:avLst/>
                            <a:gdLst/>
                            <a:ahLst/>
                            <a:cxnLst/>
                            <a:rect l="l" t="t" r="r" b="b"/>
                            <a:pathLst>
                              <a:path w="587375" h="881380">
                                <a:moveTo>
                                  <a:pt x="0" y="880872"/>
                                </a:moveTo>
                                <a:lnTo>
                                  <a:pt x="587248" y="880872"/>
                                </a:lnTo>
                                <a:lnTo>
                                  <a:pt x="587248" y="0"/>
                                </a:lnTo>
                                <a:lnTo>
                                  <a:pt x="0" y="0"/>
                                </a:lnTo>
                                <a:lnTo>
                                  <a:pt x="0" y="880872"/>
                                </a:lnTo>
                                <a:close/>
                              </a:path>
                            </a:pathLst>
                          </a:custGeom>
                          <a:ln w="12700">
                            <a:solidFill>
                              <a:srgbClr val="FFFFFF"/>
                            </a:solidFill>
                            <a:prstDash val="solid"/>
                          </a:ln>
                        </wps:spPr>
                        <wps:bodyPr wrap="square" lIns="0" tIns="0" rIns="0" bIns="0" rtlCol="0">
                          <a:prstTxWarp prst="textNoShape">
                            <a:avLst/>
                          </a:prstTxWarp>
                          <a:noAutofit/>
                        </wps:bodyPr>
                      </wps:wsp>
                      <wps:wsp>
                        <wps:cNvPr id="32" name="Textbox 32"/>
                        <wps:cNvSpPr txBox="1"/>
                        <wps:spPr>
                          <a:xfrm>
                            <a:off x="599948" y="308140"/>
                            <a:ext cx="2199005" cy="478155"/>
                          </a:xfrm>
                          <a:prstGeom prst="rect">
                            <a:avLst/>
                          </a:prstGeom>
                          <a:solidFill>
                            <a:srgbClr val="FFFFFF">
                              <a:alpha val="39999"/>
                            </a:srgbClr>
                          </a:solidFill>
                        </wps:spPr>
                        <wps:txbx>
                          <w:txbxContent>
                            <w:p>
                              <w:pPr>
                                <w:spacing w:before="165"/>
                                <w:ind w:left="137" w:right="0" w:firstLine="0"/>
                                <w:jc w:val="left"/>
                                <w:rPr>
                                  <w:rFonts w:ascii="Arial"/>
                                  <w:color w:val="000000"/>
                                  <w:sz w:val="34"/>
                                </w:rPr>
                              </w:pPr>
                              <w:r>
                                <w:rPr>
                                  <w:rFonts w:ascii="Arial"/>
                                  <w:color w:val="1C3758"/>
                                  <w:sz w:val="34"/>
                                </w:rPr>
                                <w:t>Direct</w:t>
                              </w:r>
                              <w:r>
                                <w:rPr>
                                  <w:rFonts w:ascii="Arial"/>
                                  <w:color w:val="1C3758"/>
                                  <w:spacing w:val="-5"/>
                                  <w:sz w:val="34"/>
                                </w:rPr>
                                <w:t> </w:t>
                              </w:r>
                              <w:r>
                                <w:rPr>
                                  <w:rFonts w:ascii="Arial"/>
                                  <w:color w:val="1C3758"/>
                                  <w:spacing w:val="-2"/>
                                  <w:sz w:val="34"/>
                                </w:rPr>
                                <w:t>Loans</w:t>
                              </w:r>
                            </w:p>
                          </w:txbxContent>
                        </wps:txbx>
                        <wps:bodyPr wrap="square" lIns="0" tIns="0" rIns="0" bIns="0" rtlCol="0">
                          <a:noAutofit/>
                        </wps:bodyPr>
                      </wps:wsp>
                    </wpg:wgp>
                  </a:graphicData>
                </a:graphic>
              </wp:anchor>
            </w:drawing>
          </mc:Choice>
          <mc:Fallback>
            <w:pict>
              <v:group style="position:absolute;margin-left:431.170013pt;margin-top:15.617697pt;width:221.1pt;height:70.4pt;mso-position-horizontal-relative:page;mso-position-vertical-relative:paragraph;z-index:15741952" id="docshapegroup20" coordorigin="8623,312" coordsize="4422,1408">
                <v:rect style="position:absolute;left:8809;top:790;width:4229;height:768" id="docshape21" filled="true" fillcolor="#ffffff" stroked="false">
                  <v:fill opacity="26214f" type="solid"/>
                </v:rect>
                <v:rect style="position:absolute;left:8809;top:790;width:4229;height:768" id="docshape22" filled="false" stroked="true" strokeweight=".75pt" strokecolor="#205c87">
                  <v:stroke dashstyle="solid"/>
                </v:rect>
                <v:shape style="position:absolute;left:8633;top:322;width:925;height:1388" type="#_x0000_t75" id="docshape23" stroked="false">
                  <v:imagedata r:id="rId15" o:title=""/>
                </v:shape>
                <v:rect style="position:absolute;left:8633;top:322;width:925;height:1388" id="docshape24" filled="false" stroked="true" strokeweight="1pt" strokecolor="#ffffff">
                  <v:stroke dashstyle="solid"/>
                </v:rect>
                <v:shape style="position:absolute;left:9568;top:797;width:3463;height:753" type="#_x0000_t202" id="docshape25" filled="true" fillcolor="#ffffff" stroked="false">
                  <v:textbox inset="0,0,0,0">
                    <w:txbxContent>
                      <w:p>
                        <w:pPr>
                          <w:spacing w:before="165"/>
                          <w:ind w:left="137" w:right="0" w:firstLine="0"/>
                          <w:jc w:val="left"/>
                          <w:rPr>
                            <w:rFonts w:ascii="Arial"/>
                            <w:color w:val="000000"/>
                            <w:sz w:val="34"/>
                          </w:rPr>
                        </w:pPr>
                        <w:r>
                          <w:rPr>
                            <w:rFonts w:ascii="Arial"/>
                            <w:color w:val="1C3758"/>
                            <w:sz w:val="34"/>
                          </w:rPr>
                          <w:t>Direct</w:t>
                        </w:r>
                        <w:r>
                          <w:rPr>
                            <w:rFonts w:ascii="Arial"/>
                            <w:color w:val="1C3758"/>
                            <w:spacing w:val="-5"/>
                            <w:sz w:val="34"/>
                          </w:rPr>
                          <w:t> </w:t>
                        </w:r>
                        <w:r>
                          <w:rPr>
                            <w:rFonts w:ascii="Arial"/>
                            <w:color w:val="1C3758"/>
                            <w:spacing w:val="-2"/>
                            <w:sz w:val="34"/>
                          </w:rPr>
                          <w:t>Loans</w:t>
                        </w:r>
                      </w:p>
                    </w:txbxContent>
                  </v:textbox>
                  <v:fill opacity="26214f" type="solid"/>
                  <w10:wrap type="none"/>
                </v:shape>
                <w10:wrap type="none"/>
              </v:group>
            </w:pict>
          </mc:Fallback>
        </mc:AlternateContent>
      </w:r>
      <w:r>
        <w:rPr>
          <w:rFonts w:ascii="Arial Black"/>
          <w:spacing w:val="-7"/>
          <w:sz w:val="40"/>
        </w:rPr>
        <w:t>(Part</w:t>
      </w:r>
      <w:r>
        <w:rPr>
          <w:rFonts w:ascii="Arial Black"/>
          <w:spacing w:val="-41"/>
          <w:sz w:val="40"/>
        </w:rPr>
        <w:t> </w:t>
      </w:r>
      <w:r>
        <w:rPr>
          <w:rFonts w:ascii="Arial Black"/>
          <w:spacing w:val="-7"/>
          <w:sz w:val="40"/>
        </w:rPr>
        <w:t>2)</w:t>
      </w:r>
    </w:p>
    <w:p>
      <w:pPr>
        <w:pStyle w:val="ListParagraph"/>
        <w:numPr>
          <w:ilvl w:val="0"/>
          <w:numId w:val="10"/>
        </w:numPr>
        <w:tabs>
          <w:tab w:pos="1074" w:val="left" w:leader="none"/>
        </w:tabs>
        <w:spacing w:line="612" w:lineRule="exact" w:before="348" w:after="0"/>
        <w:ind w:left="1074" w:right="0" w:hanging="568"/>
        <w:jc w:val="left"/>
        <w:rPr>
          <w:rFonts w:ascii="Times New Roman" w:hAnsi="Times New Roman"/>
          <w:sz w:val="42"/>
        </w:rPr>
      </w:pPr>
      <w:r>
        <w:rPr>
          <w:spacing w:val="-2"/>
          <w:w w:val="105"/>
          <w:sz w:val="42"/>
        </w:rPr>
        <w:t>Public</w:t>
      </w:r>
      <w:r>
        <w:rPr>
          <w:spacing w:val="-24"/>
          <w:w w:val="105"/>
          <w:sz w:val="42"/>
        </w:rPr>
        <w:t> </w:t>
      </w:r>
      <w:r>
        <w:rPr>
          <w:spacing w:val="-2"/>
          <w:w w:val="105"/>
          <w:sz w:val="42"/>
        </w:rPr>
        <w:t>Service</w:t>
      </w:r>
      <w:r>
        <w:rPr>
          <w:spacing w:val="-27"/>
          <w:w w:val="105"/>
          <w:sz w:val="42"/>
        </w:rPr>
        <w:t> </w:t>
      </w:r>
      <w:r>
        <w:rPr>
          <w:spacing w:val="-2"/>
          <w:w w:val="105"/>
          <w:sz w:val="42"/>
        </w:rPr>
        <w:t>Loan</w:t>
      </w:r>
      <w:r>
        <w:rPr>
          <w:spacing w:val="-21"/>
          <w:w w:val="105"/>
          <w:sz w:val="42"/>
        </w:rPr>
        <w:t> </w:t>
      </w:r>
      <w:r>
        <w:rPr>
          <w:spacing w:val="-2"/>
          <w:w w:val="105"/>
          <w:sz w:val="42"/>
        </w:rPr>
        <w:t>Forgiveness</w:t>
      </w:r>
    </w:p>
    <w:p>
      <w:pPr>
        <w:pStyle w:val="ListParagraph"/>
        <w:numPr>
          <w:ilvl w:val="1"/>
          <w:numId w:val="10"/>
        </w:numPr>
        <w:tabs>
          <w:tab w:pos="1794" w:val="left" w:leader="none"/>
        </w:tabs>
        <w:spacing w:line="580" w:lineRule="exact" w:before="0" w:after="0"/>
        <w:ind w:left="1794" w:right="0" w:hanging="568"/>
        <w:jc w:val="left"/>
        <w:rPr>
          <w:rFonts w:ascii="Times New Roman" w:hAnsi="Times New Roman"/>
          <w:sz w:val="42"/>
        </w:rPr>
      </w:pPr>
      <w:r>
        <w:rPr/>
        <mc:AlternateContent>
          <mc:Choice Requires="wps">
            <w:drawing>
              <wp:anchor distT="0" distB="0" distL="0" distR="0" allowOverlap="1" layoutInCell="1" locked="0" behindDoc="0" simplePos="0" relativeHeight="15742464">
                <wp:simplePos x="0" y="0"/>
                <wp:positionH relativeFrom="page">
                  <wp:posOffset>5475859</wp:posOffset>
                </wp:positionH>
                <wp:positionV relativeFrom="paragraph">
                  <wp:posOffset>210581</wp:posOffset>
                </wp:positionV>
                <wp:extent cx="2807970" cy="894080"/>
                <wp:effectExtent l="0" t="0" r="0" b="0"/>
                <wp:wrapNone/>
                <wp:docPr id="33" name="Group 33"/>
                <wp:cNvGraphicFramePr>
                  <a:graphicFrameLocks/>
                </wp:cNvGraphicFramePr>
                <a:graphic>
                  <a:graphicData uri="http://schemas.microsoft.com/office/word/2010/wordprocessingGroup">
                    <wpg:wgp>
                      <wpg:cNvPr id="33" name="Group 33"/>
                      <wpg:cNvGrpSpPr/>
                      <wpg:grpSpPr>
                        <a:xfrm>
                          <a:off x="0" y="0"/>
                          <a:ext cx="2807970" cy="894080"/>
                          <a:chExt cx="2807970" cy="894080"/>
                        </a:xfrm>
                      </wpg:grpSpPr>
                      <wps:wsp>
                        <wps:cNvPr id="34" name="Graphic 34"/>
                        <wps:cNvSpPr/>
                        <wps:spPr>
                          <a:xfrm>
                            <a:off x="118237" y="302247"/>
                            <a:ext cx="2685415" cy="490220"/>
                          </a:xfrm>
                          <a:custGeom>
                            <a:avLst/>
                            <a:gdLst/>
                            <a:ahLst/>
                            <a:cxnLst/>
                            <a:rect l="l" t="t" r="r" b="b"/>
                            <a:pathLst>
                              <a:path w="2685415" h="490220">
                                <a:moveTo>
                                  <a:pt x="2684906" y="0"/>
                                </a:moveTo>
                                <a:lnTo>
                                  <a:pt x="0" y="0"/>
                                </a:lnTo>
                                <a:lnTo>
                                  <a:pt x="0" y="489597"/>
                                </a:lnTo>
                                <a:lnTo>
                                  <a:pt x="2684906" y="489597"/>
                                </a:lnTo>
                                <a:lnTo>
                                  <a:pt x="2684906" y="0"/>
                                </a:lnTo>
                                <a:close/>
                              </a:path>
                            </a:pathLst>
                          </a:custGeom>
                          <a:solidFill>
                            <a:srgbClr val="FFFFFF">
                              <a:alpha val="39999"/>
                            </a:srgbClr>
                          </a:solidFill>
                        </wps:spPr>
                        <wps:bodyPr wrap="square" lIns="0" tIns="0" rIns="0" bIns="0" rtlCol="0">
                          <a:prstTxWarp prst="textNoShape">
                            <a:avLst/>
                          </a:prstTxWarp>
                          <a:noAutofit/>
                        </wps:bodyPr>
                      </wps:wsp>
                      <wps:wsp>
                        <wps:cNvPr id="35" name="Graphic 35"/>
                        <wps:cNvSpPr/>
                        <wps:spPr>
                          <a:xfrm>
                            <a:off x="118237" y="302247"/>
                            <a:ext cx="2685415" cy="490220"/>
                          </a:xfrm>
                          <a:custGeom>
                            <a:avLst/>
                            <a:gdLst/>
                            <a:ahLst/>
                            <a:cxnLst/>
                            <a:rect l="l" t="t" r="r" b="b"/>
                            <a:pathLst>
                              <a:path w="2685415" h="490220">
                                <a:moveTo>
                                  <a:pt x="0" y="489597"/>
                                </a:moveTo>
                                <a:lnTo>
                                  <a:pt x="2684906" y="489597"/>
                                </a:lnTo>
                                <a:lnTo>
                                  <a:pt x="2684906" y="0"/>
                                </a:lnTo>
                                <a:lnTo>
                                  <a:pt x="0" y="0"/>
                                </a:lnTo>
                                <a:lnTo>
                                  <a:pt x="0" y="489597"/>
                                </a:lnTo>
                                <a:close/>
                              </a:path>
                            </a:pathLst>
                          </a:custGeom>
                          <a:ln w="9525">
                            <a:solidFill>
                              <a:srgbClr val="205C87"/>
                            </a:solidFill>
                            <a:prstDash val="solid"/>
                          </a:ln>
                        </wps:spPr>
                        <wps:bodyPr wrap="square" lIns="0" tIns="0" rIns="0" bIns="0" rtlCol="0">
                          <a:prstTxWarp prst="textNoShape">
                            <a:avLst/>
                          </a:prstTxWarp>
                          <a:noAutofit/>
                        </wps:bodyPr>
                      </wps:wsp>
                      <pic:pic>
                        <pic:nvPicPr>
                          <pic:cNvPr id="36" name="Image 36"/>
                          <pic:cNvPicPr/>
                        </pic:nvPicPr>
                        <pic:blipFill>
                          <a:blip r:embed="rId15" cstate="print"/>
                          <a:stretch>
                            <a:fillRect/>
                          </a:stretch>
                        </pic:blipFill>
                        <pic:spPr>
                          <a:xfrm>
                            <a:off x="6350" y="6350"/>
                            <a:ext cx="587248" cy="880872"/>
                          </a:xfrm>
                          <a:prstGeom prst="rect">
                            <a:avLst/>
                          </a:prstGeom>
                        </pic:spPr>
                      </pic:pic>
                      <wps:wsp>
                        <wps:cNvPr id="37" name="Graphic 37"/>
                        <wps:cNvSpPr/>
                        <wps:spPr>
                          <a:xfrm>
                            <a:off x="6350" y="6350"/>
                            <a:ext cx="587375" cy="881380"/>
                          </a:xfrm>
                          <a:custGeom>
                            <a:avLst/>
                            <a:gdLst/>
                            <a:ahLst/>
                            <a:cxnLst/>
                            <a:rect l="l" t="t" r="r" b="b"/>
                            <a:pathLst>
                              <a:path w="587375" h="881380">
                                <a:moveTo>
                                  <a:pt x="0" y="880872"/>
                                </a:moveTo>
                                <a:lnTo>
                                  <a:pt x="587248" y="880872"/>
                                </a:lnTo>
                                <a:lnTo>
                                  <a:pt x="587248" y="0"/>
                                </a:lnTo>
                                <a:lnTo>
                                  <a:pt x="0" y="0"/>
                                </a:lnTo>
                                <a:lnTo>
                                  <a:pt x="0" y="880872"/>
                                </a:lnTo>
                                <a:close/>
                              </a:path>
                            </a:pathLst>
                          </a:custGeom>
                          <a:ln w="12700">
                            <a:solidFill>
                              <a:srgbClr val="FFFFFF"/>
                            </a:solidFill>
                            <a:prstDash val="solid"/>
                          </a:ln>
                        </wps:spPr>
                        <wps:bodyPr wrap="square" lIns="0" tIns="0" rIns="0" bIns="0" rtlCol="0">
                          <a:prstTxWarp prst="textNoShape">
                            <a:avLst/>
                          </a:prstTxWarp>
                          <a:noAutofit/>
                        </wps:bodyPr>
                      </wps:wsp>
                      <wps:wsp>
                        <wps:cNvPr id="38" name="Textbox 38"/>
                        <wps:cNvSpPr txBox="1"/>
                        <wps:spPr>
                          <a:xfrm>
                            <a:off x="599948" y="307009"/>
                            <a:ext cx="2199005" cy="480695"/>
                          </a:xfrm>
                          <a:prstGeom prst="rect">
                            <a:avLst/>
                          </a:prstGeom>
                          <a:solidFill>
                            <a:srgbClr val="FFFFFF">
                              <a:alpha val="39999"/>
                            </a:srgbClr>
                          </a:solidFill>
                        </wps:spPr>
                        <wps:txbx>
                          <w:txbxContent>
                            <w:p>
                              <w:pPr>
                                <w:spacing w:before="167"/>
                                <w:ind w:left="137" w:right="0" w:firstLine="0"/>
                                <w:jc w:val="left"/>
                                <w:rPr>
                                  <w:rFonts w:ascii="Arial"/>
                                  <w:color w:val="000000"/>
                                  <w:sz w:val="34"/>
                                </w:rPr>
                              </w:pPr>
                              <w:r>
                                <w:rPr>
                                  <w:rFonts w:ascii="Arial"/>
                                  <w:color w:val="1C3758"/>
                                  <w:spacing w:val="-5"/>
                                  <w:sz w:val="34"/>
                                </w:rPr>
                                <w:t>IDR</w:t>
                              </w:r>
                            </w:p>
                          </w:txbxContent>
                        </wps:txbx>
                        <wps:bodyPr wrap="square" lIns="0" tIns="0" rIns="0" bIns="0" rtlCol="0">
                          <a:noAutofit/>
                        </wps:bodyPr>
                      </wps:wsp>
                    </wpg:wgp>
                  </a:graphicData>
                </a:graphic>
              </wp:anchor>
            </w:drawing>
          </mc:Choice>
          <mc:Fallback>
            <w:pict>
              <v:group style="position:absolute;margin-left:431.170013pt;margin-top:16.581184pt;width:221.1pt;height:70.4pt;mso-position-horizontal-relative:page;mso-position-vertical-relative:paragraph;z-index:15742464" id="docshapegroup26" coordorigin="8623,332" coordsize="4422,1408">
                <v:rect style="position:absolute;left:8809;top:807;width:4229;height:772" id="docshape27" filled="true" fillcolor="#ffffff" stroked="false">
                  <v:fill opacity="26214f" type="solid"/>
                </v:rect>
                <v:rect style="position:absolute;left:8809;top:807;width:4229;height:772" id="docshape28" filled="false" stroked="true" strokeweight=".75pt" strokecolor="#205c87">
                  <v:stroke dashstyle="solid"/>
                </v:rect>
                <v:shape style="position:absolute;left:8633;top:341;width:925;height:1388" type="#_x0000_t75" id="docshape29" stroked="false">
                  <v:imagedata r:id="rId15" o:title=""/>
                </v:shape>
                <v:rect style="position:absolute;left:8633;top:341;width:925;height:1388" id="docshape30" filled="false" stroked="true" strokeweight="1pt" strokecolor="#ffffff">
                  <v:stroke dashstyle="solid"/>
                </v:rect>
                <v:shape style="position:absolute;left:9568;top:815;width:3463;height:757" type="#_x0000_t202" id="docshape31" filled="true" fillcolor="#ffffff" stroked="false">
                  <v:textbox inset="0,0,0,0">
                    <w:txbxContent>
                      <w:p>
                        <w:pPr>
                          <w:spacing w:before="167"/>
                          <w:ind w:left="137" w:right="0" w:firstLine="0"/>
                          <w:jc w:val="left"/>
                          <w:rPr>
                            <w:rFonts w:ascii="Arial"/>
                            <w:color w:val="000000"/>
                            <w:sz w:val="34"/>
                          </w:rPr>
                        </w:pPr>
                        <w:r>
                          <w:rPr>
                            <w:rFonts w:ascii="Arial"/>
                            <w:color w:val="1C3758"/>
                            <w:spacing w:val="-5"/>
                            <w:sz w:val="34"/>
                          </w:rPr>
                          <w:t>IDR</w:t>
                        </w:r>
                      </w:p>
                    </w:txbxContent>
                  </v:textbox>
                  <v:fill opacity="26214f" type="solid"/>
                  <w10:wrap type="none"/>
                </v:shape>
                <w10:wrap type="none"/>
              </v:group>
            </w:pict>
          </mc:Fallback>
        </mc:AlternateContent>
      </w:r>
      <w:r>
        <w:rPr>
          <w:sz w:val="42"/>
        </w:rPr>
        <w:t>Historically</w:t>
      </w:r>
      <w:r>
        <w:rPr>
          <w:spacing w:val="-24"/>
          <w:sz w:val="42"/>
        </w:rPr>
        <w:t> </w:t>
      </w:r>
      <w:r>
        <w:rPr>
          <w:spacing w:val="-2"/>
          <w:sz w:val="42"/>
        </w:rPr>
        <w:t>dysfunctional</w:t>
      </w:r>
    </w:p>
    <w:p>
      <w:pPr>
        <w:pStyle w:val="ListParagraph"/>
        <w:numPr>
          <w:ilvl w:val="1"/>
          <w:numId w:val="10"/>
        </w:numPr>
        <w:tabs>
          <w:tab w:pos="1795" w:val="left" w:leader="none"/>
        </w:tabs>
        <w:spacing w:line="216" w:lineRule="auto" w:before="14" w:after="0"/>
        <w:ind w:left="1795" w:right="6321" w:hanging="569"/>
        <w:jc w:val="left"/>
        <w:rPr>
          <w:rFonts w:ascii="Times New Roman" w:hAnsi="Times New Roman"/>
          <w:sz w:val="42"/>
        </w:rPr>
      </w:pPr>
      <w:r>
        <w:rPr/>
        <mc:AlternateContent>
          <mc:Choice Requires="wps">
            <w:drawing>
              <wp:anchor distT="0" distB="0" distL="0" distR="0" allowOverlap="1" layoutInCell="1" locked="0" behindDoc="0" simplePos="0" relativeHeight="15742976">
                <wp:simplePos x="0" y="0"/>
                <wp:positionH relativeFrom="page">
                  <wp:posOffset>5475859</wp:posOffset>
                </wp:positionH>
                <wp:positionV relativeFrom="paragraph">
                  <wp:posOffset>819418</wp:posOffset>
                </wp:positionV>
                <wp:extent cx="2807970" cy="894080"/>
                <wp:effectExtent l="0" t="0" r="0" b="0"/>
                <wp:wrapNone/>
                <wp:docPr id="39" name="Group 39"/>
                <wp:cNvGraphicFramePr>
                  <a:graphicFrameLocks/>
                </wp:cNvGraphicFramePr>
                <a:graphic>
                  <a:graphicData uri="http://schemas.microsoft.com/office/word/2010/wordprocessingGroup">
                    <wpg:wgp>
                      <wpg:cNvPr id="39" name="Group 39"/>
                      <wpg:cNvGrpSpPr/>
                      <wpg:grpSpPr>
                        <a:xfrm>
                          <a:off x="0" y="0"/>
                          <a:ext cx="2807970" cy="894080"/>
                          <a:chExt cx="2807970" cy="894080"/>
                        </a:xfrm>
                      </wpg:grpSpPr>
                      <wps:wsp>
                        <wps:cNvPr id="40" name="Graphic 40"/>
                        <wps:cNvSpPr/>
                        <wps:spPr>
                          <a:xfrm>
                            <a:off x="118237" y="256616"/>
                            <a:ext cx="2685415" cy="581025"/>
                          </a:xfrm>
                          <a:custGeom>
                            <a:avLst/>
                            <a:gdLst/>
                            <a:ahLst/>
                            <a:cxnLst/>
                            <a:rect l="l" t="t" r="r" b="b"/>
                            <a:pathLst>
                              <a:path w="2685415" h="581025">
                                <a:moveTo>
                                  <a:pt x="2684906" y="0"/>
                                </a:moveTo>
                                <a:lnTo>
                                  <a:pt x="0" y="0"/>
                                </a:lnTo>
                                <a:lnTo>
                                  <a:pt x="0" y="580948"/>
                                </a:lnTo>
                                <a:lnTo>
                                  <a:pt x="2684906" y="580948"/>
                                </a:lnTo>
                                <a:lnTo>
                                  <a:pt x="2684906" y="0"/>
                                </a:lnTo>
                                <a:close/>
                              </a:path>
                            </a:pathLst>
                          </a:custGeom>
                          <a:solidFill>
                            <a:srgbClr val="FFFFFF">
                              <a:alpha val="39999"/>
                            </a:srgbClr>
                          </a:solidFill>
                        </wps:spPr>
                        <wps:bodyPr wrap="square" lIns="0" tIns="0" rIns="0" bIns="0" rtlCol="0">
                          <a:prstTxWarp prst="textNoShape">
                            <a:avLst/>
                          </a:prstTxWarp>
                          <a:noAutofit/>
                        </wps:bodyPr>
                      </wps:wsp>
                      <wps:wsp>
                        <wps:cNvPr id="41" name="Graphic 41"/>
                        <wps:cNvSpPr/>
                        <wps:spPr>
                          <a:xfrm>
                            <a:off x="118237" y="256616"/>
                            <a:ext cx="2685415" cy="581025"/>
                          </a:xfrm>
                          <a:custGeom>
                            <a:avLst/>
                            <a:gdLst/>
                            <a:ahLst/>
                            <a:cxnLst/>
                            <a:rect l="l" t="t" r="r" b="b"/>
                            <a:pathLst>
                              <a:path w="2685415" h="581025">
                                <a:moveTo>
                                  <a:pt x="0" y="580948"/>
                                </a:moveTo>
                                <a:lnTo>
                                  <a:pt x="2684906" y="580948"/>
                                </a:lnTo>
                                <a:lnTo>
                                  <a:pt x="2684906" y="0"/>
                                </a:lnTo>
                                <a:lnTo>
                                  <a:pt x="0" y="0"/>
                                </a:lnTo>
                                <a:lnTo>
                                  <a:pt x="0" y="580948"/>
                                </a:lnTo>
                                <a:close/>
                              </a:path>
                            </a:pathLst>
                          </a:custGeom>
                          <a:ln w="9525">
                            <a:solidFill>
                              <a:srgbClr val="205C87"/>
                            </a:solidFill>
                            <a:prstDash val="solid"/>
                          </a:ln>
                        </wps:spPr>
                        <wps:bodyPr wrap="square" lIns="0" tIns="0" rIns="0" bIns="0" rtlCol="0">
                          <a:prstTxWarp prst="textNoShape">
                            <a:avLst/>
                          </a:prstTxWarp>
                          <a:noAutofit/>
                        </wps:bodyPr>
                      </wps:wsp>
                      <pic:pic>
                        <pic:nvPicPr>
                          <pic:cNvPr id="42" name="Image 42"/>
                          <pic:cNvPicPr/>
                        </pic:nvPicPr>
                        <pic:blipFill>
                          <a:blip r:embed="rId15" cstate="print"/>
                          <a:stretch>
                            <a:fillRect/>
                          </a:stretch>
                        </pic:blipFill>
                        <pic:spPr>
                          <a:xfrm>
                            <a:off x="6350" y="6350"/>
                            <a:ext cx="587248" cy="880872"/>
                          </a:xfrm>
                          <a:prstGeom prst="rect">
                            <a:avLst/>
                          </a:prstGeom>
                        </pic:spPr>
                      </pic:pic>
                      <wps:wsp>
                        <wps:cNvPr id="43" name="Graphic 43"/>
                        <wps:cNvSpPr/>
                        <wps:spPr>
                          <a:xfrm>
                            <a:off x="6350" y="6350"/>
                            <a:ext cx="587375" cy="881380"/>
                          </a:xfrm>
                          <a:custGeom>
                            <a:avLst/>
                            <a:gdLst/>
                            <a:ahLst/>
                            <a:cxnLst/>
                            <a:rect l="l" t="t" r="r" b="b"/>
                            <a:pathLst>
                              <a:path w="587375" h="881380">
                                <a:moveTo>
                                  <a:pt x="0" y="880872"/>
                                </a:moveTo>
                                <a:lnTo>
                                  <a:pt x="587248" y="880872"/>
                                </a:lnTo>
                                <a:lnTo>
                                  <a:pt x="587248" y="0"/>
                                </a:lnTo>
                                <a:lnTo>
                                  <a:pt x="0" y="0"/>
                                </a:lnTo>
                                <a:lnTo>
                                  <a:pt x="0" y="880872"/>
                                </a:lnTo>
                                <a:close/>
                              </a:path>
                            </a:pathLst>
                          </a:custGeom>
                          <a:ln w="12700">
                            <a:solidFill>
                              <a:srgbClr val="FFFFFF"/>
                            </a:solidFill>
                            <a:prstDash val="solid"/>
                          </a:ln>
                        </wps:spPr>
                        <wps:bodyPr wrap="square" lIns="0" tIns="0" rIns="0" bIns="0" rtlCol="0">
                          <a:prstTxWarp prst="textNoShape">
                            <a:avLst/>
                          </a:prstTxWarp>
                          <a:noAutofit/>
                        </wps:bodyPr>
                      </wps:wsp>
                      <wps:wsp>
                        <wps:cNvPr id="44" name="Textbox 44"/>
                        <wps:cNvSpPr txBox="1"/>
                        <wps:spPr>
                          <a:xfrm>
                            <a:off x="599948" y="261378"/>
                            <a:ext cx="2199005" cy="571500"/>
                          </a:xfrm>
                          <a:prstGeom prst="rect">
                            <a:avLst/>
                          </a:prstGeom>
                          <a:solidFill>
                            <a:srgbClr val="FFFFFF">
                              <a:alpha val="39999"/>
                            </a:srgbClr>
                          </a:solidFill>
                        </wps:spPr>
                        <wps:txbx>
                          <w:txbxContent>
                            <w:p>
                              <w:pPr>
                                <w:spacing w:line="225" w:lineRule="auto" w:before="75"/>
                                <w:ind w:left="137" w:right="0" w:firstLine="0"/>
                                <w:jc w:val="left"/>
                                <w:rPr>
                                  <w:rFonts w:ascii="Arial"/>
                                  <w:color w:val="000000"/>
                                  <w:sz w:val="34"/>
                                </w:rPr>
                              </w:pPr>
                              <w:r>
                                <w:rPr>
                                  <w:rFonts w:ascii="Arial"/>
                                  <w:color w:val="1C3758"/>
                                  <w:sz w:val="34"/>
                                </w:rPr>
                                <w:t>Public Service Employer</w:t>
                              </w:r>
                              <w:r>
                                <w:rPr>
                                  <w:rFonts w:ascii="Arial"/>
                                  <w:color w:val="1C3758"/>
                                  <w:spacing w:val="-15"/>
                                  <w:sz w:val="34"/>
                                </w:rPr>
                                <w:t> </w:t>
                              </w:r>
                              <w:r>
                                <w:rPr>
                                  <w:rFonts w:ascii="Arial"/>
                                  <w:color w:val="1C3758"/>
                                  <w:sz w:val="34"/>
                                </w:rPr>
                                <w:t>[30</w:t>
                              </w:r>
                              <w:r>
                                <w:rPr>
                                  <w:rFonts w:ascii="Arial"/>
                                  <w:color w:val="1C3758"/>
                                  <w:spacing w:val="-16"/>
                                  <w:sz w:val="34"/>
                                </w:rPr>
                                <w:t> </w:t>
                              </w:r>
                              <w:r>
                                <w:rPr>
                                  <w:rFonts w:ascii="Arial"/>
                                  <w:color w:val="1C3758"/>
                                  <w:sz w:val="34"/>
                                </w:rPr>
                                <w:t>hours]</w:t>
                              </w:r>
                            </w:p>
                          </w:txbxContent>
                        </wps:txbx>
                        <wps:bodyPr wrap="square" lIns="0" tIns="0" rIns="0" bIns="0" rtlCol="0">
                          <a:noAutofit/>
                        </wps:bodyPr>
                      </wps:wsp>
                    </wpg:wgp>
                  </a:graphicData>
                </a:graphic>
              </wp:anchor>
            </w:drawing>
          </mc:Choice>
          <mc:Fallback>
            <w:pict>
              <v:group style="position:absolute;margin-left:431.170013pt;margin-top:64.521179pt;width:221.1pt;height:70.4pt;mso-position-horizontal-relative:page;mso-position-vertical-relative:paragraph;z-index:15742976" id="docshapegroup32" coordorigin="8623,1290" coordsize="4422,1408">
                <v:rect style="position:absolute;left:8809;top:1694;width:4229;height:915" id="docshape33" filled="true" fillcolor="#ffffff" stroked="false">
                  <v:fill opacity="26214f" type="solid"/>
                </v:rect>
                <v:rect style="position:absolute;left:8809;top:1694;width:4229;height:915" id="docshape34" filled="false" stroked="true" strokeweight=".75pt" strokecolor="#205c87">
                  <v:stroke dashstyle="solid"/>
                </v:rect>
                <v:shape style="position:absolute;left:8633;top:1300;width:925;height:1388" type="#_x0000_t75" id="docshape35" stroked="false">
                  <v:imagedata r:id="rId15" o:title=""/>
                </v:shape>
                <v:rect style="position:absolute;left:8633;top:1300;width:925;height:1388" id="docshape36" filled="false" stroked="true" strokeweight="1pt" strokecolor="#ffffff">
                  <v:stroke dashstyle="solid"/>
                </v:rect>
                <v:shape style="position:absolute;left:9568;top:1702;width:3463;height:900" type="#_x0000_t202" id="docshape37" filled="true" fillcolor="#ffffff" stroked="false">
                  <v:textbox inset="0,0,0,0">
                    <w:txbxContent>
                      <w:p>
                        <w:pPr>
                          <w:spacing w:line="225" w:lineRule="auto" w:before="75"/>
                          <w:ind w:left="137" w:right="0" w:firstLine="0"/>
                          <w:jc w:val="left"/>
                          <w:rPr>
                            <w:rFonts w:ascii="Arial"/>
                            <w:color w:val="000000"/>
                            <w:sz w:val="34"/>
                          </w:rPr>
                        </w:pPr>
                        <w:r>
                          <w:rPr>
                            <w:rFonts w:ascii="Arial"/>
                            <w:color w:val="1C3758"/>
                            <w:sz w:val="34"/>
                          </w:rPr>
                          <w:t>Public Service Employer</w:t>
                        </w:r>
                        <w:r>
                          <w:rPr>
                            <w:rFonts w:ascii="Arial"/>
                            <w:color w:val="1C3758"/>
                            <w:spacing w:val="-15"/>
                            <w:sz w:val="34"/>
                          </w:rPr>
                          <w:t> </w:t>
                        </w:r>
                        <w:r>
                          <w:rPr>
                            <w:rFonts w:ascii="Arial"/>
                            <w:color w:val="1C3758"/>
                            <w:sz w:val="34"/>
                          </w:rPr>
                          <w:t>[30</w:t>
                        </w:r>
                        <w:r>
                          <w:rPr>
                            <w:rFonts w:ascii="Arial"/>
                            <w:color w:val="1C3758"/>
                            <w:spacing w:val="-16"/>
                            <w:sz w:val="34"/>
                          </w:rPr>
                          <w:t> </w:t>
                        </w:r>
                        <w:r>
                          <w:rPr>
                            <w:rFonts w:ascii="Arial"/>
                            <w:color w:val="1C3758"/>
                            <w:sz w:val="34"/>
                          </w:rPr>
                          <w:t>hours]</w:t>
                        </w:r>
                      </w:p>
                    </w:txbxContent>
                  </v:textbox>
                  <v:fill opacity="26214f" type="solid"/>
                  <w10:wrap type="none"/>
                </v:shape>
                <w10:wrap type="none"/>
              </v:group>
            </w:pict>
          </mc:Fallback>
        </mc:AlternateContent>
      </w:r>
      <w:r>
        <w:rPr>
          <w:sz w:val="42"/>
        </w:rPr>
        <w:t>Biden Administration took </w:t>
      </w:r>
      <w:r>
        <w:rPr>
          <w:spacing w:val="-12"/>
          <w:sz w:val="42"/>
        </w:rPr>
        <w:t>steps</w:t>
      </w:r>
      <w:r>
        <w:rPr>
          <w:spacing w:val="-22"/>
          <w:sz w:val="42"/>
        </w:rPr>
        <w:t> </w:t>
      </w:r>
      <w:r>
        <w:rPr>
          <w:spacing w:val="-12"/>
          <w:sz w:val="42"/>
        </w:rPr>
        <w:t>to</w:t>
      </w:r>
      <w:r>
        <w:rPr>
          <w:spacing w:val="-21"/>
          <w:sz w:val="42"/>
        </w:rPr>
        <w:t> </w:t>
      </w:r>
      <w:r>
        <w:rPr>
          <w:spacing w:val="-12"/>
          <w:sz w:val="42"/>
        </w:rPr>
        <w:t>fix</w:t>
      </w:r>
      <w:r>
        <w:rPr>
          <w:spacing w:val="-24"/>
          <w:sz w:val="42"/>
        </w:rPr>
        <w:t> </w:t>
      </w:r>
      <w:r>
        <w:rPr>
          <w:spacing w:val="-12"/>
          <w:sz w:val="42"/>
        </w:rPr>
        <w:t>-&gt;</w:t>
      </w:r>
      <w:r>
        <w:rPr>
          <w:spacing w:val="-21"/>
          <w:sz w:val="42"/>
        </w:rPr>
        <w:t> </w:t>
      </w:r>
      <w:r>
        <w:rPr>
          <w:spacing w:val="-12"/>
          <w:sz w:val="42"/>
        </w:rPr>
        <w:t>+1</w:t>
      </w:r>
      <w:r>
        <w:rPr>
          <w:spacing w:val="-21"/>
          <w:sz w:val="42"/>
        </w:rPr>
        <w:t> </w:t>
      </w:r>
      <w:r>
        <w:rPr>
          <w:spacing w:val="-12"/>
          <w:sz w:val="42"/>
        </w:rPr>
        <w:t>million</w:t>
      </w:r>
      <w:r>
        <w:rPr>
          <w:spacing w:val="-23"/>
          <w:sz w:val="42"/>
        </w:rPr>
        <w:t> </w:t>
      </w:r>
      <w:r>
        <w:rPr>
          <w:spacing w:val="-12"/>
          <w:sz w:val="42"/>
        </w:rPr>
        <w:t>debt </w:t>
      </w:r>
      <w:r>
        <w:rPr>
          <w:spacing w:val="-4"/>
          <w:sz w:val="42"/>
        </w:rPr>
        <w:t>free</w:t>
      </w:r>
    </w:p>
    <w:p>
      <w:pPr>
        <w:pStyle w:val="ListParagraph"/>
        <w:numPr>
          <w:ilvl w:val="1"/>
          <w:numId w:val="10"/>
        </w:numPr>
        <w:tabs>
          <w:tab w:pos="1795" w:val="left" w:leader="none"/>
        </w:tabs>
        <w:spacing w:line="216" w:lineRule="auto" w:before="0" w:after="0"/>
        <w:ind w:left="1795" w:right="6271" w:hanging="569"/>
        <w:jc w:val="left"/>
        <w:rPr>
          <w:rFonts w:ascii="Times New Roman" w:hAnsi="Times New Roman"/>
          <w:sz w:val="42"/>
        </w:rPr>
      </w:pPr>
      <w:r>
        <w:rPr/>
        <mc:AlternateContent>
          <mc:Choice Requires="wps">
            <w:drawing>
              <wp:anchor distT="0" distB="0" distL="0" distR="0" allowOverlap="1" layoutInCell="1" locked="0" behindDoc="0" simplePos="0" relativeHeight="15743488">
                <wp:simplePos x="0" y="0"/>
                <wp:positionH relativeFrom="page">
                  <wp:posOffset>5475859</wp:posOffset>
                </wp:positionH>
                <wp:positionV relativeFrom="paragraph">
                  <wp:posOffset>681059</wp:posOffset>
                </wp:positionV>
                <wp:extent cx="2807970" cy="894080"/>
                <wp:effectExtent l="0" t="0" r="0" b="0"/>
                <wp:wrapNone/>
                <wp:docPr id="45" name="Group 45"/>
                <wp:cNvGraphicFramePr>
                  <a:graphicFrameLocks/>
                </wp:cNvGraphicFramePr>
                <a:graphic>
                  <a:graphicData uri="http://schemas.microsoft.com/office/word/2010/wordprocessingGroup">
                    <wpg:wgp>
                      <wpg:cNvPr id="45" name="Group 45"/>
                      <wpg:cNvGrpSpPr/>
                      <wpg:grpSpPr>
                        <a:xfrm>
                          <a:off x="0" y="0"/>
                          <a:ext cx="2807970" cy="894080"/>
                          <a:chExt cx="2807970" cy="894080"/>
                        </a:xfrm>
                      </wpg:grpSpPr>
                      <wps:wsp>
                        <wps:cNvPr id="46" name="Graphic 46"/>
                        <wps:cNvSpPr/>
                        <wps:spPr>
                          <a:xfrm>
                            <a:off x="118237" y="321233"/>
                            <a:ext cx="2685415" cy="452120"/>
                          </a:xfrm>
                          <a:custGeom>
                            <a:avLst/>
                            <a:gdLst/>
                            <a:ahLst/>
                            <a:cxnLst/>
                            <a:rect l="l" t="t" r="r" b="b"/>
                            <a:pathLst>
                              <a:path w="2685415" h="452120">
                                <a:moveTo>
                                  <a:pt x="2684906" y="0"/>
                                </a:moveTo>
                                <a:lnTo>
                                  <a:pt x="0" y="0"/>
                                </a:lnTo>
                                <a:lnTo>
                                  <a:pt x="0" y="451573"/>
                                </a:lnTo>
                                <a:lnTo>
                                  <a:pt x="2684906" y="451573"/>
                                </a:lnTo>
                                <a:lnTo>
                                  <a:pt x="2684906" y="0"/>
                                </a:lnTo>
                                <a:close/>
                              </a:path>
                            </a:pathLst>
                          </a:custGeom>
                          <a:solidFill>
                            <a:srgbClr val="FFFFFF">
                              <a:alpha val="39999"/>
                            </a:srgbClr>
                          </a:solidFill>
                        </wps:spPr>
                        <wps:bodyPr wrap="square" lIns="0" tIns="0" rIns="0" bIns="0" rtlCol="0">
                          <a:prstTxWarp prst="textNoShape">
                            <a:avLst/>
                          </a:prstTxWarp>
                          <a:noAutofit/>
                        </wps:bodyPr>
                      </wps:wsp>
                      <wps:wsp>
                        <wps:cNvPr id="47" name="Graphic 47"/>
                        <wps:cNvSpPr/>
                        <wps:spPr>
                          <a:xfrm>
                            <a:off x="118237" y="321233"/>
                            <a:ext cx="2685415" cy="452120"/>
                          </a:xfrm>
                          <a:custGeom>
                            <a:avLst/>
                            <a:gdLst/>
                            <a:ahLst/>
                            <a:cxnLst/>
                            <a:rect l="l" t="t" r="r" b="b"/>
                            <a:pathLst>
                              <a:path w="2685415" h="452120">
                                <a:moveTo>
                                  <a:pt x="0" y="451573"/>
                                </a:moveTo>
                                <a:lnTo>
                                  <a:pt x="2684906" y="451573"/>
                                </a:lnTo>
                                <a:lnTo>
                                  <a:pt x="2684906" y="0"/>
                                </a:lnTo>
                                <a:lnTo>
                                  <a:pt x="0" y="0"/>
                                </a:lnTo>
                                <a:lnTo>
                                  <a:pt x="0" y="451573"/>
                                </a:lnTo>
                                <a:close/>
                              </a:path>
                            </a:pathLst>
                          </a:custGeom>
                          <a:ln w="9525">
                            <a:solidFill>
                              <a:srgbClr val="205C87"/>
                            </a:solidFill>
                            <a:prstDash val="solid"/>
                          </a:ln>
                        </wps:spPr>
                        <wps:bodyPr wrap="square" lIns="0" tIns="0" rIns="0" bIns="0" rtlCol="0">
                          <a:prstTxWarp prst="textNoShape">
                            <a:avLst/>
                          </a:prstTxWarp>
                          <a:noAutofit/>
                        </wps:bodyPr>
                      </wps:wsp>
                      <pic:pic>
                        <pic:nvPicPr>
                          <pic:cNvPr id="48" name="Image 48"/>
                          <pic:cNvPicPr/>
                        </pic:nvPicPr>
                        <pic:blipFill>
                          <a:blip r:embed="rId15" cstate="print"/>
                          <a:stretch>
                            <a:fillRect/>
                          </a:stretch>
                        </pic:blipFill>
                        <pic:spPr>
                          <a:xfrm>
                            <a:off x="6350" y="6350"/>
                            <a:ext cx="587248" cy="880871"/>
                          </a:xfrm>
                          <a:prstGeom prst="rect">
                            <a:avLst/>
                          </a:prstGeom>
                        </pic:spPr>
                      </pic:pic>
                      <wps:wsp>
                        <wps:cNvPr id="49" name="Graphic 49"/>
                        <wps:cNvSpPr/>
                        <wps:spPr>
                          <a:xfrm>
                            <a:off x="6350" y="6350"/>
                            <a:ext cx="587375" cy="881380"/>
                          </a:xfrm>
                          <a:custGeom>
                            <a:avLst/>
                            <a:gdLst/>
                            <a:ahLst/>
                            <a:cxnLst/>
                            <a:rect l="l" t="t" r="r" b="b"/>
                            <a:pathLst>
                              <a:path w="587375" h="881380">
                                <a:moveTo>
                                  <a:pt x="0" y="880871"/>
                                </a:moveTo>
                                <a:lnTo>
                                  <a:pt x="587248" y="880871"/>
                                </a:lnTo>
                                <a:lnTo>
                                  <a:pt x="587248" y="0"/>
                                </a:lnTo>
                                <a:lnTo>
                                  <a:pt x="0" y="0"/>
                                </a:lnTo>
                                <a:lnTo>
                                  <a:pt x="0" y="880871"/>
                                </a:lnTo>
                                <a:close/>
                              </a:path>
                            </a:pathLst>
                          </a:custGeom>
                          <a:ln w="12700">
                            <a:solidFill>
                              <a:srgbClr val="FFFFFF"/>
                            </a:solidFill>
                            <a:prstDash val="solid"/>
                          </a:ln>
                        </wps:spPr>
                        <wps:bodyPr wrap="square" lIns="0" tIns="0" rIns="0" bIns="0" rtlCol="0">
                          <a:prstTxWarp prst="textNoShape">
                            <a:avLst/>
                          </a:prstTxWarp>
                          <a:noAutofit/>
                        </wps:bodyPr>
                      </wps:wsp>
                      <wps:wsp>
                        <wps:cNvPr id="50" name="Textbox 50"/>
                        <wps:cNvSpPr txBox="1"/>
                        <wps:spPr>
                          <a:xfrm>
                            <a:off x="599948" y="325996"/>
                            <a:ext cx="2199005" cy="442595"/>
                          </a:xfrm>
                          <a:prstGeom prst="rect">
                            <a:avLst/>
                          </a:prstGeom>
                          <a:solidFill>
                            <a:srgbClr val="FFFFFF">
                              <a:alpha val="39999"/>
                            </a:srgbClr>
                          </a:solidFill>
                        </wps:spPr>
                        <wps:txbx>
                          <w:txbxContent>
                            <w:p>
                              <w:pPr>
                                <w:spacing w:before="137"/>
                                <w:ind w:left="137" w:right="0" w:firstLine="0"/>
                                <w:jc w:val="left"/>
                                <w:rPr>
                                  <w:rFonts w:ascii="Arial"/>
                                  <w:color w:val="000000"/>
                                  <w:sz w:val="34"/>
                                </w:rPr>
                              </w:pPr>
                              <w:r>
                                <w:rPr>
                                  <w:rFonts w:ascii="Arial"/>
                                  <w:color w:val="1C3758"/>
                                  <w:sz w:val="34"/>
                                </w:rPr>
                                <w:t>120</w:t>
                              </w:r>
                              <w:r>
                                <w:rPr>
                                  <w:rFonts w:ascii="Arial"/>
                                  <w:color w:val="1C3758"/>
                                  <w:spacing w:val="-4"/>
                                  <w:sz w:val="34"/>
                                </w:rPr>
                                <w:t> </w:t>
                              </w:r>
                              <w:r>
                                <w:rPr>
                                  <w:rFonts w:ascii="Arial"/>
                                  <w:color w:val="1C3758"/>
                                  <w:spacing w:val="-2"/>
                                  <w:sz w:val="34"/>
                                </w:rPr>
                                <w:t>payments</w:t>
                              </w:r>
                            </w:p>
                          </w:txbxContent>
                        </wps:txbx>
                        <wps:bodyPr wrap="square" lIns="0" tIns="0" rIns="0" bIns="0" rtlCol="0">
                          <a:noAutofit/>
                        </wps:bodyPr>
                      </wps:wsp>
                    </wpg:wgp>
                  </a:graphicData>
                </a:graphic>
              </wp:anchor>
            </w:drawing>
          </mc:Choice>
          <mc:Fallback>
            <w:pict>
              <v:group style="position:absolute;margin-left:431.170013pt;margin-top:53.626762pt;width:221.1pt;height:70.4pt;mso-position-horizontal-relative:page;mso-position-vertical-relative:paragraph;z-index:15743488" id="docshapegroup38" coordorigin="8623,1073" coordsize="4422,1408">
                <v:rect style="position:absolute;left:8809;top:1578;width:4229;height:712" id="docshape39" filled="true" fillcolor="#ffffff" stroked="false">
                  <v:fill opacity="26214f" type="solid"/>
                </v:rect>
                <v:rect style="position:absolute;left:8809;top:1578;width:4229;height:712" id="docshape40" filled="false" stroked="true" strokeweight=".75pt" strokecolor="#205c87">
                  <v:stroke dashstyle="solid"/>
                </v:rect>
                <v:shape style="position:absolute;left:8633;top:1082;width:925;height:1388" type="#_x0000_t75" id="docshape41" stroked="false">
                  <v:imagedata r:id="rId15" o:title=""/>
                </v:shape>
                <v:rect style="position:absolute;left:8633;top:1082;width:925;height:1388" id="docshape42" filled="false" stroked="true" strokeweight="1pt" strokecolor="#ffffff">
                  <v:stroke dashstyle="solid"/>
                </v:rect>
                <v:shape style="position:absolute;left:9568;top:1585;width:3463;height:697" type="#_x0000_t202" id="docshape43" filled="true" fillcolor="#ffffff" stroked="false">
                  <v:textbox inset="0,0,0,0">
                    <w:txbxContent>
                      <w:p>
                        <w:pPr>
                          <w:spacing w:before="137"/>
                          <w:ind w:left="137" w:right="0" w:firstLine="0"/>
                          <w:jc w:val="left"/>
                          <w:rPr>
                            <w:rFonts w:ascii="Arial"/>
                            <w:color w:val="000000"/>
                            <w:sz w:val="34"/>
                          </w:rPr>
                        </w:pPr>
                        <w:r>
                          <w:rPr>
                            <w:rFonts w:ascii="Arial"/>
                            <w:color w:val="1C3758"/>
                            <w:sz w:val="34"/>
                          </w:rPr>
                          <w:t>120</w:t>
                        </w:r>
                        <w:r>
                          <w:rPr>
                            <w:rFonts w:ascii="Arial"/>
                            <w:color w:val="1C3758"/>
                            <w:spacing w:val="-4"/>
                            <w:sz w:val="34"/>
                          </w:rPr>
                          <w:t> </w:t>
                        </w:r>
                        <w:r>
                          <w:rPr>
                            <w:rFonts w:ascii="Arial"/>
                            <w:color w:val="1C3758"/>
                            <w:spacing w:val="-2"/>
                            <w:sz w:val="34"/>
                          </w:rPr>
                          <w:t>payments</w:t>
                        </w:r>
                      </w:p>
                    </w:txbxContent>
                  </v:textbox>
                  <v:fill opacity="26214f" type="solid"/>
                  <w10:wrap type="none"/>
                </v:shape>
                <w10:wrap type="none"/>
              </v:group>
            </w:pict>
          </mc:Fallback>
        </mc:AlternateContent>
      </w:r>
      <w:r>
        <w:rPr>
          <w:w w:val="105"/>
          <w:sz w:val="42"/>
        </w:rPr>
        <w:t>New</w:t>
      </w:r>
      <w:r>
        <w:rPr>
          <w:spacing w:val="-34"/>
          <w:w w:val="105"/>
          <w:sz w:val="42"/>
        </w:rPr>
        <w:t> </w:t>
      </w:r>
      <w:r>
        <w:rPr>
          <w:w w:val="105"/>
          <w:sz w:val="42"/>
        </w:rPr>
        <w:t>option</w:t>
      </w:r>
      <w:r>
        <w:rPr>
          <w:spacing w:val="-33"/>
          <w:w w:val="105"/>
          <w:sz w:val="42"/>
        </w:rPr>
        <w:t> </w:t>
      </w:r>
      <w:r>
        <w:rPr>
          <w:w w:val="105"/>
          <w:sz w:val="42"/>
        </w:rPr>
        <w:t>called</w:t>
      </w:r>
      <w:r>
        <w:rPr>
          <w:spacing w:val="-32"/>
          <w:w w:val="105"/>
          <w:sz w:val="42"/>
        </w:rPr>
        <w:t> </w:t>
      </w:r>
      <w:r>
        <w:rPr>
          <w:w w:val="105"/>
          <w:sz w:val="42"/>
        </w:rPr>
        <w:t>“BuyBack” allows borrowers to cure past ineligible payments</w:t>
      </w:r>
    </w:p>
    <w:p>
      <w:pPr>
        <w:pStyle w:val="BodyText"/>
        <w:rPr>
          <w:sz w:val="20"/>
        </w:rPr>
      </w:pPr>
    </w:p>
    <w:p>
      <w:pPr>
        <w:pStyle w:val="BodyText"/>
        <w:rPr>
          <w:sz w:val="20"/>
        </w:rPr>
      </w:pPr>
    </w:p>
    <w:p>
      <w:pPr>
        <w:pStyle w:val="BodyText"/>
        <w:spacing w:before="17"/>
        <w:rPr>
          <w:sz w:val="20"/>
        </w:rPr>
      </w:pPr>
    </w:p>
    <w:p>
      <w:pPr>
        <w:spacing w:before="0"/>
        <w:ind w:left="0" w:right="253" w:firstLine="0"/>
        <w:jc w:val="right"/>
        <w:rPr>
          <w:rFonts w:ascii="Arial"/>
          <w:sz w:val="20"/>
        </w:rPr>
      </w:pPr>
      <w:r>
        <w:rPr>
          <w:rFonts w:ascii="Arial"/>
          <w:color w:val="585858"/>
          <w:spacing w:val="-5"/>
          <w:sz w:val="20"/>
        </w:rPr>
        <w:t>18</w:t>
      </w:r>
    </w:p>
    <w:p>
      <w:pPr>
        <w:spacing w:after="0"/>
        <w:jc w:val="right"/>
        <w:rPr>
          <w:rFonts w:ascii="Arial"/>
          <w:sz w:val="20"/>
        </w:rPr>
        <w:sectPr>
          <w:pgSz w:w="14400" w:h="8100" w:orient="landscape"/>
          <w:pgMar w:top="340" w:bottom="0" w:left="280" w:right="80"/>
        </w:sectPr>
      </w:pPr>
    </w:p>
    <w:p>
      <w:pPr>
        <w:pStyle w:val="Heading3"/>
        <w:spacing w:line="616" w:lineRule="exact" w:before="47"/>
        <w:ind w:right="199"/>
        <w:jc w:val="center"/>
      </w:pPr>
      <w:r>
        <w:rPr/>
        <mc:AlternateContent>
          <mc:Choice Requires="wps">
            <w:drawing>
              <wp:anchor distT="0" distB="0" distL="0" distR="0" allowOverlap="1" layoutInCell="1" locked="0" behindDoc="1" simplePos="0" relativeHeight="487291904">
                <wp:simplePos x="0" y="0"/>
                <wp:positionH relativeFrom="page">
                  <wp:posOffset>0</wp:posOffset>
                </wp:positionH>
                <wp:positionV relativeFrom="page">
                  <wp:posOffset>0</wp:posOffset>
                </wp:positionV>
                <wp:extent cx="9144000" cy="5143500"/>
                <wp:effectExtent l="0" t="0" r="0" b="0"/>
                <wp:wrapNone/>
                <wp:docPr id="51" name="Graphic 51"/>
                <wp:cNvGraphicFramePr>
                  <a:graphicFrameLocks/>
                </wp:cNvGraphicFramePr>
                <a:graphic>
                  <a:graphicData uri="http://schemas.microsoft.com/office/word/2010/wordprocessingShape">
                    <wps:wsp>
                      <wps:cNvPr id="51" name="Graphic 51"/>
                      <wps:cNvSpPr/>
                      <wps:spPr>
                        <a:xfrm>
                          <a:off x="0" y="0"/>
                          <a:ext cx="9144000" cy="5143500"/>
                        </a:xfrm>
                        <a:custGeom>
                          <a:avLst/>
                          <a:gdLst/>
                          <a:ahLst/>
                          <a:cxnLst/>
                          <a:rect l="l" t="t" r="r" b="b"/>
                          <a:pathLst>
                            <a:path w="9144000" h="5143500">
                              <a:moveTo>
                                <a:pt x="9144000" y="0"/>
                              </a:moveTo>
                              <a:lnTo>
                                <a:pt x="0" y="0"/>
                              </a:lnTo>
                              <a:lnTo>
                                <a:pt x="0" y="5143500"/>
                              </a:lnTo>
                              <a:lnTo>
                                <a:pt x="9144000" y="5143500"/>
                              </a:lnTo>
                              <a:lnTo>
                                <a:pt x="9144000" y="0"/>
                              </a:lnTo>
                              <a:close/>
                            </a:path>
                          </a:pathLst>
                        </a:custGeom>
                        <a:solidFill>
                          <a:srgbClr val="F8F5EB"/>
                        </a:solidFill>
                      </wps:spPr>
                      <wps:bodyPr wrap="square" lIns="0" tIns="0" rIns="0" bIns="0" rtlCol="0">
                        <a:prstTxWarp prst="textNoShape">
                          <a:avLst/>
                        </a:prstTxWarp>
                        <a:noAutofit/>
                      </wps:bodyPr>
                    </wps:wsp>
                  </a:graphicData>
                </a:graphic>
              </wp:anchor>
            </w:drawing>
          </mc:Choice>
          <mc:Fallback>
            <w:pict>
              <v:rect style="position:absolute;margin-left:0pt;margin-top:-.000031pt;width:720pt;height:405pt;mso-position-horizontal-relative:page;mso-position-vertical-relative:page;z-index:-16024576" id="docshape44" filled="true" fillcolor="#f8f5eb" stroked="false">
                <v:fill type="solid"/>
                <w10:wrap type="none"/>
              </v:rect>
            </w:pict>
          </mc:Fallback>
        </mc:AlternateContent>
      </w:r>
      <w:bookmarkStart w:name="Slide 19: Department of Education – Stud" w:id="19"/>
      <w:bookmarkEnd w:id="19"/>
      <w:r>
        <w:rPr/>
      </w:r>
      <w:r>
        <w:rPr>
          <w:spacing w:val="-10"/>
        </w:rPr>
        <w:t>Department</w:t>
      </w:r>
      <w:r>
        <w:rPr>
          <w:spacing w:val="-47"/>
        </w:rPr>
        <w:t> </w:t>
      </w:r>
      <w:r>
        <w:rPr>
          <w:spacing w:val="-10"/>
        </w:rPr>
        <w:t>of</w:t>
      </w:r>
      <w:r>
        <w:rPr>
          <w:spacing w:val="-55"/>
        </w:rPr>
        <w:t> </w:t>
      </w:r>
      <w:r>
        <w:rPr>
          <w:spacing w:val="-10"/>
        </w:rPr>
        <w:t>Education</w:t>
      </w:r>
      <w:r>
        <w:rPr>
          <w:spacing w:val="-41"/>
        </w:rPr>
        <w:t> </w:t>
      </w:r>
      <w:r>
        <w:rPr>
          <w:rFonts w:ascii="Trebuchet MS" w:hAnsi="Trebuchet MS"/>
          <w:b/>
          <w:spacing w:val="-10"/>
        </w:rPr>
        <w:t>–</w:t>
      </w:r>
      <w:r>
        <w:rPr>
          <w:rFonts w:ascii="Trebuchet MS" w:hAnsi="Trebuchet MS"/>
          <w:b/>
          <w:spacing w:val="-36"/>
        </w:rPr>
        <w:t> </w:t>
      </w:r>
      <w:r>
        <w:rPr>
          <w:spacing w:val="-10"/>
        </w:rPr>
        <w:t>Student</w:t>
      </w:r>
      <w:r>
        <w:rPr>
          <w:spacing w:val="-50"/>
        </w:rPr>
        <w:t> </w:t>
      </w:r>
      <w:r>
        <w:rPr>
          <w:spacing w:val="-10"/>
        </w:rPr>
        <w:t>Loans</w:t>
      </w:r>
      <w:r>
        <w:rPr>
          <w:spacing w:val="-46"/>
        </w:rPr>
        <w:t> </w:t>
      </w:r>
      <w:r>
        <w:rPr>
          <w:spacing w:val="-10"/>
        </w:rPr>
        <w:t>and</w:t>
      </w:r>
      <w:r>
        <w:rPr>
          <w:spacing w:val="-46"/>
        </w:rPr>
        <w:t> </w:t>
      </w:r>
      <w:r>
        <w:rPr>
          <w:spacing w:val="-10"/>
        </w:rPr>
        <w:t>Assistance</w:t>
      </w:r>
    </w:p>
    <w:p>
      <w:pPr>
        <w:spacing w:line="559" w:lineRule="exact" w:before="0"/>
        <w:ind w:left="0" w:right="198" w:firstLine="0"/>
        <w:jc w:val="center"/>
        <w:rPr>
          <w:rFonts w:ascii="Arial Black"/>
          <w:sz w:val="40"/>
        </w:rPr>
      </w:pPr>
      <w:r>
        <w:rPr>
          <w:rFonts w:ascii="Arial Black"/>
          <w:spacing w:val="-7"/>
          <w:sz w:val="40"/>
        </w:rPr>
        <w:t>(Part</w:t>
      </w:r>
      <w:r>
        <w:rPr>
          <w:rFonts w:ascii="Arial Black"/>
          <w:spacing w:val="-41"/>
          <w:sz w:val="40"/>
        </w:rPr>
        <w:t> </w:t>
      </w:r>
      <w:r>
        <w:rPr>
          <w:rFonts w:ascii="Arial Black"/>
          <w:spacing w:val="-7"/>
          <w:sz w:val="40"/>
        </w:rPr>
        <w:t>3)</w:t>
      </w:r>
    </w:p>
    <w:p>
      <w:pPr>
        <w:pStyle w:val="ListParagraph"/>
        <w:numPr>
          <w:ilvl w:val="0"/>
          <w:numId w:val="10"/>
        </w:numPr>
        <w:tabs>
          <w:tab w:pos="1074" w:val="left" w:leader="none"/>
        </w:tabs>
        <w:spacing w:line="700" w:lineRule="exact" w:before="307" w:after="0"/>
        <w:ind w:left="1074" w:right="0" w:hanging="568"/>
        <w:jc w:val="left"/>
        <w:rPr>
          <w:rFonts w:ascii="Times New Roman" w:hAnsi="Times New Roman"/>
          <w:sz w:val="42"/>
        </w:rPr>
      </w:pPr>
      <w:r>
        <w:rPr>
          <w:w w:val="90"/>
          <w:sz w:val="48"/>
        </w:rPr>
        <w:t>IDR</w:t>
      </w:r>
      <w:r>
        <w:rPr>
          <w:spacing w:val="-2"/>
          <w:sz w:val="48"/>
        </w:rPr>
        <w:t> </w:t>
      </w:r>
      <w:r>
        <w:rPr>
          <w:spacing w:val="-4"/>
          <w:sz w:val="48"/>
        </w:rPr>
        <w:t>Plans</w:t>
      </w:r>
    </w:p>
    <w:p>
      <w:pPr>
        <w:pStyle w:val="ListParagraph"/>
        <w:numPr>
          <w:ilvl w:val="1"/>
          <w:numId w:val="10"/>
        </w:numPr>
        <w:tabs>
          <w:tab w:pos="1795" w:val="left" w:leader="none"/>
        </w:tabs>
        <w:spacing w:line="216" w:lineRule="auto" w:before="16" w:after="0"/>
        <w:ind w:left="1795" w:right="7062" w:hanging="569"/>
        <w:jc w:val="left"/>
        <w:rPr>
          <w:rFonts w:ascii="Times New Roman" w:hAnsi="Times New Roman"/>
          <w:sz w:val="42"/>
        </w:rPr>
      </w:pPr>
      <w:r>
        <w:rPr/>
        <w:drawing>
          <wp:anchor distT="0" distB="0" distL="0" distR="0" allowOverlap="1" layoutInCell="1" locked="0" behindDoc="0" simplePos="0" relativeHeight="15744512">
            <wp:simplePos x="0" y="0"/>
            <wp:positionH relativeFrom="page">
              <wp:posOffset>5508116</wp:posOffset>
            </wp:positionH>
            <wp:positionV relativeFrom="paragraph">
              <wp:posOffset>246205</wp:posOffset>
            </wp:positionV>
            <wp:extent cx="3227705" cy="1724660"/>
            <wp:effectExtent l="0" t="0" r="0" b="0"/>
            <wp:wrapNone/>
            <wp:docPr id="52" name="Image 52" descr="A stylized line chart with a blue upward trend, a sharp dip, and a recovery above a red horizontal line. The area under the solid line is shaded in blue. The final segment of the line is dashed, indicating a projected increase."/>
            <wp:cNvGraphicFramePr>
              <a:graphicFrameLocks/>
            </wp:cNvGraphicFramePr>
            <a:graphic>
              <a:graphicData uri="http://schemas.openxmlformats.org/drawingml/2006/picture">
                <pic:pic>
                  <pic:nvPicPr>
                    <pic:cNvPr id="52" name="Image 52" descr="A stylized line chart with a blue upward trend, a sharp dip, and a recovery above a red horizontal line. The area under the solid line is shaded in blue. The final segment of the line is dashed, indicating a projected increase."/>
                    <pic:cNvPicPr/>
                  </pic:nvPicPr>
                  <pic:blipFill>
                    <a:blip r:embed="rId16" cstate="print"/>
                    <a:stretch>
                      <a:fillRect/>
                    </a:stretch>
                  </pic:blipFill>
                  <pic:spPr>
                    <a:xfrm>
                      <a:off x="0" y="0"/>
                      <a:ext cx="3227705" cy="1724660"/>
                    </a:xfrm>
                    <a:prstGeom prst="rect">
                      <a:avLst/>
                    </a:prstGeom>
                  </pic:spPr>
                </pic:pic>
              </a:graphicData>
            </a:graphic>
          </wp:anchor>
        </w:drawing>
      </w:r>
      <w:r>
        <w:rPr>
          <w:sz w:val="48"/>
        </w:rPr>
        <w:t>Affordable </w:t>
      </w:r>
      <w:r>
        <w:rPr>
          <w:sz w:val="48"/>
        </w:rPr>
        <w:t>payments, </w:t>
      </w:r>
      <w:r>
        <w:rPr>
          <w:w w:val="105"/>
          <w:sz w:val="48"/>
        </w:rPr>
        <w:t>debt cancellation</w:t>
      </w:r>
    </w:p>
    <w:p>
      <w:pPr>
        <w:pStyle w:val="ListParagraph"/>
        <w:numPr>
          <w:ilvl w:val="1"/>
          <w:numId w:val="10"/>
        </w:numPr>
        <w:tabs>
          <w:tab w:pos="1795" w:val="left" w:leader="none"/>
        </w:tabs>
        <w:spacing w:line="216" w:lineRule="auto" w:before="0" w:after="0"/>
        <w:ind w:left="1795" w:right="6874" w:hanging="569"/>
        <w:jc w:val="left"/>
        <w:rPr>
          <w:rFonts w:ascii="Times New Roman" w:hAnsi="Times New Roman"/>
          <w:sz w:val="42"/>
        </w:rPr>
      </w:pPr>
      <w:r>
        <w:rPr>
          <w:sz w:val="48"/>
        </w:rPr>
        <w:t>Biden Administration </w:t>
      </w:r>
      <w:r>
        <w:rPr>
          <w:w w:val="90"/>
          <w:sz w:val="48"/>
        </w:rPr>
        <w:t>took</w:t>
      </w:r>
      <w:r>
        <w:rPr>
          <w:spacing w:val="-2"/>
          <w:w w:val="90"/>
          <w:sz w:val="48"/>
        </w:rPr>
        <w:t> </w:t>
      </w:r>
      <w:r>
        <w:rPr>
          <w:w w:val="90"/>
          <w:sz w:val="48"/>
        </w:rPr>
        <w:t>steps</w:t>
      </w:r>
      <w:r>
        <w:rPr>
          <w:spacing w:val="-4"/>
          <w:w w:val="90"/>
          <w:sz w:val="48"/>
        </w:rPr>
        <w:t> </w:t>
      </w:r>
      <w:r>
        <w:rPr>
          <w:w w:val="90"/>
          <w:sz w:val="48"/>
        </w:rPr>
        <w:t>to</w:t>
      </w:r>
      <w:r>
        <w:rPr>
          <w:spacing w:val="-2"/>
          <w:w w:val="90"/>
          <w:sz w:val="48"/>
        </w:rPr>
        <w:t> </w:t>
      </w:r>
      <w:r>
        <w:rPr>
          <w:w w:val="90"/>
          <w:sz w:val="48"/>
        </w:rPr>
        <w:t>fix</w:t>
      </w:r>
      <w:r>
        <w:rPr>
          <w:spacing w:val="-2"/>
          <w:w w:val="90"/>
          <w:sz w:val="48"/>
        </w:rPr>
        <w:t> </w:t>
      </w:r>
      <w:r>
        <w:rPr>
          <w:w w:val="90"/>
          <w:sz w:val="48"/>
        </w:rPr>
        <w:t>-&gt;</w:t>
      </w:r>
      <w:r>
        <w:rPr>
          <w:spacing w:val="-2"/>
          <w:w w:val="90"/>
          <w:sz w:val="48"/>
        </w:rPr>
        <w:t> </w:t>
      </w:r>
      <w:r>
        <w:rPr>
          <w:w w:val="90"/>
          <w:sz w:val="48"/>
        </w:rPr>
        <w:t>+1.4 </w:t>
      </w:r>
      <w:r>
        <w:rPr>
          <w:sz w:val="48"/>
        </w:rPr>
        <w:t>million debt free</w:t>
      </w:r>
    </w:p>
    <w:p>
      <w:pPr>
        <w:pStyle w:val="ListParagraph"/>
        <w:numPr>
          <w:ilvl w:val="1"/>
          <w:numId w:val="10"/>
        </w:numPr>
        <w:tabs>
          <w:tab w:pos="1795" w:val="left" w:leader="none"/>
        </w:tabs>
        <w:spacing w:line="216" w:lineRule="auto" w:before="0" w:after="0"/>
        <w:ind w:left="1795" w:right="6289" w:hanging="569"/>
        <w:jc w:val="left"/>
        <w:rPr>
          <w:rFonts w:ascii="Times New Roman" w:hAnsi="Times New Roman"/>
          <w:sz w:val="42"/>
        </w:rPr>
      </w:pPr>
      <w:r>
        <w:rPr>
          <w:w w:val="105"/>
          <w:sz w:val="48"/>
        </w:rPr>
        <w:t>Biden</w:t>
      </w:r>
      <w:r>
        <w:rPr>
          <w:spacing w:val="-40"/>
          <w:w w:val="105"/>
          <w:sz w:val="48"/>
        </w:rPr>
        <w:t> </w:t>
      </w:r>
      <w:r>
        <w:rPr>
          <w:w w:val="105"/>
          <w:sz w:val="48"/>
        </w:rPr>
        <w:t>introduced</w:t>
      </w:r>
      <w:r>
        <w:rPr>
          <w:spacing w:val="-40"/>
          <w:w w:val="105"/>
          <w:sz w:val="48"/>
        </w:rPr>
        <w:t> </w:t>
      </w:r>
      <w:r>
        <w:rPr>
          <w:w w:val="105"/>
          <w:sz w:val="48"/>
        </w:rPr>
        <w:t>newest plan, SAVE Plan</w:t>
      </w:r>
    </w:p>
    <w:p>
      <w:pPr>
        <w:spacing w:before="271"/>
        <w:ind w:left="0" w:right="253" w:firstLine="0"/>
        <w:jc w:val="right"/>
        <w:rPr>
          <w:rFonts w:ascii="Arial"/>
          <w:sz w:val="20"/>
        </w:rPr>
      </w:pPr>
      <w:r>
        <w:rPr>
          <w:rFonts w:ascii="Arial"/>
          <w:color w:val="585858"/>
          <w:spacing w:val="-5"/>
          <w:sz w:val="20"/>
        </w:rPr>
        <w:t>19</w:t>
      </w:r>
    </w:p>
    <w:p>
      <w:pPr>
        <w:spacing w:after="0"/>
        <w:jc w:val="right"/>
        <w:rPr>
          <w:rFonts w:ascii="Arial"/>
          <w:sz w:val="20"/>
        </w:rPr>
        <w:sectPr>
          <w:pgSz w:w="14400" w:h="8100" w:orient="landscape"/>
          <w:pgMar w:top="380" w:bottom="0" w:left="280" w:right="80"/>
        </w:sectPr>
      </w:pPr>
    </w:p>
    <w:p>
      <w:pPr>
        <w:pStyle w:val="Heading3"/>
        <w:spacing w:line="615" w:lineRule="exact" w:before="49"/>
        <w:ind w:right="190"/>
        <w:jc w:val="center"/>
      </w:pPr>
      <w:r>
        <w:rPr/>
        <mc:AlternateContent>
          <mc:Choice Requires="wps">
            <w:drawing>
              <wp:anchor distT="0" distB="0" distL="0" distR="0" allowOverlap="1" layoutInCell="1" locked="0" behindDoc="1" simplePos="0" relativeHeight="487292928">
                <wp:simplePos x="0" y="0"/>
                <wp:positionH relativeFrom="page">
                  <wp:posOffset>0</wp:posOffset>
                </wp:positionH>
                <wp:positionV relativeFrom="page">
                  <wp:posOffset>0</wp:posOffset>
                </wp:positionV>
                <wp:extent cx="9144000" cy="5143500"/>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9144000" cy="5143500"/>
                        </a:xfrm>
                        <a:custGeom>
                          <a:avLst/>
                          <a:gdLst/>
                          <a:ahLst/>
                          <a:cxnLst/>
                          <a:rect l="l" t="t" r="r" b="b"/>
                          <a:pathLst>
                            <a:path w="9144000" h="5143500">
                              <a:moveTo>
                                <a:pt x="9144000" y="0"/>
                              </a:moveTo>
                              <a:lnTo>
                                <a:pt x="0" y="0"/>
                              </a:lnTo>
                              <a:lnTo>
                                <a:pt x="0" y="5143500"/>
                              </a:lnTo>
                              <a:lnTo>
                                <a:pt x="9144000" y="5143500"/>
                              </a:lnTo>
                              <a:lnTo>
                                <a:pt x="9144000" y="0"/>
                              </a:lnTo>
                              <a:close/>
                            </a:path>
                          </a:pathLst>
                        </a:custGeom>
                        <a:solidFill>
                          <a:srgbClr val="F8F5EB"/>
                        </a:solidFill>
                      </wps:spPr>
                      <wps:bodyPr wrap="square" lIns="0" tIns="0" rIns="0" bIns="0" rtlCol="0">
                        <a:prstTxWarp prst="textNoShape">
                          <a:avLst/>
                        </a:prstTxWarp>
                        <a:noAutofit/>
                      </wps:bodyPr>
                    </wps:wsp>
                  </a:graphicData>
                </a:graphic>
              </wp:anchor>
            </w:drawing>
          </mc:Choice>
          <mc:Fallback>
            <w:pict>
              <v:rect style="position:absolute;margin-left:0pt;margin-top:-.000031pt;width:720pt;height:405pt;mso-position-horizontal-relative:page;mso-position-vertical-relative:page;z-index:-16023552" id="docshape45" filled="true" fillcolor="#f8f5eb" stroked="false">
                <v:fill type="solid"/>
                <w10:wrap type="none"/>
              </v:rect>
            </w:pict>
          </mc:Fallback>
        </mc:AlternateContent>
      </w:r>
      <w:bookmarkStart w:name="Slide 20: Department of Education – Stud" w:id="20"/>
      <w:bookmarkEnd w:id="20"/>
      <w:r>
        <w:rPr/>
      </w:r>
      <w:r>
        <w:rPr>
          <w:spacing w:val="-10"/>
        </w:rPr>
        <w:t>Department</w:t>
      </w:r>
      <w:r>
        <w:rPr>
          <w:spacing w:val="-49"/>
        </w:rPr>
        <w:t> </w:t>
      </w:r>
      <w:r>
        <w:rPr>
          <w:spacing w:val="-10"/>
        </w:rPr>
        <w:t>of</w:t>
      </w:r>
      <w:r>
        <w:rPr>
          <w:spacing w:val="-56"/>
        </w:rPr>
        <w:t> </w:t>
      </w:r>
      <w:r>
        <w:rPr>
          <w:spacing w:val="-10"/>
        </w:rPr>
        <w:t>Education</w:t>
      </w:r>
      <w:r>
        <w:rPr>
          <w:spacing w:val="-45"/>
        </w:rPr>
        <w:t> </w:t>
      </w:r>
      <w:r>
        <w:rPr>
          <w:rFonts w:ascii="Trebuchet MS" w:hAnsi="Trebuchet MS"/>
          <w:b/>
          <w:spacing w:val="-10"/>
        </w:rPr>
        <w:t>–</w:t>
      </w:r>
      <w:r>
        <w:rPr>
          <w:rFonts w:ascii="Trebuchet MS" w:hAnsi="Trebuchet MS"/>
          <w:b/>
          <w:spacing w:val="-39"/>
        </w:rPr>
        <w:t> </w:t>
      </w:r>
      <w:r>
        <w:rPr>
          <w:spacing w:val="-10"/>
        </w:rPr>
        <w:t>Student</w:t>
      </w:r>
      <w:r>
        <w:rPr>
          <w:spacing w:val="-51"/>
        </w:rPr>
        <w:t> </w:t>
      </w:r>
      <w:r>
        <w:rPr>
          <w:spacing w:val="-10"/>
        </w:rPr>
        <w:t>Loans</w:t>
      </w:r>
      <w:r>
        <w:rPr>
          <w:spacing w:val="-47"/>
        </w:rPr>
        <w:t> </w:t>
      </w:r>
      <w:r>
        <w:rPr>
          <w:spacing w:val="-10"/>
        </w:rPr>
        <w:t>and</w:t>
      </w:r>
      <w:r>
        <w:rPr>
          <w:spacing w:val="-49"/>
        </w:rPr>
        <w:t> </w:t>
      </w:r>
      <w:r>
        <w:rPr>
          <w:spacing w:val="-10"/>
        </w:rPr>
        <w:t>Assistance</w:t>
      </w:r>
    </w:p>
    <w:p>
      <w:pPr>
        <w:spacing w:line="559" w:lineRule="exact" w:before="0"/>
        <w:ind w:left="0" w:right="198" w:firstLine="0"/>
        <w:jc w:val="center"/>
        <w:rPr>
          <w:rFonts w:ascii="Arial Black"/>
          <w:sz w:val="40"/>
        </w:rPr>
      </w:pPr>
      <w:r>
        <w:rPr>
          <w:rFonts w:ascii="Arial Black"/>
          <w:spacing w:val="-7"/>
          <w:sz w:val="40"/>
        </w:rPr>
        <w:t>(Part</w:t>
      </w:r>
      <w:r>
        <w:rPr>
          <w:rFonts w:ascii="Arial Black"/>
          <w:spacing w:val="-42"/>
          <w:sz w:val="40"/>
        </w:rPr>
        <w:t> </w:t>
      </w:r>
      <w:r>
        <w:rPr>
          <w:rFonts w:ascii="Arial Black"/>
          <w:spacing w:val="-7"/>
          <w:sz w:val="40"/>
        </w:rPr>
        <w:t>4)</w:t>
      </w:r>
    </w:p>
    <w:p>
      <w:pPr>
        <w:spacing w:line="594" w:lineRule="exact" w:before="0"/>
        <w:ind w:left="355" w:right="0" w:firstLine="0"/>
        <w:jc w:val="left"/>
        <w:rPr>
          <w:sz w:val="42"/>
        </w:rPr>
      </w:pPr>
      <w:r>
        <w:rPr>
          <w:spacing w:val="-4"/>
          <w:sz w:val="42"/>
        </w:rPr>
        <w:t>IDR</w:t>
      </w:r>
      <w:r>
        <w:rPr>
          <w:spacing w:val="-28"/>
          <w:sz w:val="42"/>
        </w:rPr>
        <w:t> </w:t>
      </w:r>
      <w:r>
        <w:rPr>
          <w:spacing w:val="-4"/>
          <w:sz w:val="42"/>
        </w:rPr>
        <w:t>SAVE</w:t>
      </w:r>
      <w:r>
        <w:rPr>
          <w:spacing w:val="-28"/>
          <w:sz w:val="42"/>
        </w:rPr>
        <w:t> </w:t>
      </w:r>
      <w:r>
        <w:rPr>
          <w:spacing w:val="-4"/>
          <w:sz w:val="42"/>
        </w:rPr>
        <w:t>Plan</w:t>
      </w:r>
    </w:p>
    <w:p>
      <w:pPr>
        <w:pStyle w:val="ListParagraph"/>
        <w:numPr>
          <w:ilvl w:val="0"/>
          <w:numId w:val="10"/>
        </w:numPr>
        <w:tabs>
          <w:tab w:pos="1074" w:val="left" w:leader="none"/>
        </w:tabs>
        <w:spacing w:line="552" w:lineRule="exact" w:before="0" w:after="0"/>
        <w:ind w:left="1074" w:right="0" w:hanging="559"/>
        <w:jc w:val="left"/>
        <w:rPr>
          <w:rFonts w:ascii="Times New Roman" w:hAnsi="Times New Roman"/>
          <w:sz w:val="40"/>
        </w:rPr>
      </w:pPr>
      <w:r>
        <w:rPr>
          <w:w w:val="90"/>
          <w:sz w:val="40"/>
        </w:rPr>
        <w:t>Aug.</w:t>
      </w:r>
      <w:r>
        <w:rPr>
          <w:spacing w:val="78"/>
          <w:sz w:val="40"/>
        </w:rPr>
        <w:t> </w:t>
      </w:r>
      <w:r>
        <w:rPr>
          <w:w w:val="90"/>
          <w:sz w:val="40"/>
        </w:rPr>
        <w:t>2023:</w:t>
      </w:r>
      <w:r>
        <w:rPr>
          <w:spacing w:val="78"/>
          <w:sz w:val="40"/>
        </w:rPr>
        <w:t> </w:t>
      </w:r>
      <w:r>
        <w:rPr>
          <w:spacing w:val="-2"/>
          <w:w w:val="90"/>
          <w:sz w:val="40"/>
        </w:rPr>
        <w:t>Introduced</w:t>
      </w:r>
    </w:p>
    <w:p>
      <w:pPr>
        <w:pStyle w:val="ListParagraph"/>
        <w:numPr>
          <w:ilvl w:val="0"/>
          <w:numId w:val="10"/>
        </w:numPr>
        <w:tabs>
          <w:tab w:pos="1074" w:val="left" w:leader="none"/>
        </w:tabs>
        <w:spacing w:line="552" w:lineRule="exact" w:before="0" w:after="0"/>
        <w:ind w:left="1074" w:right="0" w:hanging="559"/>
        <w:jc w:val="left"/>
        <w:rPr>
          <w:rFonts w:ascii="Times New Roman" w:hAnsi="Times New Roman"/>
          <w:sz w:val="40"/>
        </w:rPr>
      </w:pPr>
      <w:r>
        <w:rPr/>
        <w:drawing>
          <wp:anchor distT="0" distB="0" distL="0" distR="0" allowOverlap="1" layoutInCell="1" locked="0" behindDoc="0" simplePos="0" relativeHeight="15745536">
            <wp:simplePos x="0" y="0"/>
            <wp:positionH relativeFrom="page">
              <wp:posOffset>5793485</wp:posOffset>
            </wp:positionH>
            <wp:positionV relativeFrom="paragraph">
              <wp:posOffset>220946</wp:posOffset>
            </wp:positionV>
            <wp:extent cx="3227705" cy="1724660"/>
            <wp:effectExtent l="0" t="0" r="0" b="0"/>
            <wp:wrapNone/>
            <wp:docPr id="54" name="Image 54" descr="A stylized line chart with a blue upward trend, a sharp dip, and a recovery above a red horizontal line. The area under the solid line is shaded in blue. The final segment of the line is dashed, indicating a projected increase."/>
            <wp:cNvGraphicFramePr>
              <a:graphicFrameLocks/>
            </wp:cNvGraphicFramePr>
            <a:graphic>
              <a:graphicData uri="http://schemas.openxmlformats.org/drawingml/2006/picture">
                <pic:pic>
                  <pic:nvPicPr>
                    <pic:cNvPr id="54" name="Image 54" descr="A stylized line chart with a blue upward trend, a sharp dip, and a recovery above a red horizontal line. The area under the solid line is shaded in blue. The final segment of the line is dashed, indicating a projected increase."/>
                    <pic:cNvPicPr/>
                  </pic:nvPicPr>
                  <pic:blipFill>
                    <a:blip r:embed="rId16" cstate="print"/>
                    <a:stretch>
                      <a:fillRect/>
                    </a:stretch>
                  </pic:blipFill>
                  <pic:spPr>
                    <a:xfrm>
                      <a:off x="0" y="0"/>
                      <a:ext cx="3227705" cy="1724660"/>
                    </a:xfrm>
                    <a:prstGeom prst="rect">
                      <a:avLst/>
                    </a:prstGeom>
                  </pic:spPr>
                </pic:pic>
              </a:graphicData>
            </a:graphic>
          </wp:anchor>
        </w:drawing>
      </w:r>
      <w:r>
        <w:rPr>
          <w:spacing w:val="-6"/>
          <w:sz w:val="40"/>
        </w:rPr>
        <w:t>Spring</w:t>
      </w:r>
      <w:r>
        <w:rPr>
          <w:spacing w:val="-24"/>
          <w:sz w:val="40"/>
        </w:rPr>
        <w:t> </w:t>
      </w:r>
      <w:r>
        <w:rPr>
          <w:spacing w:val="-6"/>
          <w:sz w:val="40"/>
        </w:rPr>
        <w:t>2024:</w:t>
      </w:r>
      <w:r>
        <w:rPr>
          <w:spacing w:val="-22"/>
          <w:sz w:val="40"/>
        </w:rPr>
        <w:t> </w:t>
      </w:r>
      <w:r>
        <w:rPr>
          <w:spacing w:val="-6"/>
          <w:sz w:val="40"/>
        </w:rPr>
        <w:t>18</w:t>
      </w:r>
      <w:r>
        <w:rPr>
          <w:spacing w:val="-21"/>
          <w:sz w:val="40"/>
        </w:rPr>
        <w:t> </w:t>
      </w:r>
      <w:r>
        <w:rPr>
          <w:spacing w:val="-6"/>
          <w:sz w:val="40"/>
        </w:rPr>
        <w:t>states</w:t>
      </w:r>
      <w:r>
        <w:rPr>
          <w:spacing w:val="-21"/>
          <w:sz w:val="40"/>
        </w:rPr>
        <w:t> </w:t>
      </w:r>
      <w:r>
        <w:rPr>
          <w:spacing w:val="-6"/>
          <w:sz w:val="40"/>
        </w:rPr>
        <w:t>sue</w:t>
      </w:r>
    </w:p>
    <w:p>
      <w:pPr>
        <w:pStyle w:val="ListParagraph"/>
        <w:numPr>
          <w:ilvl w:val="0"/>
          <w:numId w:val="10"/>
        </w:numPr>
        <w:tabs>
          <w:tab w:pos="1074" w:val="left" w:leader="none"/>
        </w:tabs>
        <w:spacing w:line="554" w:lineRule="exact" w:before="0" w:after="0"/>
        <w:ind w:left="1074" w:right="0" w:hanging="559"/>
        <w:jc w:val="left"/>
        <w:rPr>
          <w:rFonts w:ascii="Times New Roman" w:hAnsi="Times New Roman"/>
          <w:sz w:val="40"/>
        </w:rPr>
      </w:pPr>
      <w:r>
        <w:rPr>
          <w:spacing w:val="-2"/>
          <w:sz w:val="40"/>
        </w:rPr>
        <w:t>Feb.</w:t>
      </w:r>
      <w:r>
        <w:rPr>
          <w:spacing w:val="-24"/>
          <w:sz w:val="40"/>
        </w:rPr>
        <w:t> </w:t>
      </w:r>
      <w:r>
        <w:rPr>
          <w:spacing w:val="-2"/>
          <w:sz w:val="40"/>
        </w:rPr>
        <w:t>2025:</w:t>
      </w:r>
      <w:r>
        <w:rPr>
          <w:spacing w:val="-28"/>
          <w:sz w:val="40"/>
        </w:rPr>
        <w:t> </w:t>
      </w:r>
      <w:r>
        <w:rPr>
          <w:spacing w:val="-2"/>
          <w:sz w:val="40"/>
        </w:rPr>
        <w:t>court</w:t>
      </w:r>
      <w:r>
        <w:rPr>
          <w:spacing w:val="-24"/>
          <w:sz w:val="40"/>
        </w:rPr>
        <w:t> </w:t>
      </w:r>
      <w:r>
        <w:rPr>
          <w:spacing w:val="-2"/>
          <w:sz w:val="40"/>
        </w:rPr>
        <w:t>blocks</w:t>
      </w:r>
      <w:r>
        <w:rPr>
          <w:spacing w:val="-27"/>
          <w:sz w:val="40"/>
        </w:rPr>
        <w:t> </w:t>
      </w:r>
      <w:r>
        <w:rPr>
          <w:spacing w:val="-4"/>
          <w:sz w:val="40"/>
        </w:rPr>
        <w:t>SAVE</w:t>
      </w:r>
    </w:p>
    <w:p>
      <w:pPr>
        <w:pStyle w:val="ListParagraph"/>
        <w:numPr>
          <w:ilvl w:val="1"/>
          <w:numId w:val="10"/>
        </w:numPr>
        <w:tabs>
          <w:tab w:pos="1795" w:val="left" w:leader="none"/>
        </w:tabs>
        <w:spacing w:line="216" w:lineRule="auto" w:before="10" w:after="0"/>
        <w:ind w:left="1795" w:right="6106" w:hanging="540"/>
        <w:jc w:val="left"/>
        <w:rPr>
          <w:rFonts w:ascii="Times New Roman" w:hAnsi="Times New Roman"/>
          <w:sz w:val="36"/>
        </w:rPr>
      </w:pPr>
      <w:r>
        <w:rPr>
          <w:w w:val="105"/>
          <w:sz w:val="36"/>
        </w:rPr>
        <w:t>8</w:t>
      </w:r>
      <w:r>
        <w:rPr>
          <w:spacing w:val="-30"/>
          <w:w w:val="105"/>
          <w:sz w:val="36"/>
        </w:rPr>
        <w:t> </w:t>
      </w:r>
      <w:r>
        <w:rPr>
          <w:w w:val="105"/>
          <w:sz w:val="36"/>
        </w:rPr>
        <w:t>million</w:t>
      </w:r>
      <w:r>
        <w:rPr>
          <w:spacing w:val="-30"/>
          <w:w w:val="105"/>
          <w:sz w:val="36"/>
        </w:rPr>
        <w:t> </w:t>
      </w:r>
      <w:r>
        <w:rPr>
          <w:w w:val="105"/>
          <w:sz w:val="36"/>
        </w:rPr>
        <w:t>SAVE</w:t>
      </w:r>
      <w:r>
        <w:rPr>
          <w:spacing w:val="-30"/>
          <w:w w:val="105"/>
          <w:sz w:val="36"/>
        </w:rPr>
        <w:t> </w:t>
      </w:r>
      <w:r>
        <w:rPr>
          <w:w w:val="105"/>
          <w:sz w:val="36"/>
        </w:rPr>
        <w:t>borrowers</w:t>
      </w:r>
      <w:r>
        <w:rPr>
          <w:spacing w:val="-30"/>
          <w:w w:val="105"/>
          <w:sz w:val="36"/>
        </w:rPr>
        <w:t> </w:t>
      </w:r>
      <w:r>
        <w:rPr>
          <w:w w:val="105"/>
          <w:sz w:val="36"/>
        </w:rPr>
        <w:t>in “forbearance” – this means no </w:t>
      </w:r>
      <w:r>
        <w:rPr>
          <w:sz w:val="36"/>
        </w:rPr>
        <w:t>payments required, no interest, </w:t>
      </w:r>
      <w:r>
        <w:rPr>
          <w:sz w:val="36"/>
        </w:rPr>
        <w:t>no </w:t>
      </w:r>
      <w:r>
        <w:rPr>
          <w:w w:val="105"/>
          <w:sz w:val="36"/>
        </w:rPr>
        <w:t>credit toward forgiveness</w:t>
      </w:r>
    </w:p>
    <w:p>
      <w:pPr>
        <w:pStyle w:val="ListParagraph"/>
        <w:numPr>
          <w:ilvl w:val="0"/>
          <w:numId w:val="10"/>
        </w:numPr>
        <w:tabs>
          <w:tab w:pos="1075" w:val="left" w:leader="none"/>
        </w:tabs>
        <w:spacing w:line="216" w:lineRule="auto" w:before="0" w:after="0"/>
        <w:ind w:left="1075" w:right="5237" w:hanging="560"/>
        <w:jc w:val="left"/>
        <w:rPr>
          <w:rFonts w:ascii="Times New Roman" w:hAnsi="Times New Roman"/>
          <w:sz w:val="40"/>
        </w:rPr>
      </w:pPr>
      <w:r>
        <w:rPr>
          <w:sz w:val="40"/>
        </w:rPr>
        <w:t>Feb. to Mar. 2025: IDR application </w:t>
      </w:r>
      <w:r>
        <w:rPr>
          <w:w w:val="105"/>
          <w:sz w:val="40"/>
        </w:rPr>
        <w:t>offline,</w:t>
      </w:r>
      <w:r>
        <w:rPr>
          <w:spacing w:val="-29"/>
          <w:w w:val="105"/>
          <w:sz w:val="40"/>
        </w:rPr>
        <w:t> </w:t>
      </w:r>
      <w:r>
        <w:rPr>
          <w:w w:val="105"/>
          <w:sz w:val="40"/>
        </w:rPr>
        <w:t>then</w:t>
      </w:r>
      <w:r>
        <w:rPr>
          <w:spacing w:val="-29"/>
          <w:w w:val="105"/>
          <w:sz w:val="40"/>
        </w:rPr>
        <w:t> </w:t>
      </w:r>
      <w:r>
        <w:rPr>
          <w:w w:val="105"/>
          <w:sz w:val="40"/>
        </w:rPr>
        <w:t>back</w:t>
      </w:r>
      <w:r>
        <w:rPr>
          <w:spacing w:val="-25"/>
          <w:w w:val="105"/>
          <w:sz w:val="40"/>
        </w:rPr>
        <w:t> </w:t>
      </w:r>
      <w:r>
        <w:rPr>
          <w:w w:val="105"/>
          <w:sz w:val="40"/>
        </w:rPr>
        <w:t>online</w:t>
      </w:r>
      <w:r>
        <w:rPr>
          <w:spacing w:val="-34"/>
          <w:w w:val="105"/>
          <w:sz w:val="40"/>
        </w:rPr>
        <w:t> </w:t>
      </w:r>
      <w:r>
        <w:rPr>
          <w:w w:val="105"/>
          <w:sz w:val="40"/>
        </w:rPr>
        <w:t>after American</w:t>
      </w:r>
      <w:r>
        <w:rPr>
          <w:spacing w:val="-34"/>
          <w:w w:val="105"/>
          <w:sz w:val="40"/>
        </w:rPr>
        <w:t> </w:t>
      </w:r>
      <w:r>
        <w:rPr>
          <w:w w:val="105"/>
          <w:sz w:val="40"/>
        </w:rPr>
        <w:t>Federation</w:t>
      </w:r>
      <w:r>
        <w:rPr>
          <w:spacing w:val="-34"/>
          <w:w w:val="105"/>
          <w:sz w:val="40"/>
        </w:rPr>
        <w:t> </w:t>
      </w:r>
      <w:r>
        <w:rPr>
          <w:w w:val="105"/>
          <w:sz w:val="40"/>
        </w:rPr>
        <w:t>of</w:t>
      </w:r>
      <w:r>
        <w:rPr>
          <w:spacing w:val="-32"/>
          <w:w w:val="105"/>
          <w:sz w:val="40"/>
        </w:rPr>
        <w:t> </w:t>
      </w:r>
      <w:r>
        <w:rPr>
          <w:w w:val="105"/>
          <w:sz w:val="40"/>
        </w:rPr>
        <w:t>Teachers</w:t>
      </w:r>
      <w:r>
        <w:rPr>
          <w:spacing w:val="-32"/>
          <w:w w:val="105"/>
          <w:sz w:val="40"/>
        </w:rPr>
        <w:t> </w:t>
      </w:r>
      <w:r>
        <w:rPr>
          <w:w w:val="105"/>
          <w:sz w:val="40"/>
        </w:rPr>
        <w:t>sued</w:t>
      </w:r>
    </w:p>
    <w:p>
      <w:pPr>
        <w:spacing w:before="127"/>
        <w:ind w:left="0" w:right="253" w:firstLine="0"/>
        <w:jc w:val="right"/>
        <w:rPr>
          <w:rFonts w:ascii="Arial"/>
          <w:sz w:val="20"/>
        </w:rPr>
      </w:pPr>
      <w:r>
        <w:rPr>
          <w:rFonts w:ascii="Arial"/>
          <w:color w:val="585858"/>
          <w:spacing w:val="-5"/>
          <w:sz w:val="20"/>
        </w:rPr>
        <w:t>20</w:t>
      </w:r>
    </w:p>
    <w:p>
      <w:pPr>
        <w:spacing w:after="0"/>
        <w:jc w:val="right"/>
        <w:rPr>
          <w:rFonts w:ascii="Arial"/>
          <w:sz w:val="20"/>
        </w:rPr>
        <w:sectPr>
          <w:pgSz w:w="14400" w:h="8100" w:orient="landscape"/>
          <w:pgMar w:top="280" w:bottom="0" w:left="280" w:right="80"/>
        </w:sectPr>
      </w:pPr>
    </w:p>
    <w:p>
      <w:pPr>
        <w:pStyle w:val="Heading3"/>
        <w:spacing w:line="615" w:lineRule="exact" w:before="56"/>
        <w:ind w:right="200"/>
        <w:jc w:val="center"/>
      </w:pPr>
      <w:r>
        <w:rPr/>
        <mc:AlternateContent>
          <mc:Choice Requires="wps">
            <w:drawing>
              <wp:anchor distT="0" distB="0" distL="0" distR="0" allowOverlap="1" layoutInCell="1" locked="0" behindDoc="1" simplePos="0" relativeHeight="487293952">
                <wp:simplePos x="0" y="0"/>
                <wp:positionH relativeFrom="page">
                  <wp:posOffset>0</wp:posOffset>
                </wp:positionH>
                <wp:positionV relativeFrom="page">
                  <wp:posOffset>0</wp:posOffset>
                </wp:positionV>
                <wp:extent cx="9144000" cy="5143500"/>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9144000" cy="5143500"/>
                        </a:xfrm>
                        <a:custGeom>
                          <a:avLst/>
                          <a:gdLst/>
                          <a:ahLst/>
                          <a:cxnLst/>
                          <a:rect l="l" t="t" r="r" b="b"/>
                          <a:pathLst>
                            <a:path w="9144000" h="5143500">
                              <a:moveTo>
                                <a:pt x="9144000" y="0"/>
                              </a:moveTo>
                              <a:lnTo>
                                <a:pt x="0" y="0"/>
                              </a:lnTo>
                              <a:lnTo>
                                <a:pt x="0" y="5143500"/>
                              </a:lnTo>
                              <a:lnTo>
                                <a:pt x="9144000" y="5143500"/>
                              </a:lnTo>
                              <a:lnTo>
                                <a:pt x="9144000" y="0"/>
                              </a:lnTo>
                              <a:close/>
                            </a:path>
                          </a:pathLst>
                        </a:custGeom>
                        <a:solidFill>
                          <a:srgbClr val="F8F5EB"/>
                        </a:solidFill>
                      </wps:spPr>
                      <wps:bodyPr wrap="square" lIns="0" tIns="0" rIns="0" bIns="0" rtlCol="0">
                        <a:prstTxWarp prst="textNoShape">
                          <a:avLst/>
                        </a:prstTxWarp>
                        <a:noAutofit/>
                      </wps:bodyPr>
                    </wps:wsp>
                  </a:graphicData>
                </a:graphic>
              </wp:anchor>
            </w:drawing>
          </mc:Choice>
          <mc:Fallback>
            <w:pict>
              <v:rect style="position:absolute;margin-left:0pt;margin-top:-.000031pt;width:720pt;height:405pt;mso-position-horizontal-relative:page;mso-position-vertical-relative:page;z-index:-16022528" id="docshape46" filled="true" fillcolor="#f8f5eb" stroked="false">
                <v:fill type="solid"/>
                <w10:wrap type="none"/>
              </v:rect>
            </w:pict>
          </mc:Fallback>
        </mc:AlternateContent>
      </w:r>
      <w:bookmarkStart w:name="Slide 21: Department of Education – Stud" w:id="21"/>
      <w:bookmarkEnd w:id="21"/>
      <w:r>
        <w:rPr/>
      </w:r>
      <w:r>
        <w:rPr>
          <w:spacing w:val="-10"/>
        </w:rPr>
        <w:t>Department</w:t>
      </w:r>
      <w:r>
        <w:rPr>
          <w:spacing w:val="-50"/>
        </w:rPr>
        <w:t> </w:t>
      </w:r>
      <w:r>
        <w:rPr>
          <w:spacing w:val="-10"/>
        </w:rPr>
        <w:t>of</w:t>
      </w:r>
      <w:r>
        <w:rPr>
          <w:spacing w:val="-57"/>
        </w:rPr>
        <w:t> </w:t>
      </w:r>
      <w:r>
        <w:rPr>
          <w:spacing w:val="-10"/>
        </w:rPr>
        <w:t>Education</w:t>
      </w:r>
      <w:r>
        <w:rPr>
          <w:spacing w:val="-46"/>
        </w:rPr>
        <w:t> </w:t>
      </w:r>
      <w:r>
        <w:rPr>
          <w:rFonts w:ascii="Trebuchet MS" w:hAnsi="Trebuchet MS"/>
          <w:b/>
          <w:spacing w:val="-10"/>
        </w:rPr>
        <w:t>–</w:t>
      </w:r>
      <w:r>
        <w:rPr>
          <w:rFonts w:ascii="Trebuchet MS" w:hAnsi="Trebuchet MS"/>
          <w:b/>
          <w:spacing w:val="-39"/>
        </w:rPr>
        <w:t> </w:t>
      </w:r>
      <w:r>
        <w:rPr>
          <w:spacing w:val="-10"/>
        </w:rPr>
        <w:t>Student</w:t>
      </w:r>
      <w:r>
        <w:rPr>
          <w:spacing w:val="-53"/>
        </w:rPr>
        <w:t> </w:t>
      </w:r>
      <w:r>
        <w:rPr>
          <w:spacing w:val="-10"/>
        </w:rPr>
        <w:t>Loans</w:t>
      </w:r>
      <w:r>
        <w:rPr>
          <w:spacing w:val="-51"/>
        </w:rPr>
        <w:t> </w:t>
      </w:r>
      <w:r>
        <w:rPr>
          <w:spacing w:val="-10"/>
        </w:rPr>
        <w:t>and</w:t>
      </w:r>
      <w:r>
        <w:rPr>
          <w:spacing w:val="-49"/>
        </w:rPr>
        <w:t> </w:t>
      </w:r>
      <w:r>
        <w:rPr>
          <w:spacing w:val="-10"/>
        </w:rPr>
        <w:t>Assistance</w:t>
      </w:r>
    </w:p>
    <w:p>
      <w:pPr>
        <w:spacing w:line="473" w:lineRule="exact" w:before="0"/>
        <w:ind w:left="0" w:right="198" w:firstLine="0"/>
        <w:jc w:val="center"/>
        <w:rPr>
          <w:rFonts w:ascii="Arial Black"/>
          <w:sz w:val="40"/>
        </w:rPr>
      </w:pPr>
      <w:r>
        <w:rPr>
          <w:rFonts w:ascii="Arial Black"/>
          <w:spacing w:val="-7"/>
          <w:sz w:val="40"/>
        </w:rPr>
        <w:t>(Part</w:t>
      </w:r>
      <w:r>
        <w:rPr>
          <w:rFonts w:ascii="Arial Black"/>
          <w:spacing w:val="-42"/>
          <w:sz w:val="40"/>
        </w:rPr>
        <w:t> </w:t>
      </w:r>
      <w:r>
        <w:rPr>
          <w:rFonts w:ascii="Arial Black"/>
          <w:spacing w:val="-7"/>
          <w:sz w:val="40"/>
        </w:rPr>
        <w:t>5)</w:t>
      </w:r>
    </w:p>
    <w:p>
      <w:pPr>
        <w:pStyle w:val="Heading3"/>
        <w:numPr>
          <w:ilvl w:val="0"/>
          <w:numId w:val="10"/>
        </w:numPr>
        <w:tabs>
          <w:tab w:pos="1074" w:val="left" w:leader="none"/>
        </w:tabs>
        <w:spacing w:line="623" w:lineRule="exact" w:before="0" w:after="0"/>
        <w:ind w:left="1074" w:right="0" w:hanging="580"/>
        <w:jc w:val="left"/>
        <w:rPr>
          <w:rFonts w:ascii="Times New Roman" w:hAnsi="Times New Roman"/>
        </w:rPr>
      </w:pPr>
      <w:r>
        <w:rPr>
          <w:rFonts w:ascii="Lucida Sans Unicode" w:hAnsi="Lucida Sans Unicode"/>
          <w:spacing w:val="-4"/>
        </w:rPr>
        <w:t>PSLF</w:t>
      </w:r>
    </w:p>
    <w:p>
      <w:pPr>
        <w:pStyle w:val="ListParagraph"/>
        <w:numPr>
          <w:ilvl w:val="1"/>
          <w:numId w:val="10"/>
        </w:numPr>
        <w:tabs>
          <w:tab w:pos="1794" w:val="left" w:leader="none"/>
        </w:tabs>
        <w:spacing w:line="493" w:lineRule="exact" w:before="0" w:after="0"/>
        <w:ind w:left="1794" w:right="0" w:hanging="539"/>
        <w:jc w:val="left"/>
        <w:rPr>
          <w:rFonts w:ascii="Times New Roman" w:hAnsi="Times New Roman"/>
          <w:sz w:val="36"/>
        </w:rPr>
      </w:pPr>
      <w:r>
        <w:rPr>
          <w:sz w:val="36"/>
        </w:rPr>
        <w:t>About</w:t>
      </w:r>
      <w:r>
        <w:rPr>
          <w:spacing w:val="11"/>
          <w:sz w:val="36"/>
        </w:rPr>
        <w:t> </w:t>
      </w:r>
      <w:r>
        <w:rPr>
          <w:sz w:val="36"/>
        </w:rPr>
        <w:t>50,000</w:t>
      </w:r>
      <w:r>
        <w:rPr>
          <w:spacing w:val="14"/>
          <w:sz w:val="36"/>
        </w:rPr>
        <w:t> </w:t>
      </w:r>
      <w:r>
        <w:rPr>
          <w:sz w:val="36"/>
        </w:rPr>
        <w:t>BuyBack</w:t>
      </w:r>
      <w:r>
        <w:rPr>
          <w:spacing w:val="12"/>
          <w:sz w:val="36"/>
        </w:rPr>
        <w:t> </w:t>
      </w:r>
      <w:r>
        <w:rPr>
          <w:sz w:val="36"/>
        </w:rPr>
        <w:t>applications</w:t>
      </w:r>
      <w:r>
        <w:rPr>
          <w:spacing w:val="6"/>
          <w:sz w:val="36"/>
        </w:rPr>
        <w:t> </w:t>
      </w:r>
      <w:r>
        <w:rPr>
          <w:sz w:val="36"/>
        </w:rPr>
        <w:t>waiting</w:t>
      </w:r>
      <w:r>
        <w:rPr>
          <w:spacing w:val="7"/>
          <w:sz w:val="36"/>
        </w:rPr>
        <w:t> </w:t>
      </w:r>
      <w:r>
        <w:rPr>
          <w:sz w:val="36"/>
        </w:rPr>
        <w:t>for</w:t>
      </w:r>
      <w:r>
        <w:rPr>
          <w:spacing w:val="17"/>
          <w:sz w:val="36"/>
        </w:rPr>
        <w:t> </w:t>
      </w:r>
      <w:r>
        <w:rPr>
          <w:spacing w:val="-2"/>
          <w:sz w:val="36"/>
        </w:rPr>
        <w:t>review</w:t>
      </w:r>
    </w:p>
    <w:p>
      <w:pPr>
        <w:pStyle w:val="ListParagraph"/>
        <w:numPr>
          <w:ilvl w:val="1"/>
          <w:numId w:val="10"/>
        </w:numPr>
        <w:tabs>
          <w:tab w:pos="1794" w:val="left" w:leader="none"/>
        </w:tabs>
        <w:spacing w:line="495" w:lineRule="exact" w:before="0" w:after="0"/>
        <w:ind w:left="1794" w:right="0" w:hanging="539"/>
        <w:jc w:val="left"/>
        <w:rPr>
          <w:rFonts w:ascii="Times New Roman" w:hAnsi="Times New Roman"/>
          <w:sz w:val="36"/>
        </w:rPr>
      </w:pPr>
      <w:r>
        <w:rPr>
          <w:w w:val="105"/>
          <w:sz w:val="36"/>
        </w:rPr>
        <w:t>March</w:t>
      </w:r>
      <w:r>
        <w:rPr>
          <w:spacing w:val="-22"/>
          <w:w w:val="105"/>
          <w:sz w:val="36"/>
        </w:rPr>
        <w:t> </w:t>
      </w:r>
      <w:r>
        <w:rPr>
          <w:w w:val="105"/>
          <w:sz w:val="36"/>
        </w:rPr>
        <w:t>EO</w:t>
      </w:r>
      <w:r>
        <w:rPr>
          <w:spacing w:val="-18"/>
          <w:w w:val="105"/>
          <w:sz w:val="36"/>
        </w:rPr>
        <w:t> </w:t>
      </w:r>
      <w:r>
        <w:rPr>
          <w:w w:val="105"/>
          <w:sz w:val="36"/>
        </w:rPr>
        <w:t>and</w:t>
      </w:r>
      <w:r>
        <w:rPr>
          <w:spacing w:val="-23"/>
          <w:w w:val="105"/>
          <w:sz w:val="36"/>
        </w:rPr>
        <w:t> </w:t>
      </w:r>
      <w:r>
        <w:rPr>
          <w:w w:val="105"/>
          <w:sz w:val="36"/>
        </w:rPr>
        <w:t>summer</w:t>
      </w:r>
      <w:r>
        <w:rPr>
          <w:spacing w:val="-18"/>
          <w:w w:val="105"/>
          <w:sz w:val="36"/>
        </w:rPr>
        <w:t> </w:t>
      </w:r>
      <w:r>
        <w:rPr>
          <w:spacing w:val="-2"/>
          <w:w w:val="105"/>
          <w:sz w:val="36"/>
        </w:rPr>
        <w:t>rulemaking</w:t>
      </w:r>
    </w:p>
    <w:p>
      <w:pPr>
        <w:pStyle w:val="Heading3"/>
        <w:numPr>
          <w:ilvl w:val="0"/>
          <w:numId w:val="10"/>
        </w:numPr>
        <w:tabs>
          <w:tab w:pos="1074" w:val="left" w:leader="none"/>
        </w:tabs>
        <w:spacing w:line="614" w:lineRule="exact" w:before="0" w:after="0"/>
        <w:ind w:left="1074" w:right="0" w:hanging="580"/>
        <w:jc w:val="left"/>
        <w:rPr>
          <w:rFonts w:ascii="Times New Roman" w:hAnsi="Times New Roman"/>
        </w:rPr>
      </w:pPr>
      <w:r>
        <w:rPr>
          <w:rFonts w:ascii="Lucida Sans Unicode" w:hAnsi="Lucida Sans Unicode"/>
          <w:w w:val="90"/>
        </w:rPr>
        <w:t>IDR</w:t>
      </w:r>
      <w:r>
        <w:rPr>
          <w:rFonts w:ascii="Lucida Sans Unicode" w:hAnsi="Lucida Sans Unicode"/>
          <w:spacing w:val="-3"/>
        </w:rPr>
        <w:t> </w:t>
      </w:r>
      <w:r>
        <w:rPr>
          <w:rFonts w:ascii="Lucida Sans Unicode" w:hAnsi="Lucida Sans Unicode"/>
          <w:spacing w:val="-4"/>
        </w:rPr>
        <w:t>Plans</w:t>
      </w:r>
    </w:p>
    <w:p>
      <w:pPr>
        <w:pStyle w:val="ListParagraph"/>
        <w:numPr>
          <w:ilvl w:val="1"/>
          <w:numId w:val="10"/>
        </w:numPr>
        <w:tabs>
          <w:tab w:pos="1794" w:val="left" w:leader="none"/>
        </w:tabs>
        <w:spacing w:line="493" w:lineRule="exact" w:before="0" w:after="0"/>
        <w:ind w:left="1794" w:right="0" w:hanging="539"/>
        <w:jc w:val="left"/>
        <w:rPr>
          <w:rFonts w:ascii="Times New Roman" w:hAnsi="Times New Roman"/>
          <w:sz w:val="36"/>
        </w:rPr>
      </w:pPr>
      <w:r>
        <w:rPr>
          <w:sz w:val="36"/>
        </w:rPr>
        <w:t>About</w:t>
      </w:r>
      <w:r>
        <w:rPr>
          <w:spacing w:val="3"/>
          <w:sz w:val="36"/>
        </w:rPr>
        <w:t> </w:t>
      </w:r>
      <w:r>
        <w:rPr>
          <w:sz w:val="36"/>
        </w:rPr>
        <w:t>2</w:t>
      </w:r>
      <w:r>
        <w:rPr>
          <w:spacing w:val="10"/>
          <w:sz w:val="36"/>
        </w:rPr>
        <w:t> </w:t>
      </w:r>
      <w:r>
        <w:rPr>
          <w:sz w:val="36"/>
        </w:rPr>
        <w:t>million applications</w:t>
      </w:r>
      <w:r>
        <w:rPr>
          <w:spacing w:val="-1"/>
          <w:sz w:val="36"/>
        </w:rPr>
        <w:t> </w:t>
      </w:r>
      <w:r>
        <w:rPr>
          <w:sz w:val="36"/>
        </w:rPr>
        <w:t>waiting</w:t>
      </w:r>
      <w:r>
        <w:rPr>
          <w:spacing w:val="-1"/>
          <w:sz w:val="36"/>
        </w:rPr>
        <w:t> </w:t>
      </w:r>
      <w:r>
        <w:rPr>
          <w:sz w:val="36"/>
        </w:rPr>
        <w:t>to</w:t>
      </w:r>
      <w:r>
        <w:rPr>
          <w:spacing w:val="6"/>
          <w:sz w:val="36"/>
        </w:rPr>
        <w:t> </w:t>
      </w:r>
      <w:r>
        <w:rPr>
          <w:sz w:val="36"/>
        </w:rPr>
        <w:t>be</w:t>
      </w:r>
      <w:r>
        <w:rPr>
          <w:spacing w:val="4"/>
          <w:sz w:val="36"/>
        </w:rPr>
        <w:t> </w:t>
      </w:r>
      <w:r>
        <w:rPr>
          <w:spacing w:val="-2"/>
          <w:sz w:val="36"/>
        </w:rPr>
        <w:t>processed</w:t>
      </w:r>
    </w:p>
    <w:p>
      <w:pPr>
        <w:pStyle w:val="ListParagraph"/>
        <w:numPr>
          <w:ilvl w:val="1"/>
          <w:numId w:val="10"/>
        </w:numPr>
        <w:tabs>
          <w:tab w:pos="1795" w:val="left" w:leader="none"/>
        </w:tabs>
        <w:spacing w:line="216" w:lineRule="auto" w:before="11" w:after="0"/>
        <w:ind w:left="1795" w:right="719" w:hanging="540"/>
        <w:jc w:val="left"/>
        <w:rPr>
          <w:rFonts w:ascii="Times New Roman" w:hAnsi="Times New Roman"/>
          <w:sz w:val="36"/>
        </w:rPr>
      </w:pPr>
      <w:r>
        <w:rPr>
          <w:sz w:val="36"/>
        </w:rPr>
        <w:t>Reconciliation bill would eliminate ICR, PAYE, and SAVE plans and </w:t>
      </w:r>
      <w:r>
        <w:rPr>
          <w:w w:val="105"/>
          <w:sz w:val="36"/>
        </w:rPr>
        <w:t>replace with new RAP*</w:t>
      </w:r>
    </w:p>
    <w:p>
      <w:pPr>
        <w:pStyle w:val="ListParagraph"/>
        <w:numPr>
          <w:ilvl w:val="1"/>
          <w:numId w:val="10"/>
        </w:numPr>
        <w:tabs>
          <w:tab w:pos="1794" w:val="left" w:leader="none"/>
        </w:tabs>
        <w:spacing w:line="482" w:lineRule="exact" w:before="0" w:after="0"/>
        <w:ind w:left="1794" w:right="0" w:hanging="539"/>
        <w:jc w:val="left"/>
        <w:rPr>
          <w:rFonts w:ascii="Times New Roman" w:hAnsi="Times New Roman"/>
          <w:sz w:val="36"/>
        </w:rPr>
      </w:pPr>
      <w:r>
        <w:rPr>
          <w:w w:val="105"/>
          <w:sz w:val="36"/>
        </w:rPr>
        <w:t>Summer</w:t>
      </w:r>
      <w:r>
        <w:rPr>
          <w:spacing w:val="-7"/>
          <w:w w:val="105"/>
          <w:sz w:val="36"/>
        </w:rPr>
        <w:t> </w:t>
      </w:r>
      <w:r>
        <w:rPr>
          <w:spacing w:val="-2"/>
          <w:w w:val="105"/>
          <w:sz w:val="36"/>
        </w:rPr>
        <w:t>rulemaking</w:t>
      </w:r>
    </w:p>
    <w:p>
      <w:pPr>
        <w:pStyle w:val="ListParagraph"/>
        <w:numPr>
          <w:ilvl w:val="0"/>
          <w:numId w:val="10"/>
        </w:numPr>
        <w:tabs>
          <w:tab w:pos="1074" w:val="left" w:leader="none"/>
        </w:tabs>
        <w:spacing w:line="612" w:lineRule="exact" w:before="0" w:after="0"/>
        <w:ind w:left="1074" w:right="0" w:hanging="580"/>
        <w:jc w:val="left"/>
        <w:rPr>
          <w:rFonts w:ascii="Times New Roman" w:hAnsi="Times New Roman"/>
          <w:sz w:val="44"/>
        </w:rPr>
      </w:pPr>
      <w:r>
        <w:rPr>
          <w:sz w:val="44"/>
        </w:rPr>
        <w:t>No</w:t>
      </w:r>
      <w:r>
        <w:rPr>
          <w:spacing w:val="-5"/>
          <w:sz w:val="44"/>
        </w:rPr>
        <w:t> </w:t>
      </w:r>
      <w:r>
        <w:rPr>
          <w:sz w:val="44"/>
        </w:rPr>
        <w:t>staff</w:t>
      </w:r>
      <w:r>
        <w:rPr>
          <w:spacing w:val="-7"/>
          <w:sz w:val="44"/>
        </w:rPr>
        <w:t> </w:t>
      </w:r>
      <w:r>
        <w:rPr>
          <w:sz w:val="44"/>
        </w:rPr>
        <w:t>to</w:t>
      </w:r>
      <w:r>
        <w:rPr>
          <w:spacing w:val="-7"/>
          <w:sz w:val="44"/>
        </w:rPr>
        <w:t> </w:t>
      </w:r>
      <w:r>
        <w:rPr>
          <w:sz w:val="44"/>
        </w:rPr>
        <w:t>help</w:t>
      </w:r>
      <w:r>
        <w:rPr>
          <w:spacing w:val="-4"/>
          <w:sz w:val="44"/>
        </w:rPr>
        <w:t> </w:t>
      </w:r>
      <w:r>
        <w:rPr>
          <w:sz w:val="44"/>
        </w:rPr>
        <w:t>borrowers</w:t>
      </w:r>
      <w:r>
        <w:rPr>
          <w:spacing w:val="4"/>
          <w:sz w:val="44"/>
        </w:rPr>
        <w:t> </w:t>
      </w:r>
      <w:r>
        <w:rPr>
          <w:sz w:val="44"/>
        </w:rPr>
        <w:t>solve</w:t>
      </w:r>
      <w:r>
        <w:rPr>
          <w:spacing w:val="-6"/>
          <w:sz w:val="44"/>
        </w:rPr>
        <w:t> </w:t>
      </w:r>
      <w:r>
        <w:rPr>
          <w:sz w:val="44"/>
        </w:rPr>
        <w:t>their</w:t>
      </w:r>
      <w:r>
        <w:rPr>
          <w:spacing w:val="-3"/>
          <w:sz w:val="44"/>
        </w:rPr>
        <w:t> </w:t>
      </w:r>
      <w:r>
        <w:rPr>
          <w:spacing w:val="-2"/>
          <w:sz w:val="44"/>
        </w:rPr>
        <w:t>problems</w:t>
      </w:r>
    </w:p>
    <w:p>
      <w:pPr>
        <w:pStyle w:val="ListParagraph"/>
        <w:numPr>
          <w:ilvl w:val="0"/>
          <w:numId w:val="10"/>
        </w:numPr>
        <w:tabs>
          <w:tab w:pos="1074" w:val="left" w:leader="none"/>
        </w:tabs>
        <w:spacing w:line="607" w:lineRule="exact" w:before="0" w:after="0"/>
        <w:ind w:left="1074" w:right="0" w:hanging="580"/>
        <w:jc w:val="left"/>
        <w:rPr>
          <w:rFonts w:ascii="Times New Roman" w:hAnsi="Times New Roman"/>
          <w:sz w:val="44"/>
        </w:rPr>
      </w:pPr>
      <w:r>
        <w:rPr>
          <w:sz w:val="44"/>
        </w:rPr>
        <w:t>SAVE</w:t>
      </w:r>
      <w:r>
        <w:rPr>
          <w:spacing w:val="31"/>
          <w:sz w:val="44"/>
        </w:rPr>
        <w:t> </w:t>
      </w:r>
      <w:r>
        <w:rPr>
          <w:sz w:val="44"/>
        </w:rPr>
        <w:t>litigation</w:t>
      </w:r>
      <w:r>
        <w:rPr>
          <w:spacing w:val="25"/>
          <w:sz w:val="44"/>
        </w:rPr>
        <w:t> </w:t>
      </w:r>
      <w:r>
        <w:rPr>
          <w:sz w:val="44"/>
        </w:rPr>
        <w:t>continues</w:t>
      </w:r>
      <w:r>
        <w:rPr>
          <w:spacing w:val="40"/>
          <w:sz w:val="44"/>
        </w:rPr>
        <w:t> </w:t>
      </w:r>
      <w:r>
        <w:rPr>
          <w:sz w:val="44"/>
        </w:rPr>
        <w:t>(brought</w:t>
      </w:r>
      <w:r>
        <w:rPr>
          <w:spacing w:val="39"/>
          <w:sz w:val="44"/>
        </w:rPr>
        <w:t> </w:t>
      </w:r>
      <w:r>
        <w:rPr>
          <w:sz w:val="44"/>
        </w:rPr>
        <w:t>by</w:t>
      </w:r>
      <w:r>
        <w:rPr>
          <w:spacing w:val="28"/>
          <w:sz w:val="44"/>
        </w:rPr>
        <w:t> </w:t>
      </w:r>
      <w:r>
        <w:rPr>
          <w:sz w:val="44"/>
        </w:rPr>
        <w:t>states</w:t>
      </w:r>
      <w:r>
        <w:rPr>
          <w:spacing w:val="26"/>
          <w:sz w:val="44"/>
        </w:rPr>
        <w:t> </w:t>
      </w:r>
      <w:r>
        <w:rPr>
          <w:sz w:val="44"/>
        </w:rPr>
        <w:t>and</w:t>
      </w:r>
      <w:r>
        <w:rPr>
          <w:spacing w:val="31"/>
          <w:sz w:val="44"/>
        </w:rPr>
        <w:t> </w:t>
      </w:r>
      <w:r>
        <w:rPr>
          <w:spacing w:val="-5"/>
          <w:sz w:val="44"/>
        </w:rPr>
        <w:t>by</w:t>
      </w:r>
    </w:p>
    <w:p>
      <w:pPr>
        <w:spacing w:line="628" w:lineRule="exact" w:before="0"/>
        <w:ind w:left="1075" w:right="0" w:firstLine="0"/>
        <w:jc w:val="left"/>
        <w:rPr>
          <w:sz w:val="44"/>
        </w:rPr>
      </w:pPr>
      <w:r>
        <w:rPr>
          <w:sz w:val="44"/>
        </w:rPr>
        <w:t>American</w:t>
      </w:r>
      <w:r>
        <w:rPr>
          <w:spacing w:val="50"/>
          <w:sz w:val="44"/>
        </w:rPr>
        <w:t> </w:t>
      </w:r>
      <w:r>
        <w:rPr>
          <w:sz w:val="44"/>
        </w:rPr>
        <w:t>Federation</w:t>
      </w:r>
      <w:r>
        <w:rPr>
          <w:spacing w:val="47"/>
          <w:sz w:val="44"/>
        </w:rPr>
        <w:t> </w:t>
      </w:r>
      <w:r>
        <w:rPr>
          <w:sz w:val="44"/>
        </w:rPr>
        <w:t>of</w:t>
      </w:r>
      <w:r>
        <w:rPr>
          <w:spacing w:val="38"/>
          <w:sz w:val="44"/>
        </w:rPr>
        <w:t> </w:t>
      </w:r>
      <w:r>
        <w:rPr>
          <w:spacing w:val="-2"/>
          <w:sz w:val="44"/>
        </w:rPr>
        <w:t>Teachers)</w:t>
      </w:r>
    </w:p>
    <w:p>
      <w:pPr>
        <w:spacing w:line="216" w:lineRule="exact" w:before="0"/>
        <w:ind w:left="0" w:right="253" w:firstLine="0"/>
        <w:jc w:val="right"/>
        <w:rPr>
          <w:rFonts w:ascii="Arial"/>
          <w:sz w:val="20"/>
        </w:rPr>
      </w:pPr>
      <w:r>
        <w:rPr>
          <w:rFonts w:ascii="Arial"/>
          <w:color w:val="585858"/>
          <w:spacing w:val="-5"/>
          <w:sz w:val="20"/>
        </w:rPr>
        <w:t>21</w:t>
      </w:r>
    </w:p>
    <w:p>
      <w:pPr>
        <w:spacing w:after="0" w:line="216" w:lineRule="exact"/>
        <w:jc w:val="right"/>
        <w:rPr>
          <w:rFonts w:ascii="Arial"/>
          <w:sz w:val="20"/>
        </w:rPr>
        <w:sectPr>
          <w:pgSz w:w="14400" w:h="8100" w:orient="landscape"/>
          <w:pgMar w:top="360" w:bottom="0" w:left="280" w:right="80"/>
        </w:sectPr>
      </w:pPr>
    </w:p>
    <w:p>
      <w:pPr>
        <w:pStyle w:val="Heading3"/>
        <w:spacing w:before="52"/>
        <w:ind w:left="1010"/>
      </w:pPr>
      <w:r>
        <w:rPr/>
        <mc:AlternateContent>
          <mc:Choice Requires="wps">
            <w:drawing>
              <wp:anchor distT="0" distB="0" distL="0" distR="0" allowOverlap="1" layoutInCell="1" locked="0" behindDoc="1" simplePos="0" relativeHeight="487294464">
                <wp:simplePos x="0" y="0"/>
                <wp:positionH relativeFrom="page">
                  <wp:posOffset>0</wp:posOffset>
                </wp:positionH>
                <wp:positionV relativeFrom="page">
                  <wp:posOffset>0</wp:posOffset>
                </wp:positionV>
                <wp:extent cx="9144000" cy="5143500"/>
                <wp:effectExtent l="0" t="0" r="0" b="0"/>
                <wp:wrapNone/>
                <wp:docPr id="56" name="Graphic 56"/>
                <wp:cNvGraphicFramePr>
                  <a:graphicFrameLocks/>
                </wp:cNvGraphicFramePr>
                <a:graphic>
                  <a:graphicData uri="http://schemas.microsoft.com/office/word/2010/wordprocessingShape">
                    <wps:wsp>
                      <wps:cNvPr id="56" name="Graphic 56"/>
                      <wps:cNvSpPr/>
                      <wps:spPr>
                        <a:xfrm>
                          <a:off x="0" y="0"/>
                          <a:ext cx="9144000" cy="5143500"/>
                        </a:xfrm>
                        <a:custGeom>
                          <a:avLst/>
                          <a:gdLst/>
                          <a:ahLst/>
                          <a:cxnLst/>
                          <a:rect l="l" t="t" r="r" b="b"/>
                          <a:pathLst>
                            <a:path w="9144000" h="5143500">
                              <a:moveTo>
                                <a:pt x="9144000" y="0"/>
                              </a:moveTo>
                              <a:lnTo>
                                <a:pt x="0" y="0"/>
                              </a:lnTo>
                              <a:lnTo>
                                <a:pt x="0" y="5143500"/>
                              </a:lnTo>
                              <a:lnTo>
                                <a:pt x="9144000" y="5143500"/>
                              </a:lnTo>
                              <a:lnTo>
                                <a:pt x="9144000" y="0"/>
                              </a:lnTo>
                              <a:close/>
                            </a:path>
                          </a:pathLst>
                        </a:custGeom>
                        <a:solidFill>
                          <a:srgbClr val="F8F5EB"/>
                        </a:solidFill>
                      </wps:spPr>
                      <wps:bodyPr wrap="square" lIns="0" tIns="0" rIns="0" bIns="0" rtlCol="0">
                        <a:prstTxWarp prst="textNoShape">
                          <a:avLst/>
                        </a:prstTxWarp>
                        <a:noAutofit/>
                      </wps:bodyPr>
                    </wps:wsp>
                  </a:graphicData>
                </a:graphic>
              </wp:anchor>
            </w:drawing>
          </mc:Choice>
          <mc:Fallback>
            <w:pict>
              <v:rect style="position:absolute;margin-left:0pt;margin-top:-.000031pt;width:720pt;height:405pt;mso-position-horizontal-relative:page;mso-position-vertical-relative:page;z-index:-16022016" id="docshape47" filled="true" fillcolor="#f8f5eb" stroked="false">
                <v:fill type="solid"/>
                <w10:wrap type="none"/>
              </v:rect>
            </w:pict>
          </mc:Fallback>
        </mc:AlternateContent>
      </w:r>
      <w:bookmarkStart w:name="Slide 22: Department of Education – What" w:id="22"/>
      <w:bookmarkEnd w:id="22"/>
      <w:r>
        <w:rPr/>
      </w:r>
      <w:r>
        <w:rPr>
          <w:spacing w:val="-6"/>
        </w:rPr>
        <w:t>Department</w:t>
      </w:r>
      <w:r>
        <w:rPr>
          <w:spacing w:val="-47"/>
        </w:rPr>
        <w:t> </w:t>
      </w:r>
      <w:r>
        <w:rPr>
          <w:spacing w:val="-6"/>
        </w:rPr>
        <w:t>of</w:t>
      </w:r>
      <w:r>
        <w:rPr>
          <w:spacing w:val="-57"/>
        </w:rPr>
        <w:t> </w:t>
      </w:r>
      <w:r>
        <w:rPr>
          <w:spacing w:val="-6"/>
        </w:rPr>
        <w:t>Education</w:t>
      </w:r>
      <w:r>
        <w:rPr>
          <w:spacing w:val="-53"/>
        </w:rPr>
        <w:t> </w:t>
      </w:r>
      <w:r>
        <w:rPr>
          <w:rFonts w:ascii="Trebuchet MS" w:hAnsi="Trebuchet MS"/>
          <w:b/>
          <w:spacing w:val="-6"/>
        </w:rPr>
        <w:t>–</w:t>
      </w:r>
      <w:r>
        <w:rPr>
          <w:rFonts w:ascii="Trebuchet MS" w:hAnsi="Trebuchet MS"/>
          <w:b/>
          <w:spacing w:val="-39"/>
        </w:rPr>
        <w:t> </w:t>
      </w:r>
      <w:r>
        <w:rPr>
          <w:spacing w:val="-6"/>
        </w:rPr>
        <w:t>What</w:t>
      </w:r>
      <w:r>
        <w:rPr>
          <w:spacing w:val="-51"/>
        </w:rPr>
        <w:t> </w:t>
      </w:r>
      <w:r>
        <w:rPr>
          <w:spacing w:val="-6"/>
        </w:rPr>
        <w:t>Might</w:t>
      </w:r>
      <w:r>
        <w:rPr>
          <w:spacing w:val="-49"/>
        </w:rPr>
        <w:t> </w:t>
      </w:r>
      <w:r>
        <w:rPr>
          <w:spacing w:val="-6"/>
        </w:rPr>
        <w:t>Happen</w:t>
      </w:r>
      <w:r>
        <w:rPr>
          <w:spacing w:val="-45"/>
        </w:rPr>
        <w:t> </w:t>
      </w:r>
      <w:r>
        <w:rPr>
          <w:spacing w:val="-6"/>
        </w:rPr>
        <w:t>Next</w:t>
      </w:r>
    </w:p>
    <w:p>
      <w:pPr>
        <w:pStyle w:val="ListParagraph"/>
        <w:numPr>
          <w:ilvl w:val="0"/>
          <w:numId w:val="12"/>
        </w:numPr>
        <w:tabs>
          <w:tab w:pos="940" w:val="left" w:leader="none"/>
        </w:tabs>
        <w:spacing w:line="525" w:lineRule="exact" w:before="117" w:after="0"/>
        <w:ind w:left="940" w:right="0" w:hanging="540"/>
        <w:jc w:val="left"/>
        <w:rPr>
          <w:sz w:val="36"/>
        </w:rPr>
      </w:pPr>
      <w:r>
        <w:rPr>
          <w:sz w:val="36"/>
          <w:u w:val="single"/>
        </w:rPr>
        <w:t>Administration</w:t>
      </w:r>
      <w:r>
        <w:rPr>
          <w:spacing w:val="21"/>
          <w:sz w:val="36"/>
          <w:u w:val="single"/>
        </w:rPr>
        <w:t> </w:t>
      </w:r>
      <w:r>
        <w:rPr>
          <w:sz w:val="36"/>
          <w:u w:val="single"/>
        </w:rPr>
        <w:t>wants</w:t>
      </w:r>
      <w:r>
        <w:rPr>
          <w:spacing w:val="32"/>
          <w:sz w:val="36"/>
          <w:u w:val="single"/>
        </w:rPr>
        <w:t> </w:t>
      </w:r>
      <w:r>
        <w:rPr>
          <w:spacing w:val="-5"/>
          <w:sz w:val="36"/>
          <w:u w:val="single"/>
        </w:rPr>
        <w:t>to</w:t>
      </w:r>
      <w:r>
        <w:rPr>
          <w:spacing w:val="-5"/>
          <w:sz w:val="36"/>
          <w:u w:val="none"/>
        </w:rPr>
        <w:t>:</w:t>
      </w:r>
    </w:p>
    <w:p>
      <w:pPr>
        <w:pStyle w:val="ListParagraph"/>
        <w:numPr>
          <w:ilvl w:val="1"/>
          <w:numId w:val="12"/>
        </w:numPr>
        <w:tabs>
          <w:tab w:pos="1660" w:val="left" w:leader="none"/>
        </w:tabs>
        <w:spacing w:line="216" w:lineRule="auto" w:before="11" w:after="0"/>
        <w:ind w:left="1660" w:right="2006" w:hanging="540"/>
        <w:jc w:val="left"/>
        <w:rPr>
          <w:sz w:val="36"/>
        </w:rPr>
      </w:pPr>
      <w:r>
        <w:rPr>
          <w:w w:val="105"/>
          <w:sz w:val="36"/>
        </w:rPr>
        <w:t>move</w:t>
      </w:r>
      <w:r>
        <w:rPr>
          <w:spacing w:val="-32"/>
          <w:w w:val="105"/>
          <w:sz w:val="36"/>
        </w:rPr>
        <w:t> </w:t>
      </w:r>
      <w:r>
        <w:rPr>
          <w:w w:val="105"/>
          <w:sz w:val="36"/>
        </w:rPr>
        <w:t>parts</w:t>
      </w:r>
      <w:r>
        <w:rPr>
          <w:spacing w:val="-30"/>
          <w:w w:val="105"/>
          <w:sz w:val="36"/>
        </w:rPr>
        <w:t> </w:t>
      </w:r>
      <w:r>
        <w:rPr>
          <w:w w:val="105"/>
          <w:sz w:val="36"/>
        </w:rPr>
        <w:t>of</w:t>
      </w:r>
      <w:r>
        <w:rPr>
          <w:spacing w:val="-30"/>
          <w:w w:val="105"/>
          <w:sz w:val="36"/>
        </w:rPr>
        <w:t> </w:t>
      </w:r>
      <w:r>
        <w:rPr>
          <w:w w:val="105"/>
          <w:sz w:val="36"/>
        </w:rPr>
        <w:t>ED</w:t>
      </w:r>
      <w:r>
        <w:rPr>
          <w:spacing w:val="-30"/>
          <w:w w:val="105"/>
          <w:sz w:val="36"/>
        </w:rPr>
        <w:t> </w:t>
      </w:r>
      <w:r>
        <w:rPr>
          <w:w w:val="105"/>
          <w:sz w:val="36"/>
        </w:rPr>
        <w:t>to</w:t>
      </w:r>
      <w:r>
        <w:rPr>
          <w:spacing w:val="-30"/>
          <w:w w:val="105"/>
          <w:sz w:val="36"/>
        </w:rPr>
        <w:t> </w:t>
      </w:r>
      <w:r>
        <w:rPr>
          <w:w w:val="105"/>
          <w:sz w:val="36"/>
        </w:rPr>
        <w:t>the</w:t>
      </w:r>
      <w:r>
        <w:rPr>
          <w:spacing w:val="-30"/>
          <w:w w:val="105"/>
          <w:sz w:val="36"/>
        </w:rPr>
        <w:t> </w:t>
      </w:r>
      <w:r>
        <w:rPr>
          <w:w w:val="105"/>
          <w:sz w:val="36"/>
        </w:rPr>
        <w:t>Department</w:t>
      </w:r>
      <w:r>
        <w:rPr>
          <w:spacing w:val="-30"/>
          <w:w w:val="105"/>
          <w:sz w:val="36"/>
        </w:rPr>
        <w:t> </w:t>
      </w:r>
      <w:r>
        <w:rPr>
          <w:w w:val="105"/>
          <w:sz w:val="36"/>
        </w:rPr>
        <w:t>of</w:t>
      </w:r>
      <w:r>
        <w:rPr>
          <w:spacing w:val="-30"/>
          <w:w w:val="105"/>
          <w:sz w:val="36"/>
        </w:rPr>
        <w:t> </w:t>
      </w:r>
      <w:r>
        <w:rPr>
          <w:w w:val="105"/>
          <w:sz w:val="36"/>
        </w:rPr>
        <w:t>Health</w:t>
      </w:r>
      <w:r>
        <w:rPr>
          <w:spacing w:val="-30"/>
          <w:w w:val="105"/>
          <w:sz w:val="36"/>
        </w:rPr>
        <w:t> </w:t>
      </w:r>
      <w:r>
        <w:rPr>
          <w:w w:val="105"/>
          <w:sz w:val="36"/>
        </w:rPr>
        <w:t>and</w:t>
      </w:r>
      <w:r>
        <w:rPr>
          <w:spacing w:val="-29"/>
          <w:w w:val="105"/>
          <w:sz w:val="36"/>
        </w:rPr>
        <w:t> </w:t>
      </w:r>
      <w:r>
        <w:rPr>
          <w:w w:val="105"/>
          <w:sz w:val="36"/>
        </w:rPr>
        <w:t>Human </w:t>
      </w:r>
      <w:r>
        <w:rPr>
          <w:spacing w:val="-2"/>
          <w:w w:val="105"/>
          <w:sz w:val="36"/>
        </w:rPr>
        <w:t>Services</w:t>
      </w:r>
    </w:p>
    <w:p>
      <w:pPr>
        <w:pStyle w:val="ListParagraph"/>
        <w:numPr>
          <w:ilvl w:val="1"/>
          <w:numId w:val="12"/>
        </w:numPr>
        <w:tabs>
          <w:tab w:pos="1660" w:val="left" w:leader="none"/>
        </w:tabs>
        <w:spacing w:line="484" w:lineRule="exact" w:before="0" w:after="0"/>
        <w:ind w:left="1660" w:right="0" w:hanging="540"/>
        <w:jc w:val="left"/>
        <w:rPr>
          <w:sz w:val="36"/>
        </w:rPr>
      </w:pPr>
      <w:r>
        <w:rPr>
          <w:w w:val="105"/>
          <w:sz w:val="36"/>
        </w:rPr>
        <w:t>move</w:t>
      </w:r>
      <w:r>
        <w:rPr>
          <w:spacing w:val="-30"/>
          <w:w w:val="105"/>
          <w:sz w:val="36"/>
        </w:rPr>
        <w:t> </w:t>
      </w:r>
      <w:r>
        <w:rPr>
          <w:w w:val="105"/>
          <w:sz w:val="36"/>
        </w:rPr>
        <w:t>student</w:t>
      </w:r>
      <w:r>
        <w:rPr>
          <w:spacing w:val="-30"/>
          <w:w w:val="105"/>
          <w:sz w:val="36"/>
        </w:rPr>
        <w:t> </w:t>
      </w:r>
      <w:r>
        <w:rPr>
          <w:w w:val="105"/>
          <w:sz w:val="36"/>
        </w:rPr>
        <w:t>aid</w:t>
      </w:r>
      <w:r>
        <w:rPr>
          <w:spacing w:val="-30"/>
          <w:w w:val="105"/>
          <w:sz w:val="36"/>
        </w:rPr>
        <w:t> </w:t>
      </w:r>
      <w:r>
        <w:rPr>
          <w:w w:val="105"/>
          <w:sz w:val="36"/>
        </w:rPr>
        <w:t>to</w:t>
      </w:r>
      <w:r>
        <w:rPr>
          <w:spacing w:val="-28"/>
          <w:w w:val="105"/>
          <w:sz w:val="36"/>
        </w:rPr>
        <w:t> </w:t>
      </w:r>
      <w:r>
        <w:rPr>
          <w:w w:val="105"/>
          <w:sz w:val="36"/>
        </w:rPr>
        <w:t>Small</w:t>
      </w:r>
      <w:r>
        <w:rPr>
          <w:spacing w:val="-29"/>
          <w:w w:val="105"/>
          <w:sz w:val="36"/>
        </w:rPr>
        <w:t> </w:t>
      </w:r>
      <w:r>
        <w:rPr>
          <w:w w:val="105"/>
          <w:sz w:val="36"/>
        </w:rPr>
        <w:t>Business</w:t>
      </w:r>
      <w:r>
        <w:rPr>
          <w:spacing w:val="-30"/>
          <w:w w:val="105"/>
          <w:sz w:val="36"/>
        </w:rPr>
        <w:t> </w:t>
      </w:r>
      <w:r>
        <w:rPr>
          <w:spacing w:val="-2"/>
          <w:w w:val="105"/>
          <w:sz w:val="36"/>
        </w:rPr>
        <w:t>Administration</w:t>
      </w:r>
    </w:p>
    <w:p>
      <w:pPr>
        <w:pStyle w:val="ListParagraph"/>
        <w:numPr>
          <w:ilvl w:val="1"/>
          <w:numId w:val="12"/>
        </w:numPr>
        <w:tabs>
          <w:tab w:pos="1660" w:val="left" w:leader="none"/>
        </w:tabs>
        <w:spacing w:line="497" w:lineRule="exact" w:before="0" w:after="0"/>
        <w:ind w:left="1660" w:right="0" w:hanging="540"/>
        <w:jc w:val="left"/>
        <w:rPr>
          <w:sz w:val="36"/>
        </w:rPr>
      </w:pPr>
      <w:r>
        <w:rPr>
          <w:w w:val="105"/>
          <w:sz w:val="36"/>
        </w:rPr>
        <w:t>eliminate</w:t>
      </w:r>
      <w:r>
        <w:rPr>
          <w:spacing w:val="-30"/>
          <w:w w:val="105"/>
          <w:sz w:val="36"/>
        </w:rPr>
        <w:t> </w:t>
      </w:r>
      <w:r>
        <w:rPr>
          <w:w w:val="105"/>
          <w:sz w:val="36"/>
        </w:rPr>
        <w:t>Head</w:t>
      </w:r>
      <w:r>
        <w:rPr>
          <w:spacing w:val="-26"/>
          <w:w w:val="105"/>
          <w:sz w:val="36"/>
        </w:rPr>
        <w:t> </w:t>
      </w:r>
      <w:r>
        <w:rPr>
          <w:spacing w:val="-4"/>
          <w:w w:val="105"/>
          <w:sz w:val="36"/>
        </w:rPr>
        <w:t>Start</w:t>
      </w:r>
    </w:p>
    <w:p>
      <w:pPr>
        <w:pStyle w:val="ListParagraph"/>
        <w:numPr>
          <w:ilvl w:val="0"/>
          <w:numId w:val="12"/>
        </w:numPr>
        <w:tabs>
          <w:tab w:pos="940" w:val="left" w:leader="none"/>
        </w:tabs>
        <w:spacing w:line="497" w:lineRule="exact" w:before="0" w:after="0"/>
        <w:ind w:left="940" w:right="0" w:hanging="540"/>
        <w:jc w:val="left"/>
        <w:rPr>
          <w:sz w:val="36"/>
        </w:rPr>
      </w:pPr>
      <w:r>
        <w:rPr>
          <w:w w:val="105"/>
          <w:sz w:val="36"/>
          <w:u w:val="single"/>
        </w:rPr>
        <w:t>Budget</w:t>
      </w:r>
      <w:r>
        <w:rPr>
          <w:spacing w:val="-26"/>
          <w:w w:val="105"/>
          <w:sz w:val="36"/>
          <w:u w:val="single"/>
        </w:rPr>
        <w:t> </w:t>
      </w:r>
      <w:r>
        <w:rPr>
          <w:w w:val="105"/>
          <w:sz w:val="36"/>
          <w:u w:val="single"/>
        </w:rPr>
        <w:t>Reconciliation</w:t>
      </w:r>
      <w:r>
        <w:rPr>
          <w:spacing w:val="-28"/>
          <w:w w:val="105"/>
          <w:sz w:val="36"/>
          <w:u w:val="single"/>
        </w:rPr>
        <w:t> </w:t>
      </w:r>
      <w:r>
        <w:rPr>
          <w:w w:val="105"/>
          <w:sz w:val="36"/>
          <w:u w:val="single"/>
        </w:rPr>
        <w:t>(huge</w:t>
      </w:r>
      <w:r>
        <w:rPr>
          <w:spacing w:val="-27"/>
          <w:w w:val="105"/>
          <w:sz w:val="36"/>
          <w:u w:val="single"/>
        </w:rPr>
        <w:t> </w:t>
      </w:r>
      <w:r>
        <w:rPr>
          <w:spacing w:val="-2"/>
          <w:w w:val="105"/>
          <w:sz w:val="36"/>
          <w:u w:val="single"/>
        </w:rPr>
        <w:t>topic)</w:t>
      </w:r>
      <w:r>
        <w:rPr>
          <w:spacing w:val="-2"/>
          <w:w w:val="105"/>
          <w:sz w:val="36"/>
          <w:u w:val="none"/>
        </w:rPr>
        <w:t>:</w:t>
      </w:r>
    </w:p>
    <w:p>
      <w:pPr>
        <w:pStyle w:val="ListParagraph"/>
        <w:numPr>
          <w:ilvl w:val="1"/>
          <w:numId w:val="12"/>
        </w:numPr>
        <w:tabs>
          <w:tab w:pos="1660" w:val="left" w:leader="none"/>
        </w:tabs>
        <w:spacing w:line="497" w:lineRule="exact" w:before="0" w:after="0"/>
        <w:ind w:left="1660" w:right="0" w:hanging="540"/>
        <w:jc w:val="left"/>
        <w:rPr>
          <w:sz w:val="36"/>
        </w:rPr>
      </w:pPr>
      <w:r>
        <w:rPr>
          <w:w w:val="105"/>
          <w:sz w:val="36"/>
        </w:rPr>
        <w:t>“School</w:t>
      </w:r>
      <w:r>
        <w:rPr>
          <w:spacing w:val="-30"/>
          <w:w w:val="105"/>
          <w:sz w:val="36"/>
        </w:rPr>
        <w:t> </w:t>
      </w:r>
      <w:r>
        <w:rPr>
          <w:w w:val="105"/>
          <w:sz w:val="36"/>
        </w:rPr>
        <w:t>choice”</w:t>
      </w:r>
      <w:r>
        <w:rPr>
          <w:spacing w:val="-30"/>
          <w:w w:val="105"/>
          <w:sz w:val="36"/>
        </w:rPr>
        <w:t> </w:t>
      </w:r>
      <w:r>
        <w:rPr>
          <w:w w:val="105"/>
          <w:sz w:val="36"/>
        </w:rPr>
        <w:t>via</w:t>
      </w:r>
      <w:r>
        <w:rPr>
          <w:spacing w:val="-30"/>
          <w:w w:val="105"/>
          <w:sz w:val="36"/>
        </w:rPr>
        <w:t> </w:t>
      </w:r>
      <w:r>
        <w:rPr>
          <w:w w:val="105"/>
          <w:sz w:val="36"/>
        </w:rPr>
        <w:t>federal</w:t>
      </w:r>
      <w:r>
        <w:rPr>
          <w:spacing w:val="-30"/>
          <w:w w:val="105"/>
          <w:sz w:val="36"/>
        </w:rPr>
        <w:t> </w:t>
      </w:r>
      <w:r>
        <w:rPr>
          <w:w w:val="105"/>
          <w:sz w:val="36"/>
        </w:rPr>
        <w:t>voucher</w:t>
      </w:r>
      <w:r>
        <w:rPr>
          <w:spacing w:val="-30"/>
          <w:w w:val="105"/>
          <w:sz w:val="36"/>
        </w:rPr>
        <w:t> </w:t>
      </w:r>
      <w:r>
        <w:rPr>
          <w:w w:val="105"/>
          <w:sz w:val="36"/>
        </w:rPr>
        <w:t>tax</w:t>
      </w:r>
      <w:r>
        <w:rPr>
          <w:spacing w:val="-28"/>
          <w:w w:val="105"/>
          <w:sz w:val="36"/>
        </w:rPr>
        <w:t> </w:t>
      </w:r>
      <w:r>
        <w:rPr>
          <w:spacing w:val="-2"/>
          <w:w w:val="105"/>
          <w:sz w:val="36"/>
        </w:rPr>
        <w:t>credit</w:t>
      </w:r>
    </w:p>
    <w:p>
      <w:pPr>
        <w:pStyle w:val="ListParagraph"/>
        <w:numPr>
          <w:ilvl w:val="2"/>
          <w:numId w:val="12"/>
        </w:numPr>
        <w:tabs>
          <w:tab w:pos="2380" w:val="left" w:leader="none"/>
        </w:tabs>
        <w:spacing w:line="497" w:lineRule="exact" w:before="0" w:after="0"/>
        <w:ind w:left="2380" w:right="0" w:hanging="540"/>
        <w:jc w:val="left"/>
        <w:rPr>
          <w:sz w:val="36"/>
        </w:rPr>
      </w:pPr>
      <w:r>
        <w:rPr>
          <w:spacing w:val="-2"/>
          <w:w w:val="105"/>
          <w:sz w:val="36"/>
        </w:rPr>
        <w:t>Increased</w:t>
      </w:r>
      <w:r>
        <w:rPr>
          <w:spacing w:val="-13"/>
          <w:w w:val="105"/>
          <w:sz w:val="36"/>
        </w:rPr>
        <w:t> </w:t>
      </w:r>
      <w:r>
        <w:rPr>
          <w:spacing w:val="-2"/>
          <w:w w:val="105"/>
          <w:sz w:val="36"/>
        </w:rPr>
        <w:t>discrimination</w:t>
      </w:r>
      <w:r>
        <w:rPr>
          <w:spacing w:val="-14"/>
          <w:w w:val="105"/>
          <w:sz w:val="36"/>
        </w:rPr>
        <w:t> </w:t>
      </w:r>
      <w:r>
        <w:rPr>
          <w:spacing w:val="-2"/>
          <w:w w:val="105"/>
          <w:sz w:val="36"/>
        </w:rPr>
        <w:t>against</w:t>
      </w:r>
      <w:r>
        <w:rPr>
          <w:spacing w:val="-11"/>
          <w:w w:val="105"/>
          <w:sz w:val="36"/>
        </w:rPr>
        <w:t> </w:t>
      </w:r>
      <w:r>
        <w:rPr>
          <w:spacing w:val="-2"/>
          <w:w w:val="105"/>
          <w:sz w:val="36"/>
        </w:rPr>
        <w:t>disabled</w:t>
      </w:r>
      <w:r>
        <w:rPr>
          <w:spacing w:val="-10"/>
          <w:w w:val="105"/>
          <w:sz w:val="36"/>
        </w:rPr>
        <w:t> </w:t>
      </w:r>
      <w:r>
        <w:rPr>
          <w:spacing w:val="-2"/>
          <w:w w:val="105"/>
          <w:sz w:val="36"/>
        </w:rPr>
        <w:t>students</w:t>
      </w:r>
    </w:p>
    <w:p>
      <w:pPr>
        <w:pStyle w:val="ListParagraph"/>
        <w:numPr>
          <w:ilvl w:val="2"/>
          <w:numId w:val="12"/>
        </w:numPr>
        <w:tabs>
          <w:tab w:pos="2380" w:val="left" w:leader="none"/>
        </w:tabs>
        <w:spacing w:line="497" w:lineRule="exact" w:before="0" w:after="0"/>
        <w:ind w:left="2380" w:right="0" w:hanging="540"/>
        <w:jc w:val="left"/>
        <w:rPr>
          <w:sz w:val="36"/>
        </w:rPr>
      </w:pPr>
      <w:r>
        <w:rPr>
          <w:w w:val="105"/>
          <w:sz w:val="36"/>
        </w:rPr>
        <w:t>Decrease</w:t>
      </w:r>
      <w:r>
        <w:rPr>
          <w:spacing w:val="-25"/>
          <w:w w:val="105"/>
          <w:sz w:val="36"/>
        </w:rPr>
        <w:t> </w:t>
      </w:r>
      <w:r>
        <w:rPr>
          <w:w w:val="105"/>
          <w:sz w:val="36"/>
        </w:rPr>
        <w:t>Medicaid</w:t>
      </w:r>
      <w:r>
        <w:rPr>
          <w:spacing w:val="-27"/>
          <w:w w:val="105"/>
          <w:sz w:val="36"/>
        </w:rPr>
        <w:t> </w:t>
      </w:r>
      <w:r>
        <w:rPr>
          <w:w w:val="105"/>
          <w:sz w:val="36"/>
        </w:rPr>
        <w:t>$</w:t>
      </w:r>
      <w:r>
        <w:rPr>
          <w:spacing w:val="-20"/>
          <w:w w:val="105"/>
          <w:sz w:val="36"/>
        </w:rPr>
        <w:t> </w:t>
      </w:r>
      <w:r>
        <w:rPr>
          <w:w w:val="105"/>
          <w:sz w:val="36"/>
        </w:rPr>
        <w:t>for</w:t>
      </w:r>
      <w:r>
        <w:rPr>
          <w:spacing w:val="-21"/>
          <w:w w:val="105"/>
          <w:sz w:val="36"/>
        </w:rPr>
        <w:t> </w:t>
      </w:r>
      <w:r>
        <w:rPr>
          <w:w w:val="105"/>
          <w:sz w:val="36"/>
        </w:rPr>
        <w:t>special</w:t>
      </w:r>
      <w:r>
        <w:rPr>
          <w:spacing w:val="-26"/>
          <w:w w:val="105"/>
          <w:sz w:val="36"/>
        </w:rPr>
        <w:t> </w:t>
      </w:r>
      <w:r>
        <w:rPr>
          <w:w w:val="105"/>
          <w:sz w:val="36"/>
        </w:rPr>
        <w:t>education</w:t>
      </w:r>
      <w:r>
        <w:rPr>
          <w:spacing w:val="-27"/>
          <w:w w:val="105"/>
          <w:sz w:val="36"/>
        </w:rPr>
        <w:t> </w:t>
      </w:r>
      <w:r>
        <w:rPr>
          <w:w w:val="105"/>
          <w:sz w:val="36"/>
        </w:rPr>
        <w:t>health</w:t>
      </w:r>
      <w:r>
        <w:rPr>
          <w:spacing w:val="-26"/>
          <w:w w:val="105"/>
          <w:sz w:val="36"/>
        </w:rPr>
        <w:t> </w:t>
      </w:r>
      <w:r>
        <w:rPr>
          <w:spacing w:val="-2"/>
          <w:w w:val="105"/>
          <w:sz w:val="36"/>
        </w:rPr>
        <w:t>services</w:t>
      </w:r>
    </w:p>
    <w:p>
      <w:pPr>
        <w:pStyle w:val="ListParagraph"/>
        <w:numPr>
          <w:ilvl w:val="0"/>
          <w:numId w:val="12"/>
        </w:numPr>
        <w:tabs>
          <w:tab w:pos="940" w:val="left" w:leader="none"/>
        </w:tabs>
        <w:spacing w:line="497" w:lineRule="exact" w:before="0" w:after="0"/>
        <w:ind w:left="940" w:right="0" w:hanging="540"/>
        <w:jc w:val="left"/>
        <w:rPr>
          <w:sz w:val="36"/>
        </w:rPr>
      </w:pPr>
      <w:r>
        <w:rPr>
          <w:spacing w:val="-14"/>
          <w:sz w:val="36"/>
          <w:u w:val="single"/>
        </w:rPr>
        <w:t>FY</w:t>
      </w:r>
      <w:r>
        <w:rPr>
          <w:spacing w:val="-16"/>
          <w:sz w:val="36"/>
          <w:u w:val="single"/>
        </w:rPr>
        <w:t> </w:t>
      </w:r>
      <w:r>
        <w:rPr>
          <w:spacing w:val="-14"/>
          <w:sz w:val="36"/>
          <w:u w:val="single"/>
        </w:rPr>
        <w:t>2026</w:t>
      </w:r>
      <w:r>
        <w:rPr>
          <w:spacing w:val="-17"/>
          <w:sz w:val="36"/>
          <w:u w:val="single"/>
        </w:rPr>
        <w:t> </w:t>
      </w:r>
      <w:hyperlink r:id="rId17">
        <w:r>
          <w:rPr>
            <w:color w:val="1154CC"/>
            <w:spacing w:val="-14"/>
            <w:sz w:val="36"/>
            <w:u w:val="single" w:color="1154CC"/>
          </w:rPr>
          <w:t>ED</w:t>
        </w:r>
        <w:r>
          <w:rPr>
            <w:color w:val="1154CC"/>
            <w:spacing w:val="-15"/>
            <w:sz w:val="36"/>
            <w:u w:val="single" w:color="1154CC"/>
          </w:rPr>
          <w:t> </w:t>
        </w:r>
        <w:r>
          <w:rPr>
            <w:color w:val="1154CC"/>
            <w:spacing w:val="-14"/>
            <w:sz w:val="36"/>
            <w:u w:val="single" w:color="1154CC"/>
          </w:rPr>
          <w:t>Budget</w:t>
        </w:r>
      </w:hyperlink>
    </w:p>
    <w:p>
      <w:pPr>
        <w:pStyle w:val="ListParagraph"/>
        <w:numPr>
          <w:ilvl w:val="1"/>
          <w:numId w:val="12"/>
        </w:numPr>
        <w:tabs>
          <w:tab w:pos="1660" w:val="left" w:leader="none"/>
        </w:tabs>
        <w:spacing w:line="497" w:lineRule="exact" w:before="0" w:after="0"/>
        <w:ind w:left="1660" w:right="0" w:hanging="540"/>
        <w:jc w:val="left"/>
        <w:rPr>
          <w:sz w:val="36"/>
        </w:rPr>
      </w:pPr>
      <w:r>
        <w:rPr>
          <w:w w:val="90"/>
          <w:sz w:val="36"/>
        </w:rPr>
        <w:t>&gt;</w:t>
      </w:r>
      <w:r>
        <w:rPr>
          <w:spacing w:val="-5"/>
          <w:w w:val="90"/>
          <w:sz w:val="36"/>
        </w:rPr>
        <w:t> </w:t>
      </w:r>
      <w:r>
        <w:rPr>
          <w:w w:val="90"/>
          <w:sz w:val="36"/>
        </w:rPr>
        <w:t>15%</w:t>
      </w:r>
      <w:r>
        <w:rPr>
          <w:spacing w:val="-7"/>
          <w:w w:val="90"/>
          <w:sz w:val="36"/>
        </w:rPr>
        <w:t> </w:t>
      </w:r>
      <w:r>
        <w:rPr>
          <w:w w:val="90"/>
          <w:sz w:val="36"/>
        </w:rPr>
        <w:t>cut</w:t>
      </w:r>
      <w:r>
        <w:rPr>
          <w:spacing w:val="-8"/>
          <w:w w:val="90"/>
          <w:sz w:val="36"/>
        </w:rPr>
        <w:t> </w:t>
      </w:r>
      <w:r>
        <w:rPr>
          <w:spacing w:val="-2"/>
          <w:w w:val="90"/>
          <w:sz w:val="36"/>
        </w:rPr>
        <w:t>overall</w:t>
      </w:r>
    </w:p>
    <w:p>
      <w:pPr>
        <w:pStyle w:val="ListParagraph"/>
        <w:numPr>
          <w:ilvl w:val="1"/>
          <w:numId w:val="12"/>
        </w:numPr>
        <w:tabs>
          <w:tab w:pos="1660" w:val="left" w:leader="none"/>
        </w:tabs>
        <w:spacing w:line="497" w:lineRule="exact" w:before="0" w:after="0"/>
        <w:ind w:left="1660" w:right="0" w:hanging="540"/>
        <w:jc w:val="left"/>
        <w:rPr>
          <w:sz w:val="36"/>
        </w:rPr>
      </w:pPr>
      <w:r>
        <w:rPr>
          <w:sz w:val="36"/>
        </w:rPr>
        <w:t>$4.5</w:t>
      </w:r>
      <w:r>
        <w:rPr>
          <w:spacing w:val="-22"/>
          <w:sz w:val="36"/>
        </w:rPr>
        <w:t> </w:t>
      </w:r>
      <w:r>
        <w:rPr>
          <w:sz w:val="36"/>
        </w:rPr>
        <w:t>billion</w:t>
      </w:r>
      <w:r>
        <w:rPr>
          <w:spacing w:val="-28"/>
          <w:sz w:val="36"/>
        </w:rPr>
        <w:t> </w:t>
      </w:r>
      <w:r>
        <w:rPr>
          <w:sz w:val="36"/>
        </w:rPr>
        <w:t>cuts</w:t>
      </w:r>
      <w:r>
        <w:rPr>
          <w:spacing w:val="-25"/>
          <w:sz w:val="36"/>
        </w:rPr>
        <w:t> </w:t>
      </w:r>
      <w:r>
        <w:rPr>
          <w:sz w:val="36"/>
        </w:rPr>
        <w:t>to</w:t>
      </w:r>
      <w:r>
        <w:rPr>
          <w:spacing w:val="-26"/>
          <w:sz w:val="36"/>
        </w:rPr>
        <w:t> </w:t>
      </w:r>
      <w:r>
        <w:rPr>
          <w:sz w:val="36"/>
        </w:rPr>
        <w:t>K-12</w:t>
      </w:r>
      <w:r>
        <w:rPr>
          <w:spacing w:val="-25"/>
          <w:sz w:val="36"/>
        </w:rPr>
        <w:t> </w:t>
      </w:r>
      <w:r>
        <w:rPr>
          <w:sz w:val="36"/>
        </w:rPr>
        <w:t>programs</w:t>
      </w:r>
      <w:r>
        <w:rPr>
          <w:spacing w:val="-22"/>
          <w:sz w:val="36"/>
        </w:rPr>
        <w:t> </w:t>
      </w:r>
      <w:r>
        <w:rPr>
          <w:sz w:val="36"/>
        </w:rPr>
        <w:t>including</w:t>
      </w:r>
      <w:r>
        <w:rPr>
          <w:spacing w:val="-28"/>
          <w:sz w:val="36"/>
        </w:rPr>
        <w:t> </w:t>
      </w:r>
      <w:r>
        <w:rPr>
          <w:sz w:val="36"/>
        </w:rPr>
        <w:t>for</w:t>
      </w:r>
      <w:r>
        <w:rPr>
          <w:spacing w:val="-26"/>
          <w:sz w:val="36"/>
        </w:rPr>
        <w:t> </w:t>
      </w:r>
      <w:r>
        <w:rPr>
          <w:sz w:val="36"/>
        </w:rPr>
        <w:t>homeless</w:t>
      </w:r>
      <w:r>
        <w:rPr>
          <w:spacing w:val="-26"/>
          <w:sz w:val="36"/>
        </w:rPr>
        <w:t> </w:t>
      </w:r>
      <w:r>
        <w:rPr>
          <w:spacing w:val="-2"/>
          <w:sz w:val="36"/>
        </w:rPr>
        <w:t>youth</w:t>
      </w:r>
    </w:p>
    <w:p>
      <w:pPr>
        <w:pStyle w:val="ListParagraph"/>
        <w:numPr>
          <w:ilvl w:val="1"/>
          <w:numId w:val="12"/>
        </w:numPr>
        <w:tabs>
          <w:tab w:pos="1660" w:val="left" w:leader="none"/>
        </w:tabs>
        <w:spacing w:line="497" w:lineRule="exact" w:before="0" w:after="0"/>
        <w:ind w:left="1660" w:right="0" w:hanging="540"/>
        <w:jc w:val="left"/>
        <w:rPr>
          <w:sz w:val="36"/>
        </w:rPr>
      </w:pPr>
      <w:r>
        <w:rPr>
          <w:sz w:val="36"/>
        </w:rPr>
        <w:t>huge</w:t>
      </w:r>
      <w:r>
        <w:rPr>
          <w:spacing w:val="9"/>
          <w:sz w:val="36"/>
        </w:rPr>
        <w:t> </w:t>
      </w:r>
      <w:r>
        <w:rPr>
          <w:sz w:val="36"/>
        </w:rPr>
        <w:t>cuts</w:t>
      </w:r>
      <w:r>
        <w:rPr>
          <w:spacing w:val="5"/>
          <w:sz w:val="36"/>
        </w:rPr>
        <w:t> </w:t>
      </w:r>
      <w:r>
        <w:rPr>
          <w:sz w:val="36"/>
        </w:rPr>
        <w:t>to</w:t>
      </w:r>
      <w:r>
        <w:rPr>
          <w:spacing w:val="11"/>
          <w:sz w:val="36"/>
        </w:rPr>
        <w:t> </w:t>
      </w:r>
      <w:r>
        <w:rPr>
          <w:sz w:val="36"/>
        </w:rPr>
        <w:t>federal</w:t>
      </w:r>
      <w:r>
        <w:rPr>
          <w:spacing w:val="9"/>
          <w:sz w:val="36"/>
        </w:rPr>
        <w:t> </w:t>
      </w:r>
      <w:r>
        <w:rPr>
          <w:sz w:val="36"/>
        </w:rPr>
        <w:t>work-</w:t>
      </w:r>
      <w:r>
        <w:rPr>
          <w:spacing w:val="-2"/>
          <w:sz w:val="36"/>
        </w:rPr>
        <w:t>study</w:t>
      </w:r>
    </w:p>
    <w:p>
      <w:pPr>
        <w:pStyle w:val="ListParagraph"/>
        <w:numPr>
          <w:ilvl w:val="1"/>
          <w:numId w:val="12"/>
        </w:numPr>
        <w:tabs>
          <w:tab w:pos="1660" w:val="left" w:leader="none"/>
          <w:tab w:pos="13784" w:val="right" w:leader="none"/>
        </w:tabs>
        <w:spacing w:line="525" w:lineRule="exact" w:before="0" w:after="0"/>
        <w:ind w:left="1660" w:right="0" w:hanging="540"/>
        <w:jc w:val="left"/>
        <w:rPr>
          <w:rFonts w:ascii="Arial" w:hAnsi="Arial"/>
          <w:sz w:val="20"/>
        </w:rPr>
      </w:pPr>
      <w:r>
        <w:rPr>
          <w:sz w:val="36"/>
        </w:rPr>
        <w:t>Pell</w:t>
      </w:r>
      <w:r>
        <w:rPr>
          <w:spacing w:val="-23"/>
          <w:sz w:val="36"/>
        </w:rPr>
        <w:t> </w:t>
      </w:r>
      <w:r>
        <w:rPr>
          <w:sz w:val="36"/>
        </w:rPr>
        <w:t>grants</w:t>
      </w:r>
      <w:r>
        <w:rPr>
          <w:spacing w:val="-21"/>
          <w:sz w:val="36"/>
        </w:rPr>
        <w:t> </w:t>
      </w:r>
      <w:r>
        <w:rPr>
          <w:sz w:val="36"/>
        </w:rPr>
        <w:t>cut</w:t>
      </w:r>
      <w:r>
        <w:rPr>
          <w:spacing w:val="-23"/>
          <w:sz w:val="36"/>
        </w:rPr>
        <w:t> </w:t>
      </w:r>
      <w:r>
        <w:rPr>
          <w:sz w:val="36"/>
        </w:rPr>
        <w:t>from</w:t>
      </w:r>
      <w:r>
        <w:rPr>
          <w:spacing w:val="-21"/>
          <w:sz w:val="36"/>
        </w:rPr>
        <w:t> </w:t>
      </w:r>
      <w:r>
        <w:rPr>
          <w:sz w:val="36"/>
        </w:rPr>
        <w:t>$7,395</w:t>
      </w:r>
      <w:r>
        <w:rPr>
          <w:spacing w:val="-15"/>
          <w:sz w:val="36"/>
        </w:rPr>
        <w:t> </w:t>
      </w:r>
      <w:r>
        <w:rPr>
          <w:sz w:val="36"/>
        </w:rPr>
        <w:t>to</w:t>
      </w:r>
      <w:r>
        <w:rPr>
          <w:spacing w:val="-22"/>
          <w:sz w:val="36"/>
        </w:rPr>
        <w:t> </w:t>
      </w:r>
      <w:r>
        <w:rPr>
          <w:spacing w:val="-2"/>
          <w:sz w:val="36"/>
        </w:rPr>
        <w:t>$5,710</w:t>
      </w:r>
      <w:r>
        <w:rPr>
          <w:sz w:val="36"/>
        </w:rPr>
        <w:tab/>
      </w:r>
      <w:r>
        <w:rPr>
          <w:rFonts w:ascii="Arial" w:hAnsi="Arial"/>
          <w:color w:val="585858"/>
          <w:spacing w:val="-5"/>
          <w:position w:val="11"/>
          <w:sz w:val="20"/>
        </w:rPr>
        <w:t>22</w:t>
      </w:r>
    </w:p>
    <w:p>
      <w:pPr>
        <w:spacing w:after="0" w:line="525" w:lineRule="exact"/>
        <w:jc w:val="left"/>
        <w:rPr>
          <w:rFonts w:ascii="Arial" w:hAnsi="Arial"/>
          <w:sz w:val="20"/>
        </w:rPr>
        <w:sectPr>
          <w:pgSz w:w="14400" w:h="8100" w:orient="landscape"/>
          <w:pgMar w:top="200" w:bottom="0" w:left="280" w:right="80"/>
        </w:sectPr>
      </w:pPr>
    </w:p>
    <w:p>
      <w:pPr>
        <w:pStyle w:val="Heading3"/>
        <w:spacing w:line="616" w:lineRule="exact" w:before="55"/>
        <w:ind w:right="199"/>
        <w:jc w:val="center"/>
      </w:pPr>
      <w:r>
        <w:rPr/>
        <mc:AlternateContent>
          <mc:Choice Requires="wps">
            <w:drawing>
              <wp:anchor distT="0" distB="0" distL="0" distR="0" allowOverlap="1" layoutInCell="1" locked="0" behindDoc="1" simplePos="0" relativeHeight="487294976">
                <wp:simplePos x="0" y="0"/>
                <wp:positionH relativeFrom="page">
                  <wp:posOffset>0</wp:posOffset>
                </wp:positionH>
                <wp:positionV relativeFrom="page">
                  <wp:posOffset>0</wp:posOffset>
                </wp:positionV>
                <wp:extent cx="9144000" cy="5143500"/>
                <wp:effectExtent l="0" t="0" r="0" b="0"/>
                <wp:wrapNone/>
                <wp:docPr id="57" name="Graphic 57"/>
                <wp:cNvGraphicFramePr>
                  <a:graphicFrameLocks/>
                </wp:cNvGraphicFramePr>
                <a:graphic>
                  <a:graphicData uri="http://schemas.microsoft.com/office/word/2010/wordprocessingShape">
                    <wps:wsp>
                      <wps:cNvPr id="57" name="Graphic 57"/>
                      <wps:cNvSpPr/>
                      <wps:spPr>
                        <a:xfrm>
                          <a:off x="0" y="0"/>
                          <a:ext cx="9144000" cy="5143500"/>
                        </a:xfrm>
                        <a:custGeom>
                          <a:avLst/>
                          <a:gdLst/>
                          <a:ahLst/>
                          <a:cxnLst/>
                          <a:rect l="l" t="t" r="r" b="b"/>
                          <a:pathLst>
                            <a:path w="9144000" h="5143500">
                              <a:moveTo>
                                <a:pt x="9144000" y="0"/>
                              </a:moveTo>
                              <a:lnTo>
                                <a:pt x="0" y="0"/>
                              </a:lnTo>
                              <a:lnTo>
                                <a:pt x="0" y="5143500"/>
                              </a:lnTo>
                              <a:lnTo>
                                <a:pt x="9144000" y="5143500"/>
                              </a:lnTo>
                              <a:lnTo>
                                <a:pt x="9144000" y="0"/>
                              </a:lnTo>
                              <a:close/>
                            </a:path>
                          </a:pathLst>
                        </a:custGeom>
                        <a:solidFill>
                          <a:srgbClr val="F8F5EB"/>
                        </a:solidFill>
                      </wps:spPr>
                      <wps:bodyPr wrap="square" lIns="0" tIns="0" rIns="0" bIns="0" rtlCol="0">
                        <a:prstTxWarp prst="textNoShape">
                          <a:avLst/>
                        </a:prstTxWarp>
                        <a:noAutofit/>
                      </wps:bodyPr>
                    </wps:wsp>
                  </a:graphicData>
                </a:graphic>
              </wp:anchor>
            </w:drawing>
          </mc:Choice>
          <mc:Fallback>
            <w:pict>
              <v:rect style="position:absolute;margin-left:0pt;margin-top:-.000031pt;width:720pt;height:405pt;mso-position-horizontal-relative:page;mso-position-vertical-relative:page;z-index:-16021504" id="docshape48" filled="true" fillcolor="#f8f5eb" stroked="false">
                <v:fill type="solid"/>
                <w10:wrap type="none"/>
              </v:rect>
            </w:pict>
          </mc:Fallback>
        </mc:AlternateContent>
      </w:r>
      <w:bookmarkStart w:name="Slide 23: Department of Education – What" w:id="23"/>
      <w:bookmarkEnd w:id="23"/>
      <w:r>
        <w:rPr/>
      </w:r>
      <w:r>
        <w:rPr>
          <w:spacing w:val="-6"/>
        </w:rPr>
        <w:t>Department</w:t>
      </w:r>
      <w:r>
        <w:rPr>
          <w:spacing w:val="-49"/>
        </w:rPr>
        <w:t> </w:t>
      </w:r>
      <w:r>
        <w:rPr>
          <w:spacing w:val="-6"/>
        </w:rPr>
        <w:t>of</w:t>
      </w:r>
      <w:r>
        <w:rPr>
          <w:spacing w:val="-56"/>
        </w:rPr>
        <w:t> </w:t>
      </w:r>
      <w:r>
        <w:rPr>
          <w:spacing w:val="-6"/>
        </w:rPr>
        <w:t>Education</w:t>
      </w:r>
      <w:r>
        <w:rPr>
          <w:spacing w:val="-54"/>
        </w:rPr>
        <w:t> </w:t>
      </w:r>
      <w:r>
        <w:rPr>
          <w:rFonts w:ascii="Trebuchet MS" w:hAnsi="Trebuchet MS"/>
          <w:b/>
          <w:spacing w:val="-6"/>
        </w:rPr>
        <w:t>–</w:t>
      </w:r>
      <w:r>
        <w:rPr>
          <w:rFonts w:ascii="Trebuchet MS" w:hAnsi="Trebuchet MS"/>
          <w:b/>
          <w:spacing w:val="-39"/>
        </w:rPr>
        <w:t> </w:t>
      </w:r>
      <w:r>
        <w:rPr>
          <w:spacing w:val="-6"/>
        </w:rPr>
        <w:t>What</w:t>
      </w:r>
      <w:r>
        <w:rPr>
          <w:spacing w:val="-52"/>
        </w:rPr>
        <w:t> </w:t>
      </w:r>
      <w:r>
        <w:rPr>
          <w:spacing w:val="-6"/>
        </w:rPr>
        <w:t>Might</w:t>
      </w:r>
      <w:r>
        <w:rPr>
          <w:spacing w:val="-49"/>
        </w:rPr>
        <w:t> </w:t>
      </w:r>
      <w:r>
        <w:rPr>
          <w:spacing w:val="-6"/>
        </w:rPr>
        <w:t>Happen</w:t>
      </w:r>
      <w:r>
        <w:rPr>
          <w:spacing w:val="-45"/>
        </w:rPr>
        <w:t> </w:t>
      </w:r>
      <w:r>
        <w:rPr>
          <w:spacing w:val="-6"/>
        </w:rPr>
        <w:t>Next</w:t>
      </w:r>
    </w:p>
    <w:p>
      <w:pPr>
        <w:spacing w:line="559" w:lineRule="exact" w:before="0"/>
        <w:ind w:left="0" w:right="196" w:firstLine="0"/>
        <w:jc w:val="center"/>
        <w:rPr>
          <w:rFonts w:ascii="Arial Black"/>
          <w:sz w:val="40"/>
        </w:rPr>
      </w:pPr>
      <w:r>
        <w:rPr>
          <w:rFonts w:ascii="Arial Black"/>
          <w:spacing w:val="-2"/>
          <w:sz w:val="40"/>
        </w:rPr>
        <w:t>(Continued)</w:t>
      </w:r>
    </w:p>
    <w:p>
      <w:pPr>
        <w:pStyle w:val="ListParagraph"/>
        <w:numPr>
          <w:ilvl w:val="0"/>
          <w:numId w:val="13"/>
        </w:numPr>
        <w:tabs>
          <w:tab w:pos="1074" w:val="left" w:leader="none"/>
        </w:tabs>
        <w:spacing w:line="616" w:lineRule="exact" w:before="344" w:after="0"/>
        <w:ind w:left="1074" w:right="0" w:hanging="568"/>
        <w:jc w:val="left"/>
        <w:rPr>
          <w:rFonts w:ascii="Times New Roman" w:hAnsi="Times New Roman"/>
          <w:sz w:val="42"/>
        </w:rPr>
      </w:pPr>
      <w:r>
        <w:rPr/>
        <w:drawing>
          <wp:anchor distT="0" distB="0" distL="0" distR="0" allowOverlap="1" layoutInCell="1" locked="0" behindDoc="0" simplePos="0" relativeHeight="15747584">
            <wp:simplePos x="0" y="0"/>
            <wp:positionH relativeFrom="page">
              <wp:posOffset>5511291</wp:posOffset>
            </wp:positionH>
            <wp:positionV relativeFrom="paragraph">
              <wp:posOffset>560015</wp:posOffset>
            </wp:positionV>
            <wp:extent cx="3256661" cy="2114804"/>
            <wp:effectExtent l="0" t="0" r="0" b="0"/>
            <wp:wrapNone/>
            <wp:docPr id="58" name="Image 58" descr="A judge’s gavel resting on a sound block with a blurred statue of Lady Justice holding scales in the background."/>
            <wp:cNvGraphicFramePr>
              <a:graphicFrameLocks/>
            </wp:cNvGraphicFramePr>
            <a:graphic>
              <a:graphicData uri="http://schemas.openxmlformats.org/drawingml/2006/picture">
                <pic:pic>
                  <pic:nvPicPr>
                    <pic:cNvPr id="58" name="Image 58" descr="A judge’s gavel resting on a sound block with a blurred statue of Lady Justice holding scales in the background."/>
                    <pic:cNvPicPr/>
                  </pic:nvPicPr>
                  <pic:blipFill>
                    <a:blip r:embed="rId18" cstate="print"/>
                    <a:stretch>
                      <a:fillRect/>
                    </a:stretch>
                  </pic:blipFill>
                  <pic:spPr>
                    <a:xfrm>
                      <a:off x="0" y="0"/>
                      <a:ext cx="3256661" cy="2114804"/>
                    </a:xfrm>
                    <a:prstGeom prst="rect">
                      <a:avLst/>
                    </a:prstGeom>
                  </pic:spPr>
                </pic:pic>
              </a:graphicData>
            </a:graphic>
          </wp:anchor>
        </w:drawing>
      </w:r>
      <w:r>
        <w:rPr>
          <w:sz w:val="42"/>
        </w:rPr>
        <w:t>Litigators</w:t>
      </w:r>
      <w:r>
        <w:rPr>
          <w:spacing w:val="-4"/>
          <w:sz w:val="42"/>
        </w:rPr>
        <w:t> </w:t>
      </w:r>
      <w:r>
        <w:rPr>
          <w:sz w:val="42"/>
        </w:rPr>
        <w:t>are</w:t>
      </w:r>
      <w:r>
        <w:rPr>
          <w:spacing w:val="-6"/>
          <w:sz w:val="42"/>
        </w:rPr>
        <w:t> </w:t>
      </w:r>
      <w:r>
        <w:rPr>
          <w:sz w:val="42"/>
        </w:rPr>
        <w:t>fighting</w:t>
      </w:r>
      <w:r>
        <w:rPr>
          <w:spacing w:val="-5"/>
          <w:sz w:val="42"/>
        </w:rPr>
        <w:t> </w:t>
      </w:r>
      <w:r>
        <w:rPr>
          <w:spacing w:val="-2"/>
          <w:sz w:val="42"/>
        </w:rPr>
        <w:t>back:</w:t>
      </w:r>
    </w:p>
    <w:p>
      <w:pPr>
        <w:pStyle w:val="ListParagraph"/>
        <w:numPr>
          <w:ilvl w:val="1"/>
          <w:numId w:val="13"/>
        </w:numPr>
        <w:tabs>
          <w:tab w:pos="1795" w:val="left" w:leader="none"/>
        </w:tabs>
        <w:spacing w:line="216" w:lineRule="auto" w:before="6" w:after="0"/>
        <w:ind w:left="1795" w:right="6920" w:hanging="521"/>
        <w:jc w:val="left"/>
        <w:rPr>
          <w:rFonts w:ascii="Times New Roman" w:hAnsi="Times New Roman"/>
          <w:sz w:val="32"/>
        </w:rPr>
      </w:pPr>
      <w:r>
        <w:rPr>
          <w:sz w:val="32"/>
        </w:rPr>
        <w:t>At least 7 cases filed to challenge Administration actions against Department of ED</w:t>
      </w:r>
    </w:p>
    <w:p>
      <w:pPr>
        <w:pStyle w:val="ListParagraph"/>
        <w:numPr>
          <w:ilvl w:val="1"/>
          <w:numId w:val="13"/>
        </w:numPr>
        <w:tabs>
          <w:tab w:pos="1795" w:val="left" w:leader="none"/>
        </w:tabs>
        <w:spacing w:line="216" w:lineRule="auto" w:before="0" w:after="0"/>
        <w:ind w:left="1795" w:right="6878" w:hanging="521"/>
        <w:jc w:val="left"/>
        <w:rPr>
          <w:rFonts w:ascii="Times New Roman" w:hAnsi="Times New Roman"/>
          <w:sz w:val="32"/>
        </w:rPr>
      </w:pPr>
      <w:r>
        <w:rPr>
          <w:sz w:val="32"/>
        </w:rPr>
        <w:t>District of Massachusetts </w:t>
      </w:r>
      <w:hyperlink r:id="rId19">
        <w:r>
          <w:rPr>
            <w:color w:val="1154CC"/>
            <w:sz w:val="32"/>
            <w:u w:val="single" w:color="1154CC"/>
          </w:rPr>
          <w:t>granted</w:t>
        </w:r>
      </w:hyperlink>
      <w:r>
        <w:rPr>
          <w:color w:val="1154CC"/>
          <w:sz w:val="32"/>
          <w:u w:val="none"/>
        </w:rPr>
        <w:t> </w:t>
      </w:r>
      <w:hyperlink r:id="rId19">
        <w:r>
          <w:rPr>
            <w:color w:val="1154CC"/>
            <w:sz w:val="32"/>
            <w:u w:val="single" w:color="1154CC"/>
          </w:rPr>
          <w:t>preliminary injunction</w:t>
        </w:r>
      </w:hyperlink>
      <w:r>
        <w:rPr>
          <w:color w:val="1154CC"/>
          <w:sz w:val="32"/>
          <w:u w:val="none"/>
        </w:rPr>
        <w:t> </w:t>
      </w:r>
      <w:r>
        <w:rPr>
          <w:sz w:val="32"/>
          <w:u w:val="none"/>
        </w:rPr>
        <w:t>in case brought by 21 states re staff cuts</w:t>
      </w:r>
    </w:p>
    <w:p>
      <w:pPr>
        <w:pStyle w:val="ListParagraph"/>
        <w:numPr>
          <w:ilvl w:val="2"/>
          <w:numId w:val="13"/>
        </w:numPr>
        <w:tabs>
          <w:tab w:pos="2515" w:val="left" w:leader="none"/>
        </w:tabs>
        <w:spacing w:line="216" w:lineRule="auto" w:before="0" w:after="0"/>
        <w:ind w:left="2515" w:right="6817" w:hanging="521"/>
        <w:jc w:val="left"/>
        <w:rPr>
          <w:sz w:val="32"/>
        </w:rPr>
      </w:pPr>
      <w:r>
        <w:rPr>
          <w:sz w:val="32"/>
        </w:rPr>
        <w:t>BUT District of D.C. </w:t>
      </w:r>
      <w:hyperlink r:id="rId20">
        <w:r>
          <w:rPr>
            <w:color w:val="1154CC"/>
            <w:sz w:val="32"/>
            <w:u w:val="single" w:color="1154CC"/>
          </w:rPr>
          <w:t>denied</w:t>
        </w:r>
      </w:hyperlink>
      <w:r>
        <w:rPr>
          <w:color w:val="1154CC"/>
          <w:sz w:val="32"/>
          <w:u w:val="none"/>
        </w:rPr>
        <w:t> </w:t>
      </w:r>
      <w:hyperlink r:id="rId20">
        <w:r>
          <w:rPr>
            <w:color w:val="1154CC"/>
            <w:sz w:val="32"/>
            <w:u w:val="single" w:color="1154CC"/>
          </w:rPr>
          <w:t>preliminary injunction</w:t>
        </w:r>
      </w:hyperlink>
      <w:r>
        <w:rPr>
          <w:color w:val="1154CC"/>
          <w:sz w:val="32"/>
          <w:u w:val="none"/>
        </w:rPr>
        <w:t> </w:t>
      </w:r>
      <w:r>
        <w:rPr>
          <w:sz w:val="32"/>
          <w:u w:val="none"/>
        </w:rPr>
        <w:t>in </w:t>
      </w:r>
      <w:r>
        <w:rPr>
          <w:sz w:val="32"/>
          <w:u w:val="none"/>
        </w:rPr>
        <w:t>case brought by students, parents, and COPAA re staff cuts</w:t>
      </w:r>
    </w:p>
    <w:p>
      <w:pPr>
        <w:pStyle w:val="BodyText"/>
        <w:rPr>
          <w:sz w:val="20"/>
        </w:rPr>
      </w:pPr>
    </w:p>
    <w:p>
      <w:pPr>
        <w:pStyle w:val="BodyText"/>
        <w:spacing w:before="126"/>
        <w:rPr>
          <w:sz w:val="20"/>
        </w:rPr>
      </w:pPr>
    </w:p>
    <w:p>
      <w:pPr>
        <w:spacing w:before="0"/>
        <w:ind w:left="0" w:right="253" w:firstLine="0"/>
        <w:jc w:val="right"/>
        <w:rPr>
          <w:rFonts w:ascii="Arial"/>
          <w:sz w:val="20"/>
        </w:rPr>
      </w:pPr>
      <w:r>
        <w:rPr>
          <w:rFonts w:ascii="Arial"/>
          <w:color w:val="585858"/>
          <w:spacing w:val="-5"/>
          <w:sz w:val="20"/>
        </w:rPr>
        <w:t>23</w:t>
      </w:r>
    </w:p>
    <w:p>
      <w:pPr>
        <w:spacing w:after="0"/>
        <w:jc w:val="right"/>
        <w:rPr>
          <w:rFonts w:ascii="Arial"/>
          <w:sz w:val="20"/>
        </w:rPr>
        <w:sectPr>
          <w:pgSz w:w="14400" w:h="8100" w:orient="landscape"/>
          <w:pgMar w:top="180" w:bottom="0" w:left="280" w:right="80"/>
        </w:sectPr>
      </w:pPr>
    </w:p>
    <w:p>
      <w:pPr>
        <w:pStyle w:val="Heading3"/>
        <w:spacing w:before="47"/>
        <w:ind w:right="197"/>
        <w:jc w:val="center"/>
      </w:pPr>
      <w:r>
        <w:rPr/>
        <mc:AlternateContent>
          <mc:Choice Requires="wps">
            <w:drawing>
              <wp:anchor distT="0" distB="0" distL="0" distR="0" allowOverlap="1" layoutInCell="1" locked="0" behindDoc="1" simplePos="0" relativeHeight="487296000">
                <wp:simplePos x="0" y="0"/>
                <wp:positionH relativeFrom="page">
                  <wp:posOffset>0</wp:posOffset>
                </wp:positionH>
                <wp:positionV relativeFrom="page">
                  <wp:posOffset>0</wp:posOffset>
                </wp:positionV>
                <wp:extent cx="9144000" cy="5143500"/>
                <wp:effectExtent l="0" t="0" r="0" b="0"/>
                <wp:wrapNone/>
                <wp:docPr id="59" name="Graphic 59"/>
                <wp:cNvGraphicFramePr>
                  <a:graphicFrameLocks/>
                </wp:cNvGraphicFramePr>
                <a:graphic>
                  <a:graphicData uri="http://schemas.microsoft.com/office/word/2010/wordprocessingShape">
                    <wps:wsp>
                      <wps:cNvPr id="59" name="Graphic 59"/>
                      <wps:cNvSpPr/>
                      <wps:spPr>
                        <a:xfrm>
                          <a:off x="0" y="0"/>
                          <a:ext cx="9144000" cy="5143500"/>
                        </a:xfrm>
                        <a:custGeom>
                          <a:avLst/>
                          <a:gdLst/>
                          <a:ahLst/>
                          <a:cxnLst/>
                          <a:rect l="l" t="t" r="r" b="b"/>
                          <a:pathLst>
                            <a:path w="9144000" h="5143500">
                              <a:moveTo>
                                <a:pt x="9144000" y="0"/>
                              </a:moveTo>
                              <a:lnTo>
                                <a:pt x="0" y="0"/>
                              </a:lnTo>
                              <a:lnTo>
                                <a:pt x="0" y="5143500"/>
                              </a:lnTo>
                              <a:lnTo>
                                <a:pt x="9144000" y="5143500"/>
                              </a:lnTo>
                              <a:lnTo>
                                <a:pt x="9144000" y="0"/>
                              </a:lnTo>
                              <a:close/>
                            </a:path>
                          </a:pathLst>
                        </a:custGeom>
                        <a:solidFill>
                          <a:srgbClr val="F8F5EB"/>
                        </a:solidFill>
                      </wps:spPr>
                      <wps:bodyPr wrap="square" lIns="0" tIns="0" rIns="0" bIns="0" rtlCol="0">
                        <a:prstTxWarp prst="textNoShape">
                          <a:avLst/>
                        </a:prstTxWarp>
                        <a:noAutofit/>
                      </wps:bodyPr>
                    </wps:wsp>
                  </a:graphicData>
                </a:graphic>
              </wp:anchor>
            </w:drawing>
          </mc:Choice>
          <mc:Fallback>
            <w:pict>
              <v:rect style="position:absolute;margin-left:0pt;margin-top:-.000031pt;width:720pt;height:405pt;mso-position-horizontal-relative:page;mso-position-vertical-relative:page;z-index:-16020480" id="docshape49" filled="true" fillcolor="#f8f5eb" stroked="false">
                <v:fill type="solid"/>
                <w10:wrap type="none"/>
              </v:rect>
            </w:pict>
          </mc:Fallback>
        </mc:AlternateContent>
      </w:r>
      <w:bookmarkStart w:name="Slide 24: Students of Immigrant Families" w:id="24"/>
      <w:bookmarkEnd w:id="24"/>
      <w:r>
        <w:rPr/>
      </w:r>
      <w:r>
        <w:rPr>
          <w:spacing w:val="-12"/>
        </w:rPr>
        <w:t>Students</w:t>
      </w:r>
      <w:r>
        <w:rPr>
          <w:spacing w:val="-44"/>
        </w:rPr>
        <w:t> </w:t>
      </w:r>
      <w:r>
        <w:rPr>
          <w:spacing w:val="-12"/>
        </w:rPr>
        <w:t>of</w:t>
      </w:r>
      <w:r>
        <w:rPr>
          <w:spacing w:val="-45"/>
        </w:rPr>
        <w:t> </w:t>
      </w:r>
      <w:r>
        <w:rPr>
          <w:spacing w:val="-12"/>
        </w:rPr>
        <w:t>Immigrant</w:t>
      </w:r>
      <w:r>
        <w:rPr>
          <w:spacing w:val="-38"/>
        </w:rPr>
        <w:t> </w:t>
      </w:r>
      <w:r>
        <w:rPr>
          <w:spacing w:val="-12"/>
        </w:rPr>
        <w:t>Families</w:t>
      </w:r>
    </w:p>
    <w:p>
      <w:pPr>
        <w:pStyle w:val="ListParagraph"/>
        <w:numPr>
          <w:ilvl w:val="0"/>
          <w:numId w:val="13"/>
        </w:numPr>
        <w:tabs>
          <w:tab w:pos="1075" w:val="left" w:leader="none"/>
        </w:tabs>
        <w:spacing w:line="216" w:lineRule="auto" w:before="329" w:after="0"/>
        <w:ind w:left="1075" w:right="1277" w:hanging="550"/>
        <w:jc w:val="left"/>
        <w:rPr>
          <w:rFonts w:ascii="Times New Roman" w:hAnsi="Times New Roman"/>
          <w:sz w:val="38"/>
        </w:rPr>
      </w:pPr>
      <w:r>
        <w:rPr>
          <w:sz w:val="38"/>
        </w:rPr>
        <w:t>January 20, 2025: Executive Order stating that </w:t>
      </w:r>
      <w:r>
        <w:rPr>
          <w:sz w:val="38"/>
        </w:rPr>
        <w:t>undocumented immigrants must register</w:t>
      </w:r>
    </w:p>
    <w:p>
      <w:pPr>
        <w:pStyle w:val="ListParagraph"/>
        <w:numPr>
          <w:ilvl w:val="0"/>
          <w:numId w:val="13"/>
        </w:numPr>
        <w:tabs>
          <w:tab w:pos="1075" w:val="left" w:leader="none"/>
        </w:tabs>
        <w:spacing w:line="216" w:lineRule="auto" w:before="0" w:after="0"/>
        <w:ind w:left="1075" w:right="1809" w:hanging="550"/>
        <w:jc w:val="left"/>
        <w:rPr>
          <w:rFonts w:ascii="Times New Roman" w:hAnsi="Times New Roman"/>
          <w:sz w:val="38"/>
        </w:rPr>
      </w:pPr>
      <w:r>
        <w:rPr>
          <w:w w:val="105"/>
          <w:sz w:val="38"/>
        </w:rPr>
        <w:t>February 2025</w:t>
      </w:r>
      <w:r>
        <w:rPr>
          <w:spacing w:val="-5"/>
          <w:w w:val="105"/>
          <w:sz w:val="38"/>
        </w:rPr>
        <w:t> </w:t>
      </w:r>
      <w:r>
        <w:rPr>
          <w:w w:val="105"/>
          <w:sz w:val="38"/>
        </w:rPr>
        <w:t>to</w:t>
      </w:r>
      <w:r>
        <w:rPr>
          <w:spacing w:val="-5"/>
          <w:w w:val="105"/>
          <w:sz w:val="38"/>
        </w:rPr>
        <w:t> </w:t>
      </w:r>
      <w:r>
        <w:rPr>
          <w:w w:val="105"/>
          <w:sz w:val="38"/>
        </w:rPr>
        <w:t>present:</w:t>
      </w:r>
      <w:r>
        <w:rPr>
          <w:spacing w:val="-5"/>
          <w:w w:val="105"/>
          <w:sz w:val="38"/>
        </w:rPr>
        <w:t> </w:t>
      </w:r>
      <w:r>
        <w:rPr>
          <w:w w:val="105"/>
          <w:sz w:val="38"/>
        </w:rPr>
        <w:t>media</w:t>
      </w:r>
      <w:r>
        <w:rPr>
          <w:spacing w:val="-3"/>
          <w:w w:val="105"/>
          <w:sz w:val="38"/>
        </w:rPr>
        <w:t> </w:t>
      </w:r>
      <w:r>
        <w:rPr>
          <w:w w:val="105"/>
          <w:sz w:val="38"/>
        </w:rPr>
        <w:t>campaign targeting </w:t>
      </w:r>
      <w:r>
        <w:rPr>
          <w:sz w:val="38"/>
        </w:rPr>
        <w:t>undocumented immigrants, “self-deport” or face fines </w:t>
      </w:r>
      <w:r>
        <w:rPr>
          <w:sz w:val="38"/>
        </w:rPr>
        <w:t>and</w:t>
      </w:r>
      <w:r>
        <w:rPr>
          <w:spacing w:val="40"/>
          <w:w w:val="105"/>
          <w:sz w:val="38"/>
        </w:rPr>
        <w:t> </w:t>
      </w:r>
      <w:r>
        <w:rPr>
          <w:spacing w:val="-2"/>
          <w:w w:val="105"/>
          <w:sz w:val="38"/>
        </w:rPr>
        <w:t>imprisonment</w:t>
      </w:r>
    </w:p>
    <w:p>
      <w:pPr>
        <w:pStyle w:val="ListParagraph"/>
        <w:numPr>
          <w:ilvl w:val="0"/>
          <w:numId w:val="13"/>
        </w:numPr>
        <w:tabs>
          <w:tab w:pos="1074" w:val="left" w:leader="none"/>
        </w:tabs>
        <w:spacing w:line="509" w:lineRule="exact" w:before="0" w:after="0"/>
        <w:ind w:left="1074" w:right="0" w:hanging="549"/>
        <w:jc w:val="left"/>
        <w:rPr>
          <w:rFonts w:ascii="Times New Roman" w:hAnsi="Times New Roman"/>
          <w:sz w:val="38"/>
        </w:rPr>
      </w:pPr>
      <w:r>
        <w:rPr>
          <w:sz w:val="38"/>
        </w:rPr>
        <w:t>March 12,</w:t>
      </w:r>
      <w:r>
        <w:rPr>
          <w:spacing w:val="-3"/>
          <w:sz w:val="38"/>
        </w:rPr>
        <w:t> </w:t>
      </w:r>
      <w:r>
        <w:rPr>
          <w:sz w:val="38"/>
        </w:rPr>
        <w:t>2025:</w:t>
      </w:r>
      <w:r>
        <w:rPr>
          <w:spacing w:val="-2"/>
          <w:sz w:val="38"/>
        </w:rPr>
        <w:t> </w:t>
      </w:r>
      <w:r>
        <w:rPr>
          <w:sz w:val="38"/>
        </w:rPr>
        <w:t>Department</w:t>
      </w:r>
      <w:r>
        <w:rPr>
          <w:spacing w:val="-2"/>
          <w:sz w:val="38"/>
        </w:rPr>
        <w:t> </w:t>
      </w:r>
      <w:r>
        <w:rPr>
          <w:sz w:val="38"/>
        </w:rPr>
        <w:t>of</w:t>
      </w:r>
      <w:r>
        <w:rPr>
          <w:spacing w:val="-3"/>
          <w:sz w:val="38"/>
        </w:rPr>
        <w:t> </w:t>
      </w:r>
      <w:r>
        <w:rPr>
          <w:sz w:val="38"/>
        </w:rPr>
        <w:t>Homeland</w:t>
      </w:r>
      <w:r>
        <w:rPr>
          <w:spacing w:val="-1"/>
          <w:sz w:val="38"/>
        </w:rPr>
        <w:t> </w:t>
      </w:r>
      <w:r>
        <w:rPr>
          <w:sz w:val="38"/>
        </w:rPr>
        <w:t>Security</w:t>
      </w:r>
      <w:r>
        <w:rPr>
          <w:spacing w:val="-2"/>
          <w:sz w:val="38"/>
        </w:rPr>
        <w:t> </w:t>
      </w:r>
      <w:r>
        <w:rPr>
          <w:sz w:val="38"/>
        </w:rPr>
        <w:t>(DHS)</w:t>
      </w:r>
      <w:r>
        <w:rPr>
          <w:spacing w:val="-2"/>
          <w:sz w:val="38"/>
        </w:rPr>
        <w:t> </w:t>
      </w:r>
      <w:r>
        <w:rPr>
          <w:sz w:val="38"/>
        </w:rPr>
        <w:t>sets</w:t>
      </w:r>
      <w:r>
        <w:rPr>
          <w:spacing w:val="-3"/>
          <w:sz w:val="38"/>
        </w:rPr>
        <w:t> </w:t>
      </w:r>
      <w:r>
        <w:rPr>
          <w:spacing w:val="-5"/>
          <w:sz w:val="38"/>
        </w:rPr>
        <w:t>out</w:t>
      </w:r>
    </w:p>
    <w:p>
      <w:pPr>
        <w:pStyle w:val="BodyText"/>
        <w:spacing w:line="555" w:lineRule="exact"/>
        <w:ind w:left="1075"/>
      </w:pPr>
      <w:r>
        <w:rPr>
          <w:spacing w:val="-6"/>
        </w:rPr>
        <w:t>process</w:t>
      </w:r>
      <w:r>
        <w:rPr>
          <w:spacing w:val="-16"/>
        </w:rPr>
        <w:t> </w:t>
      </w:r>
      <w:r>
        <w:rPr>
          <w:spacing w:val="-6"/>
        </w:rPr>
        <w:t>for</w:t>
      </w:r>
      <w:r>
        <w:rPr>
          <w:spacing w:val="-16"/>
        </w:rPr>
        <w:t> </w:t>
      </w:r>
      <w:r>
        <w:rPr>
          <w:spacing w:val="-6"/>
        </w:rPr>
        <w:t>registration,</w:t>
      </w:r>
      <w:r>
        <w:rPr>
          <w:spacing w:val="-20"/>
        </w:rPr>
        <w:t> </w:t>
      </w:r>
      <w:r>
        <w:rPr>
          <w:spacing w:val="-6"/>
        </w:rPr>
        <w:t>effective</w:t>
      </w:r>
      <w:r>
        <w:rPr>
          <w:spacing w:val="-20"/>
        </w:rPr>
        <w:t> </w:t>
      </w:r>
      <w:r>
        <w:rPr>
          <w:spacing w:val="-6"/>
        </w:rPr>
        <w:t>April</w:t>
      </w:r>
      <w:r>
        <w:rPr>
          <w:spacing w:val="-16"/>
        </w:rPr>
        <w:t> </w:t>
      </w:r>
      <w:r>
        <w:rPr>
          <w:spacing w:val="-6"/>
        </w:rPr>
        <w:t>11,</w:t>
      </w:r>
      <w:r>
        <w:rPr>
          <w:spacing w:val="-17"/>
        </w:rPr>
        <w:t> </w:t>
      </w:r>
      <w:r>
        <w:rPr>
          <w:spacing w:val="-6"/>
        </w:rPr>
        <w:t>2025</w:t>
      </w:r>
    </w:p>
    <w:p>
      <w:pPr>
        <w:pStyle w:val="BodyText"/>
        <w:spacing w:line="235" w:lineRule="auto" w:before="184"/>
        <w:ind w:left="1795" w:right="704"/>
        <w:jc w:val="both"/>
        <w:rPr>
          <w:rFonts w:ascii="Arial Black"/>
        </w:rPr>
      </w:pPr>
      <w:r>
        <w:rPr>
          <w:rFonts w:ascii="Arial Black"/>
          <w:spacing w:val="-14"/>
        </w:rPr>
        <w:t>Coming</w:t>
      </w:r>
      <w:r>
        <w:rPr>
          <w:rFonts w:ascii="Arial Black"/>
          <w:spacing w:val="-17"/>
        </w:rPr>
        <w:t> </w:t>
      </w:r>
      <w:r>
        <w:rPr>
          <w:rFonts w:ascii="Arial Black"/>
          <w:spacing w:val="-14"/>
        </w:rPr>
        <w:t>forward to</w:t>
      </w:r>
      <w:r>
        <w:rPr>
          <w:rFonts w:ascii="Arial Black"/>
          <w:spacing w:val="-18"/>
        </w:rPr>
        <w:t> </w:t>
      </w:r>
      <w:r>
        <w:rPr>
          <w:rFonts w:ascii="Arial Black"/>
          <w:spacing w:val="-14"/>
        </w:rPr>
        <w:t>register</w:t>
      </w:r>
      <w:r>
        <w:rPr>
          <w:rFonts w:ascii="Arial Black"/>
          <w:spacing w:val="-10"/>
        </w:rPr>
        <w:t> </w:t>
      </w:r>
      <w:r>
        <w:rPr>
          <w:rFonts w:ascii="Arial Black"/>
          <w:spacing w:val="-14"/>
        </w:rPr>
        <w:t>will</w:t>
      </w:r>
      <w:r>
        <w:rPr>
          <w:rFonts w:ascii="Arial Black"/>
          <w:spacing w:val="-16"/>
        </w:rPr>
        <w:t> </w:t>
      </w:r>
      <w:r>
        <w:rPr>
          <w:rFonts w:ascii="Arial Black"/>
          <w:spacing w:val="-14"/>
        </w:rPr>
        <w:t>be</w:t>
      </w:r>
      <w:r>
        <w:rPr>
          <w:rFonts w:ascii="Arial Black"/>
          <w:spacing w:val="-18"/>
        </w:rPr>
        <w:t> </w:t>
      </w:r>
      <w:r>
        <w:rPr>
          <w:rFonts w:ascii="Arial Black"/>
          <w:spacing w:val="-14"/>
        </w:rPr>
        <w:t>extremely</w:t>
      </w:r>
      <w:r>
        <w:rPr>
          <w:rFonts w:ascii="Arial Black"/>
          <w:spacing w:val="-6"/>
        </w:rPr>
        <w:t> </w:t>
      </w:r>
      <w:r>
        <w:rPr>
          <w:rFonts w:ascii="Arial Black"/>
          <w:spacing w:val="-14"/>
        </w:rPr>
        <w:t>dangerous for </w:t>
      </w:r>
      <w:r>
        <w:rPr>
          <w:rFonts w:ascii="Arial Black"/>
          <w:spacing w:val="-10"/>
        </w:rPr>
        <w:t>most</w:t>
      </w:r>
      <w:r>
        <w:rPr>
          <w:rFonts w:ascii="Arial Black"/>
          <w:spacing w:val="-22"/>
        </w:rPr>
        <w:t> </w:t>
      </w:r>
      <w:r>
        <w:rPr>
          <w:rFonts w:ascii="Arial Black"/>
          <w:spacing w:val="-10"/>
        </w:rPr>
        <w:t>undocumented</w:t>
      </w:r>
      <w:r>
        <w:rPr>
          <w:rFonts w:ascii="Arial Black"/>
          <w:spacing w:val="-22"/>
        </w:rPr>
        <w:t> </w:t>
      </w:r>
      <w:r>
        <w:rPr>
          <w:rFonts w:ascii="Arial Black"/>
          <w:spacing w:val="-10"/>
        </w:rPr>
        <w:t>community</w:t>
      </w:r>
      <w:r>
        <w:rPr>
          <w:rFonts w:ascii="Arial Black"/>
          <w:spacing w:val="-22"/>
        </w:rPr>
        <w:t> </w:t>
      </w:r>
      <w:r>
        <w:rPr>
          <w:rFonts w:ascii="Arial Black"/>
          <w:spacing w:val="-10"/>
        </w:rPr>
        <w:t>members.</w:t>
      </w:r>
      <w:r>
        <w:rPr>
          <w:rFonts w:ascii="Arial Black"/>
          <w:spacing w:val="-21"/>
        </w:rPr>
        <w:t> </w:t>
      </w:r>
      <w:r>
        <w:rPr>
          <w:rFonts w:ascii="Arial Black"/>
          <w:spacing w:val="-10"/>
        </w:rPr>
        <w:t>It</w:t>
      </w:r>
      <w:r>
        <w:rPr>
          <w:rFonts w:ascii="Arial Black"/>
          <w:spacing w:val="-22"/>
        </w:rPr>
        <w:t> </w:t>
      </w:r>
      <w:r>
        <w:rPr>
          <w:rFonts w:ascii="Arial Black"/>
          <w:spacing w:val="-10"/>
        </w:rPr>
        <w:t>could</w:t>
      </w:r>
      <w:r>
        <w:rPr>
          <w:rFonts w:ascii="Arial Black"/>
          <w:spacing w:val="-22"/>
        </w:rPr>
        <w:t> </w:t>
      </w:r>
      <w:r>
        <w:rPr>
          <w:rFonts w:ascii="Arial Black"/>
          <w:spacing w:val="-10"/>
        </w:rPr>
        <w:t>lead</w:t>
      </w:r>
      <w:r>
        <w:rPr>
          <w:rFonts w:ascii="Arial Black"/>
          <w:spacing w:val="-21"/>
        </w:rPr>
        <w:t> </w:t>
      </w:r>
      <w:r>
        <w:rPr>
          <w:rFonts w:ascii="Arial Black"/>
          <w:spacing w:val="-10"/>
        </w:rPr>
        <w:t>to </w:t>
      </w:r>
      <w:r>
        <w:rPr>
          <w:rFonts w:ascii="Arial Black"/>
          <w:spacing w:val="-6"/>
        </w:rPr>
        <w:t>detention,</w:t>
      </w:r>
      <w:r>
        <w:rPr>
          <w:rFonts w:ascii="Arial Black"/>
          <w:spacing w:val="-37"/>
        </w:rPr>
        <w:t> </w:t>
      </w:r>
      <w:r>
        <w:rPr>
          <w:rFonts w:ascii="Arial Black"/>
          <w:spacing w:val="-6"/>
        </w:rPr>
        <w:t>deportation,</w:t>
      </w:r>
      <w:r>
        <w:rPr>
          <w:rFonts w:ascii="Arial Black"/>
          <w:spacing w:val="-40"/>
        </w:rPr>
        <w:t> </w:t>
      </w:r>
      <w:r>
        <w:rPr>
          <w:rFonts w:ascii="Arial Black"/>
          <w:spacing w:val="-6"/>
        </w:rPr>
        <w:t>and</w:t>
      </w:r>
      <w:r>
        <w:rPr>
          <w:rFonts w:ascii="Arial Black"/>
          <w:spacing w:val="-47"/>
        </w:rPr>
        <w:t> </w:t>
      </w:r>
      <w:r>
        <w:rPr>
          <w:rFonts w:ascii="Arial Black"/>
          <w:spacing w:val="-6"/>
        </w:rPr>
        <w:t>possibly</w:t>
      </w:r>
      <w:r>
        <w:rPr>
          <w:rFonts w:ascii="Arial Black"/>
          <w:spacing w:val="-42"/>
        </w:rPr>
        <w:t> </w:t>
      </w:r>
      <w:r>
        <w:rPr>
          <w:rFonts w:ascii="Arial Black"/>
          <w:spacing w:val="-6"/>
        </w:rPr>
        <w:t>criminal</w:t>
      </w:r>
      <w:r>
        <w:rPr>
          <w:rFonts w:ascii="Arial Black"/>
          <w:spacing w:val="-46"/>
        </w:rPr>
        <w:t> </w:t>
      </w:r>
      <w:r>
        <w:rPr>
          <w:rFonts w:ascii="Arial Black"/>
          <w:spacing w:val="-6"/>
        </w:rPr>
        <w:t>prosecution.</w:t>
      </w:r>
    </w:p>
    <w:p>
      <w:pPr>
        <w:pStyle w:val="BodyText"/>
        <w:spacing w:line="533" w:lineRule="exact" w:before="233"/>
        <w:ind w:left="1795"/>
        <w:jc w:val="both"/>
      </w:pPr>
      <w:r>
        <w:rPr/>
        <w:t>–</w:t>
      </w:r>
      <w:r>
        <w:rPr>
          <w:spacing w:val="36"/>
        </w:rPr>
        <w:t> </w:t>
      </w:r>
      <w:r>
        <w:rPr/>
        <w:t>National</w:t>
      </w:r>
      <w:r>
        <w:rPr>
          <w:spacing w:val="34"/>
        </w:rPr>
        <w:t> </w:t>
      </w:r>
      <w:r>
        <w:rPr/>
        <w:t>Immigration</w:t>
      </w:r>
      <w:r>
        <w:rPr>
          <w:spacing w:val="35"/>
        </w:rPr>
        <w:t> </w:t>
      </w:r>
      <w:r>
        <w:rPr/>
        <w:t>Law</w:t>
      </w:r>
      <w:r>
        <w:rPr>
          <w:spacing w:val="41"/>
        </w:rPr>
        <w:t> </w:t>
      </w:r>
      <w:r>
        <w:rPr>
          <w:spacing w:val="-2"/>
        </w:rPr>
        <w:t>Center</w:t>
      </w:r>
    </w:p>
    <w:p>
      <w:pPr>
        <w:spacing w:line="179" w:lineRule="exact" w:before="0"/>
        <w:ind w:left="0" w:right="253" w:firstLine="0"/>
        <w:jc w:val="right"/>
        <w:rPr>
          <w:rFonts w:ascii="Arial"/>
          <w:sz w:val="20"/>
        </w:rPr>
      </w:pPr>
      <w:r>
        <w:rPr>
          <w:rFonts w:ascii="Arial"/>
          <w:color w:val="585858"/>
          <w:spacing w:val="-5"/>
          <w:sz w:val="20"/>
        </w:rPr>
        <w:t>24</w:t>
      </w:r>
    </w:p>
    <w:p>
      <w:pPr>
        <w:spacing w:after="0" w:line="179" w:lineRule="exact"/>
        <w:jc w:val="right"/>
        <w:rPr>
          <w:rFonts w:ascii="Arial"/>
          <w:sz w:val="20"/>
        </w:rPr>
        <w:sectPr>
          <w:pgSz w:w="14400" w:h="8100" w:orient="landscape"/>
          <w:pgMar w:top="380" w:bottom="0" w:left="280" w:right="80"/>
        </w:sectPr>
      </w:pPr>
    </w:p>
    <w:p>
      <w:pPr>
        <w:pStyle w:val="Heading2"/>
        <w:spacing w:before="56"/>
        <w:ind w:left="2059"/>
      </w:pPr>
      <w:r>
        <w:rPr/>
        <mc:AlternateContent>
          <mc:Choice Requires="wps">
            <w:drawing>
              <wp:anchor distT="0" distB="0" distL="0" distR="0" allowOverlap="1" layoutInCell="1" locked="0" behindDoc="1" simplePos="0" relativeHeight="487296512">
                <wp:simplePos x="0" y="0"/>
                <wp:positionH relativeFrom="page">
                  <wp:posOffset>0</wp:posOffset>
                </wp:positionH>
                <wp:positionV relativeFrom="page">
                  <wp:posOffset>0</wp:posOffset>
                </wp:positionV>
                <wp:extent cx="9144000" cy="5143500"/>
                <wp:effectExtent l="0" t="0" r="0" b="0"/>
                <wp:wrapNone/>
                <wp:docPr id="60" name="Graphic 60"/>
                <wp:cNvGraphicFramePr>
                  <a:graphicFrameLocks/>
                </wp:cNvGraphicFramePr>
                <a:graphic>
                  <a:graphicData uri="http://schemas.microsoft.com/office/word/2010/wordprocessingShape">
                    <wps:wsp>
                      <wps:cNvPr id="60" name="Graphic 60"/>
                      <wps:cNvSpPr/>
                      <wps:spPr>
                        <a:xfrm>
                          <a:off x="0" y="0"/>
                          <a:ext cx="9144000" cy="5143500"/>
                        </a:xfrm>
                        <a:custGeom>
                          <a:avLst/>
                          <a:gdLst/>
                          <a:ahLst/>
                          <a:cxnLst/>
                          <a:rect l="l" t="t" r="r" b="b"/>
                          <a:pathLst>
                            <a:path w="9144000" h="5143500">
                              <a:moveTo>
                                <a:pt x="9144000" y="0"/>
                              </a:moveTo>
                              <a:lnTo>
                                <a:pt x="0" y="0"/>
                              </a:lnTo>
                              <a:lnTo>
                                <a:pt x="0" y="5143500"/>
                              </a:lnTo>
                              <a:lnTo>
                                <a:pt x="9144000" y="5143500"/>
                              </a:lnTo>
                              <a:lnTo>
                                <a:pt x="9144000" y="0"/>
                              </a:lnTo>
                              <a:close/>
                            </a:path>
                          </a:pathLst>
                        </a:custGeom>
                        <a:solidFill>
                          <a:srgbClr val="F8F5EB"/>
                        </a:solidFill>
                      </wps:spPr>
                      <wps:bodyPr wrap="square" lIns="0" tIns="0" rIns="0" bIns="0" rtlCol="0">
                        <a:prstTxWarp prst="textNoShape">
                          <a:avLst/>
                        </a:prstTxWarp>
                        <a:noAutofit/>
                      </wps:bodyPr>
                    </wps:wsp>
                  </a:graphicData>
                </a:graphic>
              </wp:anchor>
            </w:drawing>
          </mc:Choice>
          <mc:Fallback>
            <w:pict>
              <v:rect style="position:absolute;margin-left:0pt;margin-top:-.000031pt;width:720pt;height:405pt;mso-position-horizontal-relative:page;mso-position-vertical-relative:page;z-index:-16019968" id="docshape50" filled="true" fillcolor="#f8f5eb" stroked="false">
                <v:fill type="solid"/>
                <w10:wrap type="none"/>
              </v:rect>
            </w:pict>
          </mc:Fallback>
        </mc:AlternateContent>
      </w:r>
      <w:bookmarkStart w:name="Slide 25: Students of Immigrant Families" w:id="25"/>
      <w:bookmarkEnd w:id="25"/>
      <w:r>
        <w:rPr/>
      </w:r>
      <w:r>
        <w:rPr>
          <w:spacing w:val="-12"/>
        </w:rPr>
        <w:t>Students</w:t>
      </w:r>
      <w:r>
        <w:rPr>
          <w:spacing w:val="-58"/>
        </w:rPr>
        <w:t> </w:t>
      </w:r>
      <w:r>
        <w:rPr>
          <w:spacing w:val="-12"/>
        </w:rPr>
        <w:t>of</w:t>
      </w:r>
      <w:r>
        <w:rPr>
          <w:spacing w:val="-58"/>
        </w:rPr>
        <w:t> </w:t>
      </w:r>
      <w:r>
        <w:rPr>
          <w:spacing w:val="-12"/>
        </w:rPr>
        <w:t>Immigrant</w:t>
      </w:r>
      <w:r>
        <w:rPr>
          <w:spacing w:val="-59"/>
        </w:rPr>
        <w:t> </w:t>
      </w:r>
      <w:r>
        <w:rPr>
          <w:spacing w:val="-12"/>
        </w:rPr>
        <w:t>Families</w:t>
      </w:r>
      <w:r>
        <w:rPr>
          <w:spacing w:val="-55"/>
        </w:rPr>
        <w:t> </w:t>
      </w:r>
      <w:r>
        <w:rPr>
          <w:spacing w:val="-12"/>
        </w:rPr>
        <w:t>(Part</w:t>
      </w:r>
      <w:r>
        <w:rPr>
          <w:spacing w:val="-55"/>
        </w:rPr>
        <w:t> </w:t>
      </w:r>
      <w:r>
        <w:rPr>
          <w:spacing w:val="-12"/>
        </w:rPr>
        <w:t>2)</w:t>
      </w:r>
    </w:p>
    <w:p>
      <w:pPr>
        <w:pStyle w:val="BodyText"/>
        <w:spacing w:before="57"/>
        <w:rPr>
          <w:rFonts w:ascii="Arial Black"/>
          <w:sz w:val="48"/>
        </w:rPr>
      </w:pPr>
    </w:p>
    <w:p>
      <w:pPr>
        <w:pStyle w:val="ListParagraph"/>
        <w:numPr>
          <w:ilvl w:val="0"/>
          <w:numId w:val="13"/>
        </w:numPr>
        <w:tabs>
          <w:tab w:pos="1075" w:val="left" w:leader="none"/>
        </w:tabs>
        <w:spacing w:line="216" w:lineRule="auto" w:before="0" w:after="0"/>
        <w:ind w:left="1075" w:right="626" w:hanging="569"/>
        <w:jc w:val="left"/>
        <w:rPr>
          <w:rFonts w:ascii="Times New Roman" w:hAnsi="Times New Roman"/>
          <w:sz w:val="42"/>
        </w:rPr>
      </w:pPr>
      <w:r>
        <w:rPr>
          <w:sz w:val="48"/>
        </w:rPr>
        <w:t>January 24, 2025: DHS directive rescinding decade- </w:t>
      </w:r>
      <w:r>
        <w:rPr>
          <w:w w:val="105"/>
          <w:sz w:val="48"/>
        </w:rPr>
        <w:t>old</w:t>
      </w:r>
      <w:r>
        <w:rPr>
          <w:spacing w:val="-16"/>
          <w:w w:val="105"/>
          <w:sz w:val="48"/>
        </w:rPr>
        <w:t> </w:t>
      </w:r>
      <w:r>
        <w:rPr>
          <w:w w:val="105"/>
          <w:sz w:val="48"/>
        </w:rPr>
        <w:t>guidance</w:t>
      </w:r>
      <w:r>
        <w:rPr>
          <w:spacing w:val="-14"/>
          <w:w w:val="105"/>
          <w:sz w:val="48"/>
        </w:rPr>
        <w:t> </w:t>
      </w:r>
      <w:r>
        <w:rPr>
          <w:w w:val="105"/>
          <w:sz w:val="48"/>
        </w:rPr>
        <w:t>re</w:t>
      </w:r>
      <w:r>
        <w:rPr>
          <w:spacing w:val="-16"/>
          <w:w w:val="105"/>
          <w:sz w:val="48"/>
        </w:rPr>
        <w:t> </w:t>
      </w:r>
      <w:r>
        <w:rPr>
          <w:w w:val="105"/>
          <w:sz w:val="48"/>
        </w:rPr>
        <w:t>ICE</w:t>
      </w:r>
      <w:r>
        <w:rPr>
          <w:spacing w:val="-20"/>
          <w:w w:val="105"/>
          <w:sz w:val="48"/>
        </w:rPr>
        <w:t> </w:t>
      </w:r>
      <w:r>
        <w:rPr>
          <w:w w:val="105"/>
          <w:sz w:val="48"/>
        </w:rPr>
        <w:t>enforcement</w:t>
      </w:r>
      <w:r>
        <w:rPr>
          <w:spacing w:val="-13"/>
          <w:w w:val="105"/>
          <w:sz w:val="48"/>
        </w:rPr>
        <w:t> </w:t>
      </w:r>
      <w:r>
        <w:rPr>
          <w:w w:val="105"/>
          <w:sz w:val="48"/>
        </w:rPr>
        <w:t>in</w:t>
      </w:r>
      <w:r>
        <w:rPr>
          <w:spacing w:val="-16"/>
          <w:w w:val="105"/>
          <w:sz w:val="48"/>
        </w:rPr>
        <w:t> </w:t>
      </w:r>
      <w:r>
        <w:rPr>
          <w:w w:val="105"/>
          <w:sz w:val="48"/>
        </w:rPr>
        <w:t>“sensitive” areas – </w:t>
      </w:r>
      <w:r>
        <w:rPr>
          <w:rFonts w:ascii="Verdana" w:hAnsi="Verdana"/>
          <w:i/>
          <w:w w:val="105"/>
          <w:sz w:val="48"/>
          <w:u w:val="single"/>
        </w:rPr>
        <w:t>including schools and churches</w:t>
      </w:r>
    </w:p>
    <w:p>
      <w:pPr>
        <w:spacing w:line="216" w:lineRule="auto" w:before="234"/>
        <w:ind w:left="1795" w:right="2345" w:firstLine="0"/>
        <w:jc w:val="left"/>
        <w:rPr>
          <w:sz w:val="40"/>
        </w:rPr>
      </w:pPr>
      <w:r>
        <w:rPr>
          <w:w w:val="105"/>
          <w:sz w:val="40"/>
        </w:rPr>
        <w:t>“Criminals</w:t>
      </w:r>
      <w:r>
        <w:rPr>
          <w:spacing w:val="-23"/>
          <w:w w:val="105"/>
          <w:sz w:val="40"/>
        </w:rPr>
        <w:t> </w:t>
      </w:r>
      <w:r>
        <w:rPr>
          <w:w w:val="105"/>
          <w:sz w:val="40"/>
        </w:rPr>
        <w:t>will</w:t>
      </w:r>
      <w:r>
        <w:rPr>
          <w:spacing w:val="-25"/>
          <w:w w:val="105"/>
          <w:sz w:val="40"/>
        </w:rPr>
        <w:t> </w:t>
      </w:r>
      <w:r>
        <w:rPr>
          <w:w w:val="105"/>
          <w:sz w:val="40"/>
        </w:rPr>
        <w:t>no</w:t>
      </w:r>
      <w:r>
        <w:rPr>
          <w:spacing w:val="-24"/>
          <w:w w:val="105"/>
          <w:sz w:val="40"/>
        </w:rPr>
        <w:t> </w:t>
      </w:r>
      <w:r>
        <w:rPr>
          <w:w w:val="105"/>
          <w:sz w:val="40"/>
        </w:rPr>
        <w:t>longer</w:t>
      </w:r>
      <w:r>
        <w:rPr>
          <w:spacing w:val="-28"/>
          <w:w w:val="105"/>
          <w:sz w:val="40"/>
        </w:rPr>
        <w:t> </w:t>
      </w:r>
      <w:r>
        <w:rPr>
          <w:w w:val="105"/>
          <w:sz w:val="40"/>
        </w:rPr>
        <w:t>be</w:t>
      </w:r>
      <w:r>
        <w:rPr>
          <w:spacing w:val="-21"/>
          <w:w w:val="105"/>
          <w:sz w:val="40"/>
        </w:rPr>
        <w:t> </w:t>
      </w:r>
      <w:r>
        <w:rPr>
          <w:w w:val="105"/>
          <w:sz w:val="40"/>
        </w:rPr>
        <w:t>able</w:t>
      </w:r>
      <w:r>
        <w:rPr>
          <w:spacing w:val="-26"/>
          <w:w w:val="105"/>
          <w:sz w:val="40"/>
        </w:rPr>
        <w:t> </w:t>
      </w:r>
      <w:r>
        <w:rPr>
          <w:w w:val="105"/>
          <w:sz w:val="40"/>
        </w:rPr>
        <w:t>to</w:t>
      </w:r>
      <w:r>
        <w:rPr>
          <w:spacing w:val="-20"/>
          <w:w w:val="105"/>
          <w:sz w:val="40"/>
        </w:rPr>
        <w:t> </w:t>
      </w:r>
      <w:r>
        <w:rPr>
          <w:w w:val="105"/>
          <w:sz w:val="40"/>
        </w:rPr>
        <w:t>hide</w:t>
      </w:r>
      <w:r>
        <w:rPr>
          <w:spacing w:val="-26"/>
          <w:w w:val="105"/>
          <w:sz w:val="40"/>
        </w:rPr>
        <w:t> </w:t>
      </w:r>
      <w:r>
        <w:rPr>
          <w:w w:val="105"/>
          <w:sz w:val="40"/>
        </w:rPr>
        <w:t>in America’s</w:t>
      </w:r>
      <w:r>
        <w:rPr>
          <w:spacing w:val="-34"/>
          <w:w w:val="105"/>
          <w:sz w:val="40"/>
        </w:rPr>
        <w:t> </w:t>
      </w:r>
      <w:r>
        <w:rPr>
          <w:w w:val="105"/>
          <w:sz w:val="40"/>
        </w:rPr>
        <w:t>schools</w:t>
      </w:r>
      <w:r>
        <w:rPr>
          <w:spacing w:val="-33"/>
          <w:w w:val="105"/>
          <w:sz w:val="40"/>
        </w:rPr>
        <w:t> </w:t>
      </w:r>
      <w:r>
        <w:rPr>
          <w:w w:val="105"/>
          <w:sz w:val="40"/>
        </w:rPr>
        <w:t>and</w:t>
      </w:r>
      <w:r>
        <w:rPr>
          <w:spacing w:val="-33"/>
          <w:w w:val="105"/>
          <w:sz w:val="40"/>
        </w:rPr>
        <w:t> </w:t>
      </w:r>
      <w:r>
        <w:rPr>
          <w:w w:val="105"/>
          <w:sz w:val="40"/>
        </w:rPr>
        <w:t>churches</w:t>
      </w:r>
      <w:r>
        <w:rPr>
          <w:spacing w:val="-33"/>
          <w:w w:val="105"/>
          <w:sz w:val="40"/>
        </w:rPr>
        <w:t> </w:t>
      </w:r>
      <w:r>
        <w:rPr>
          <w:w w:val="105"/>
          <w:sz w:val="40"/>
        </w:rPr>
        <w:t>to</w:t>
      </w:r>
      <w:r>
        <w:rPr>
          <w:spacing w:val="-34"/>
          <w:w w:val="105"/>
          <w:sz w:val="40"/>
        </w:rPr>
        <w:t> </w:t>
      </w:r>
      <w:r>
        <w:rPr>
          <w:w w:val="105"/>
          <w:sz w:val="40"/>
        </w:rPr>
        <w:t>avoid</w:t>
      </w:r>
      <w:r>
        <w:rPr>
          <w:spacing w:val="-33"/>
          <w:w w:val="105"/>
          <w:sz w:val="40"/>
        </w:rPr>
        <w:t> </w:t>
      </w:r>
      <w:r>
        <w:rPr>
          <w:w w:val="105"/>
          <w:sz w:val="40"/>
        </w:rPr>
        <w:t>arrest.” – Benjamine Huffman, Acting Secretary, Department of Homeland Security</w:t>
      </w:r>
    </w:p>
    <w:p>
      <w:pPr>
        <w:pStyle w:val="BodyText"/>
        <w:rPr>
          <w:sz w:val="20"/>
        </w:rPr>
      </w:pPr>
    </w:p>
    <w:p>
      <w:pPr>
        <w:pStyle w:val="BodyText"/>
        <w:rPr>
          <w:sz w:val="20"/>
        </w:rPr>
      </w:pPr>
    </w:p>
    <w:p>
      <w:pPr>
        <w:pStyle w:val="BodyText"/>
        <w:spacing w:before="195"/>
        <w:rPr>
          <w:sz w:val="20"/>
        </w:rPr>
      </w:pPr>
    </w:p>
    <w:p>
      <w:pPr>
        <w:spacing w:before="1"/>
        <w:ind w:left="0" w:right="253" w:firstLine="0"/>
        <w:jc w:val="right"/>
        <w:rPr>
          <w:rFonts w:ascii="Arial"/>
          <w:sz w:val="20"/>
        </w:rPr>
      </w:pPr>
      <w:r>
        <w:rPr>
          <w:rFonts w:ascii="Arial"/>
          <w:color w:val="585858"/>
          <w:spacing w:val="-5"/>
          <w:sz w:val="20"/>
        </w:rPr>
        <w:t>25</w:t>
      </w:r>
    </w:p>
    <w:p>
      <w:pPr>
        <w:spacing w:after="0"/>
        <w:jc w:val="right"/>
        <w:rPr>
          <w:rFonts w:ascii="Arial"/>
          <w:sz w:val="20"/>
        </w:rPr>
        <w:sectPr>
          <w:pgSz w:w="14400" w:h="8100" w:orient="landscape"/>
          <w:pgMar w:top="520" w:bottom="0" w:left="280" w:right="80"/>
        </w:sectPr>
      </w:pPr>
    </w:p>
    <w:p>
      <w:pPr>
        <w:pStyle w:val="Heading2"/>
        <w:spacing w:before="56"/>
        <w:ind w:right="199"/>
        <w:jc w:val="center"/>
      </w:pPr>
      <w:r>
        <w:rPr/>
        <mc:AlternateContent>
          <mc:Choice Requires="wps">
            <w:drawing>
              <wp:anchor distT="0" distB="0" distL="0" distR="0" allowOverlap="1" layoutInCell="1" locked="0" behindDoc="1" simplePos="0" relativeHeight="487297024">
                <wp:simplePos x="0" y="0"/>
                <wp:positionH relativeFrom="page">
                  <wp:posOffset>0</wp:posOffset>
                </wp:positionH>
                <wp:positionV relativeFrom="page">
                  <wp:posOffset>0</wp:posOffset>
                </wp:positionV>
                <wp:extent cx="9144000" cy="5143500"/>
                <wp:effectExtent l="0" t="0" r="0" b="0"/>
                <wp:wrapNone/>
                <wp:docPr id="61" name="Graphic 61"/>
                <wp:cNvGraphicFramePr>
                  <a:graphicFrameLocks/>
                </wp:cNvGraphicFramePr>
                <a:graphic>
                  <a:graphicData uri="http://schemas.microsoft.com/office/word/2010/wordprocessingShape">
                    <wps:wsp>
                      <wps:cNvPr id="61" name="Graphic 61"/>
                      <wps:cNvSpPr/>
                      <wps:spPr>
                        <a:xfrm>
                          <a:off x="0" y="0"/>
                          <a:ext cx="9144000" cy="5143500"/>
                        </a:xfrm>
                        <a:custGeom>
                          <a:avLst/>
                          <a:gdLst/>
                          <a:ahLst/>
                          <a:cxnLst/>
                          <a:rect l="l" t="t" r="r" b="b"/>
                          <a:pathLst>
                            <a:path w="9144000" h="5143500">
                              <a:moveTo>
                                <a:pt x="9144000" y="0"/>
                              </a:moveTo>
                              <a:lnTo>
                                <a:pt x="0" y="0"/>
                              </a:lnTo>
                              <a:lnTo>
                                <a:pt x="0" y="5143500"/>
                              </a:lnTo>
                              <a:lnTo>
                                <a:pt x="9144000" y="5143500"/>
                              </a:lnTo>
                              <a:lnTo>
                                <a:pt x="9144000" y="0"/>
                              </a:lnTo>
                              <a:close/>
                            </a:path>
                          </a:pathLst>
                        </a:custGeom>
                        <a:solidFill>
                          <a:srgbClr val="F8F5EB"/>
                        </a:solidFill>
                      </wps:spPr>
                      <wps:bodyPr wrap="square" lIns="0" tIns="0" rIns="0" bIns="0" rtlCol="0">
                        <a:prstTxWarp prst="textNoShape">
                          <a:avLst/>
                        </a:prstTxWarp>
                        <a:noAutofit/>
                      </wps:bodyPr>
                    </wps:wsp>
                  </a:graphicData>
                </a:graphic>
              </wp:anchor>
            </w:drawing>
          </mc:Choice>
          <mc:Fallback>
            <w:pict>
              <v:rect style="position:absolute;margin-left:0pt;margin-top:-.000031pt;width:720pt;height:405pt;mso-position-horizontal-relative:page;mso-position-vertical-relative:page;z-index:-16019456" id="docshape51" filled="true" fillcolor="#f8f5eb" stroked="false">
                <v:fill type="solid"/>
                <w10:wrap type="none"/>
              </v:rect>
            </w:pict>
          </mc:Fallback>
        </mc:AlternateContent>
      </w:r>
      <w:bookmarkStart w:name="Slide 26: Students of Immigrant Families" w:id="26"/>
      <w:bookmarkEnd w:id="26"/>
      <w:r>
        <w:rPr/>
      </w:r>
      <w:r>
        <w:rPr>
          <w:spacing w:val="-12"/>
        </w:rPr>
        <w:t>Students</w:t>
      </w:r>
      <w:r>
        <w:rPr>
          <w:spacing w:val="-58"/>
        </w:rPr>
        <w:t> </w:t>
      </w:r>
      <w:r>
        <w:rPr>
          <w:spacing w:val="-12"/>
        </w:rPr>
        <w:t>of</w:t>
      </w:r>
      <w:r>
        <w:rPr>
          <w:spacing w:val="-58"/>
        </w:rPr>
        <w:t> </w:t>
      </w:r>
      <w:r>
        <w:rPr>
          <w:spacing w:val="-12"/>
        </w:rPr>
        <w:t>Immigrant</w:t>
      </w:r>
      <w:r>
        <w:rPr>
          <w:spacing w:val="-59"/>
        </w:rPr>
        <w:t> </w:t>
      </w:r>
      <w:r>
        <w:rPr>
          <w:spacing w:val="-12"/>
        </w:rPr>
        <w:t>Families</w:t>
      </w:r>
      <w:r>
        <w:rPr>
          <w:spacing w:val="-55"/>
        </w:rPr>
        <w:t> </w:t>
      </w:r>
      <w:r>
        <w:rPr>
          <w:spacing w:val="-12"/>
        </w:rPr>
        <w:t>(Part</w:t>
      </w:r>
      <w:r>
        <w:rPr>
          <w:spacing w:val="-55"/>
        </w:rPr>
        <w:t> </w:t>
      </w:r>
      <w:r>
        <w:rPr>
          <w:spacing w:val="-12"/>
        </w:rPr>
        <w:t>3)</w:t>
      </w:r>
    </w:p>
    <w:p>
      <w:pPr>
        <w:pStyle w:val="ListParagraph"/>
        <w:numPr>
          <w:ilvl w:val="0"/>
          <w:numId w:val="13"/>
        </w:numPr>
        <w:tabs>
          <w:tab w:pos="1075" w:val="left" w:leader="none"/>
        </w:tabs>
        <w:spacing w:line="216" w:lineRule="auto" w:before="126" w:after="0"/>
        <w:ind w:left="1075" w:right="990" w:hanging="560"/>
        <w:jc w:val="left"/>
        <w:rPr>
          <w:rFonts w:ascii="Times New Roman" w:hAnsi="Times New Roman"/>
          <w:sz w:val="40"/>
        </w:rPr>
      </w:pPr>
      <w:r>
        <w:rPr>
          <w:sz w:val="40"/>
        </w:rPr>
        <w:t>Impacts on millions of children in immigrant families (one </w:t>
      </w:r>
      <w:r>
        <w:rPr>
          <w:sz w:val="40"/>
        </w:rPr>
        <w:t>in </w:t>
      </w:r>
      <w:r>
        <w:rPr>
          <w:w w:val="105"/>
          <w:sz w:val="40"/>
        </w:rPr>
        <w:t>four children nationwide):</w:t>
      </w:r>
    </w:p>
    <w:p>
      <w:pPr>
        <w:pStyle w:val="ListParagraph"/>
        <w:numPr>
          <w:ilvl w:val="1"/>
          <w:numId w:val="13"/>
        </w:numPr>
        <w:tabs>
          <w:tab w:pos="2514" w:val="left" w:leader="none"/>
        </w:tabs>
        <w:spacing w:line="537" w:lineRule="exact" w:before="0" w:after="0"/>
        <w:ind w:left="2514" w:right="0" w:hanging="559"/>
        <w:jc w:val="left"/>
        <w:rPr>
          <w:rFonts w:ascii="Times New Roman" w:hAnsi="Times New Roman"/>
          <w:sz w:val="40"/>
        </w:rPr>
      </w:pPr>
      <w:r>
        <w:rPr>
          <w:w w:val="105"/>
          <w:sz w:val="40"/>
        </w:rPr>
        <w:t>increased</w:t>
      </w:r>
      <w:r>
        <w:rPr>
          <w:spacing w:val="-26"/>
          <w:w w:val="105"/>
          <w:sz w:val="40"/>
        </w:rPr>
        <w:t> </w:t>
      </w:r>
      <w:r>
        <w:rPr>
          <w:w w:val="105"/>
          <w:sz w:val="40"/>
        </w:rPr>
        <w:t>fear</w:t>
      </w:r>
      <w:r>
        <w:rPr>
          <w:spacing w:val="-18"/>
          <w:w w:val="105"/>
          <w:sz w:val="40"/>
        </w:rPr>
        <w:t> </w:t>
      </w:r>
      <w:r>
        <w:rPr>
          <w:w w:val="105"/>
          <w:sz w:val="40"/>
        </w:rPr>
        <w:t>and</w:t>
      </w:r>
      <w:r>
        <w:rPr>
          <w:spacing w:val="-21"/>
          <w:w w:val="105"/>
          <w:sz w:val="40"/>
        </w:rPr>
        <w:t> </w:t>
      </w:r>
      <w:r>
        <w:rPr>
          <w:w w:val="105"/>
          <w:sz w:val="40"/>
        </w:rPr>
        <w:t>stress</w:t>
      </w:r>
      <w:r>
        <w:rPr>
          <w:spacing w:val="-18"/>
          <w:w w:val="105"/>
          <w:sz w:val="40"/>
        </w:rPr>
        <w:t> </w:t>
      </w:r>
      <w:r>
        <w:rPr>
          <w:w w:val="105"/>
          <w:sz w:val="40"/>
        </w:rPr>
        <w:t>affecting</w:t>
      </w:r>
      <w:r>
        <w:rPr>
          <w:spacing w:val="-24"/>
          <w:w w:val="105"/>
          <w:sz w:val="40"/>
        </w:rPr>
        <w:t> </w:t>
      </w:r>
      <w:r>
        <w:rPr>
          <w:w w:val="105"/>
          <w:sz w:val="40"/>
        </w:rPr>
        <w:t>daily</w:t>
      </w:r>
      <w:r>
        <w:rPr>
          <w:spacing w:val="-22"/>
          <w:w w:val="105"/>
          <w:sz w:val="40"/>
        </w:rPr>
        <w:t> </w:t>
      </w:r>
      <w:r>
        <w:rPr>
          <w:spacing w:val="-4"/>
          <w:w w:val="105"/>
          <w:sz w:val="40"/>
        </w:rPr>
        <w:t>life</w:t>
      </w:r>
    </w:p>
    <w:p>
      <w:pPr>
        <w:pStyle w:val="ListParagraph"/>
        <w:numPr>
          <w:ilvl w:val="1"/>
          <w:numId w:val="13"/>
        </w:numPr>
        <w:tabs>
          <w:tab w:pos="2514" w:val="left" w:leader="none"/>
        </w:tabs>
        <w:spacing w:line="552" w:lineRule="exact" w:before="0" w:after="0"/>
        <w:ind w:left="2514" w:right="0" w:hanging="559"/>
        <w:jc w:val="left"/>
        <w:rPr>
          <w:rFonts w:ascii="Times New Roman" w:hAnsi="Times New Roman"/>
          <w:sz w:val="40"/>
        </w:rPr>
      </w:pPr>
      <w:r>
        <w:rPr>
          <w:w w:val="105"/>
          <w:sz w:val="40"/>
        </w:rPr>
        <w:t>problems</w:t>
      </w:r>
      <w:r>
        <w:rPr>
          <w:spacing w:val="-27"/>
          <w:w w:val="105"/>
          <w:sz w:val="40"/>
        </w:rPr>
        <w:t> </w:t>
      </w:r>
      <w:r>
        <w:rPr>
          <w:w w:val="105"/>
          <w:sz w:val="40"/>
        </w:rPr>
        <w:t>sleeping</w:t>
      </w:r>
      <w:r>
        <w:rPr>
          <w:spacing w:val="-30"/>
          <w:w w:val="105"/>
          <w:sz w:val="40"/>
        </w:rPr>
        <w:t> </w:t>
      </w:r>
      <w:r>
        <w:rPr>
          <w:w w:val="105"/>
          <w:sz w:val="40"/>
        </w:rPr>
        <w:t>and</w:t>
      </w:r>
      <w:r>
        <w:rPr>
          <w:spacing w:val="-26"/>
          <w:w w:val="105"/>
          <w:sz w:val="40"/>
        </w:rPr>
        <w:t> </w:t>
      </w:r>
      <w:r>
        <w:rPr>
          <w:spacing w:val="-2"/>
          <w:w w:val="105"/>
          <w:sz w:val="40"/>
        </w:rPr>
        <w:t>eating</w:t>
      </w:r>
    </w:p>
    <w:p>
      <w:pPr>
        <w:pStyle w:val="ListParagraph"/>
        <w:numPr>
          <w:ilvl w:val="1"/>
          <w:numId w:val="13"/>
        </w:numPr>
        <w:tabs>
          <w:tab w:pos="2514" w:val="left" w:leader="none"/>
        </w:tabs>
        <w:spacing w:line="552" w:lineRule="exact" w:before="0" w:after="0"/>
        <w:ind w:left="2514" w:right="0" w:hanging="559"/>
        <w:jc w:val="left"/>
        <w:rPr>
          <w:rFonts w:ascii="Times New Roman" w:hAnsi="Times New Roman"/>
          <w:sz w:val="40"/>
        </w:rPr>
      </w:pPr>
      <w:r>
        <w:rPr>
          <w:w w:val="110"/>
          <w:sz w:val="40"/>
        </w:rPr>
        <w:t>headaches</w:t>
      </w:r>
      <w:r>
        <w:rPr>
          <w:spacing w:val="-26"/>
          <w:w w:val="110"/>
          <w:sz w:val="40"/>
        </w:rPr>
        <w:t> </w:t>
      </w:r>
      <w:r>
        <w:rPr>
          <w:w w:val="110"/>
          <w:sz w:val="40"/>
        </w:rPr>
        <w:t>and</w:t>
      </w:r>
      <w:r>
        <w:rPr>
          <w:spacing w:val="-23"/>
          <w:w w:val="110"/>
          <w:sz w:val="40"/>
        </w:rPr>
        <w:t> </w:t>
      </w:r>
      <w:r>
        <w:rPr>
          <w:spacing w:val="-2"/>
          <w:w w:val="110"/>
          <w:sz w:val="40"/>
        </w:rPr>
        <w:t>stomachaches</w:t>
      </w:r>
    </w:p>
    <w:p>
      <w:pPr>
        <w:pStyle w:val="ListParagraph"/>
        <w:numPr>
          <w:ilvl w:val="1"/>
          <w:numId w:val="13"/>
        </w:numPr>
        <w:tabs>
          <w:tab w:pos="2514" w:val="left" w:leader="none"/>
        </w:tabs>
        <w:spacing w:line="552" w:lineRule="exact" w:before="0" w:after="0"/>
        <w:ind w:left="2514" w:right="0" w:hanging="559"/>
        <w:jc w:val="left"/>
        <w:rPr>
          <w:rFonts w:ascii="Times New Roman" w:hAnsi="Times New Roman"/>
          <w:sz w:val="40"/>
        </w:rPr>
      </w:pPr>
      <w:r>
        <w:rPr>
          <w:sz w:val="40"/>
        </w:rPr>
        <w:t>mental</w:t>
      </w:r>
      <w:r>
        <w:rPr>
          <w:spacing w:val="30"/>
          <w:sz w:val="40"/>
        </w:rPr>
        <w:t> </w:t>
      </w:r>
      <w:r>
        <w:rPr>
          <w:sz w:val="40"/>
        </w:rPr>
        <w:t>health</w:t>
      </w:r>
      <w:r>
        <w:rPr>
          <w:spacing w:val="27"/>
          <w:sz w:val="40"/>
        </w:rPr>
        <w:t> </w:t>
      </w:r>
      <w:r>
        <w:rPr>
          <w:sz w:val="40"/>
        </w:rPr>
        <w:t>conditions</w:t>
      </w:r>
      <w:r>
        <w:rPr>
          <w:spacing w:val="29"/>
          <w:sz w:val="40"/>
        </w:rPr>
        <w:t> </w:t>
      </w:r>
      <w:r>
        <w:rPr>
          <w:sz w:val="40"/>
        </w:rPr>
        <w:t>like</w:t>
      </w:r>
      <w:r>
        <w:rPr>
          <w:spacing w:val="37"/>
          <w:sz w:val="40"/>
        </w:rPr>
        <w:t> </w:t>
      </w:r>
      <w:r>
        <w:rPr>
          <w:sz w:val="40"/>
        </w:rPr>
        <w:t>depression</w:t>
      </w:r>
      <w:r>
        <w:rPr>
          <w:spacing w:val="29"/>
          <w:sz w:val="40"/>
        </w:rPr>
        <w:t> </w:t>
      </w:r>
      <w:r>
        <w:rPr>
          <w:sz w:val="40"/>
        </w:rPr>
        <w:t>and</w:t>
      </w:r>
      <w:r>
        <w:rPr>
          <w:spacing w:val="37"/>
          <w:sz w:val="40"/>
        </w:rPr>
        <w:t> </w:t>
      </w:r>
      <w:r>
        <w:rPr>
          <w:spacing w:val="-2"/>
          <w:sz w:val="40"/>
        </w:rPr>
        <w:t>anxiety</w:t>
      </w:r>
    </w:p>
    <w:p>
      <w:pPr>
        <w:pStyle w:val="ListParagraph"/>
        <w:numPr>
          <w:ilvl w:val="1"/>
          <w:numId w:val="13"/>
        </w:numPr>
        <w:tabs>
          <w:tab w:pos="2514" w:val="left" w:leader="none"/>
        </w:tabs>
        <w:spacing w:line="552" w:lineRule="exact" w:before="0" w:after="0"/>
        <w:ind w:left="2514" w:right="0" w:hanging="559"/>
        <w:jc w:val="left"/>
        <w:rPr>
          <w:rFonts w:ascii="Times New Roman" w:hAnsi="Times New Roman"/>
          <w:sz w:val="40"/>
        </w:rPr>
      </w:pPr>
      <w:r>
        <w:rPr>
          <w:w w:val="105"/>
          <w:sz w:val="40"/>
        </w:rPr>
        <w:t>decreased</w:t>
      </w:r>
      <w:r>
        <w:rPr>
          <w:spacing w:val="1"/>
          <w:w w:val="105"/>
          <w:sz w:val="40"/>
        </w:rPr>
        <w:t> </w:t>
      </w:r>
      <w:r>
        <w:rPr>
          <w:w w:val="105"/>
          <w:sz w:val="40"/>
        </w:rPr>
        <w:t>performance in</w:t>
      </w:r>
      <w:r>
        <w:rPr>
          <w:spacing w:val="9"/>
          <w:w w:val="105"/>
          <w:sz w:val="40"/>
        </w:rPr>
        <w:t> </w:t>
      </w:r>
      <w:r>
        <w:rPr>
          <w:spacing w:val="-2"/>
          <w:w w:val="105"/>
          <w:sz w:val="40"/>
        </w:rPr>
        <w:t>school</w:t>
      </w:r>
    </w:p>
    <w:p>
      <w:pPr>
        <w:pStyle w:val="ListParagraph"/>
        <w:numPr>
          <w:ilvl w:val="1"/>
          <w:numId w:val="13"/>
        </w:numPr>
        <w:tabs>
          <w:tab w:pos="2514" w:val="left" w:leader="none"/>
        </w:tabs>
        <w:spacing w:line="552" w:lineRule="exact" w:before="0" w:after="0"/>
        <w:ind w:left="2514" w:right="0" w:hanging="559"/>
        <w:jc w:val="left"/>
        <w:rPr>
          <w:rFonts w:ascii="Times New Roman" w:hAnsi="Times New Roman"/>
          <w:sz w:val="40"/>
        </w:rPr>
      </w:pPr>
      <w:r>
        <w:rPr>
          <w:w w:val="105"/>
          <w:sz w:val="40"/>
        </w:rPr>
        <w:t>reluctance to</w:t>
      </w:r>
      <w:r>
        <w:rPr>
          <w:spacing w:val="8"/>
          <w:w w:val="105"/>
          <w:sz w:val="40"/>
        </w:rPr>
        <w:t> </w:t>
      </w:r>
      <w:r>
        <w:rPr>
          <w:w w:val="105"/>
          <w:sz w:val="40"/>
        </w:rPr>
        <w:t>access</w:t>
      </w:r>
      <w:r>
        <w:rPr>
          <w:spacing w:val="12"/>
          <w:w w:val="105"/>
          <w:sz w:val="40"/>
        </w:rPr>
        <w:t> </w:t>
      </w:r>
      <w:r>
        <w:rPr>
          <w:w w:val="105"/>
          <w:sz w:val="40"/>
        </w:rPr>
        <w:t>programs</w:t>
      </w:r>
      <w:r>
        <w:rPr>
          <w:spacing w:val="10"/>
          <w:w w:val="105"/>
          <w:sz w:val="40"/>
        </w:rPr>
        <w:t> </w:t>
      </w:r>
      <w:r>
        <w:rPr>
          <w:w w:val="105"/>
          <w:sz w:val="40"/>
        </w:rPr>
        <w:t>and</w:t>
      </w:r>
      <w:r>
        <w:rPr>
          <w:spacing w:val="8"/>
          <w:w w:val="105"/>
          <w:sz w:val="40"/>
        </w:rPr>
        <w:t> </w:t>
      </w:r>
      <w:r>
        <w:rPr>
          <w:spacing w:val="-2"/>
          <w:w w:val="105"/>
          <w:sz w:val="40"/>
        </w:rPr>
        <w:t>services</w:t>
      </w:r>
    </w:p>
    <w:p>
      <w:pPr>
        <w:pStyle w:val="ListParagraph"/>
        <w:numPr>
          <w:ilvl w:val="1"/>
          <w:numId w:val="13"/>
        </w:numPr>
        <w:tabs>
          <w:tab w:pos="2514" w:val="left" w:leader="none"/>
        </w:tabs>
        <w:spacing w:line="584" w:lineRule="exact" w:before="0" w:after="0"/>
        <w:ind w:left="2514" w:right="0" w:hanging="559"/>
        <w:jc w:val="left"/>
        <w:rPr>
          <w:rFonts w:ascii="Times New Roman" w:hAnsi="Times New Roman"/>
          <w:sz w:val="40"/>
        </w:rPr>
      </w:pPr>
      <w:r>
        <w:rPr>
          <w:sz w:val="40"/>
        </w:rPr>
        <w:t>long-term</w:t>
      </w:r>
      <w:r>
        <w:rPr>
          <w:spacing w:val="58"/>
          <w:sz w:val="40"/>
        </w:rPr>
        <w:t> </w:t>
      </w:r>
      <w:r>
        <w:rPr>
          <w:sz w:val="40"/>
        </w:rPr>
        <w:t>health</w:t>
      </w:r>
      <w:r>
        <w:rPr>
          <w:spacing w:val="54"/>
          <w:sz w:val="40"/>
        </w:rPr>
        <w:t> </w:t>
      </w:r>
      <w:r>
        <w:rPr>
          <w:spacing w:val="-2"/>
          <w:sz w:val="40"/>
        </w:rPr>
        <w:t>consequences</w:t>
      </w:r>
    </w:p>
    <w:p>
      <w:pPr>
        <w:spacing w:before="177"/>
        <w:ind w:left="355" w:right="0" w:firstLine="0"/>
        <w:jc w:val="left"/>
        <w:rPr>
          <w:sz w:val="40"/>
        </w:rPr>
      </w:pPr>
      <w:r>
        <w:rPr>
          <w:sz w:val="40"/>
        </w:rPr>
        <w:t>Source:</w:t>
      </w:r>
      <w:r>
        <w:rPr>
          <w:spacing w:val="17"/>
          <w:sz w:val="40"/>
        </w:rPr>
        <w:t> </w:t>
      </w:r>
      <w:r>
        <w:rPr>
          <w:spacing w:val="-5"/>
          <w:sz w:val="40"/>
        </w:rPr>
        <w:t>KFF</w:t>
      </w:r>
    </w:p>
    <w:p>
      <w:pPr>
        <w:pStyle w:val="BodyText"/>
        <w:spacing w:before="76"/>
        <w:rPr>
          <w:sz w:val="20"/>
        </w:rPr>
      </w:pPr>
    </w:p>
    <w:p>
      <w:pPr>
        <w:spacing w:before="0"/>
        <w:ind w:left="0" w:right="253" w:firstLine="0"/>
        <w:jc w:val="right"/>
        <w:rPr>
          <w:rFonts w:ascii="Arial"/>
          <w:sz w:val="20"/>
        </w:rPr>
      </w:pPr>
      <w:r>
        <w:rPr>
          <w:rFonts w:ascii="Arial"/>
          <w:color w:val="585858"/>
          <w:spacing w:val="-5"/>
          <w:sz w:val="20"/>
        </w:rPr>
        <w:t>26</w:t>
      </w:r>
    </w:p>
    <w:p>
      <w:pPr>
        <w:spacing w:after="0"/>
        <w:jc w:val="right"/>
        <w:rPr>
          <w:rFonts w:ascii="Arial"/>
          <w:sz w:val="20"/>
        </w:rPr>
        <w:sectPr>
          <w:pgSz w:w="14400" w:h="8100" w:orient="landscape"/>
          <w:pgMar w:top="520" w:bottom="0" w:left="280" w:right="80"/>
        </w:sectPr>
      </w:pPr>
    </w:p>
    <w:p>
      <w:pPr>
        <w:pStyle w:val="Heading2"/>
        <w:spacing w:before="51"/>
        <w:ind w:right="198"/>
        <w:jc w:val="center"/>
      </w:pPr>
      <w:r>
        <w:rPr/>
        <mc:AlternateContent>
          <mc:Choice Requires="wps">
            <w:drawing>
              <wp:anchor distT="0" distB="0" distL="0" distR="0" allowOverlap="1" layoutInCell="1" locked="0" behindDoc="1" simplePos="0" relativeHeight="487297536">
                <wp:simplePos x="0" y="0"/>
                <wp:positionH relativeFrom="page">
                  <wp:posOffset>0</wp:posOffset>
                </wp:positionH>
                <wp:positionV relativeFrom="page">
                  <wp:posOffset>0</wp:posOffset>
                </wp:positionV>
                <wp:extent cx="9144000" cy="5143500"/>
                <wp:effectExtent l="0" t="0" r="0" b="0"/>
                <wp:wrapNone/>
                <wp:docPr id="62" name="Graphic 62"/>
                <wp:cNvGraphicFramePr>
                  <a:graphicFrameLocks/>
                </wp:cNvGraphicFramePr>
                <a:graphic>
                  <a:graphicData uri="http://schemas.microsoft.com/office/word/2010/wordprocessingShape">
                    <wps:wsp>
                      <wps:cNvPr id="62" name="Graphic 62"/>
                      <wps:cNvSpPr/>
                      <wps:spPr>
                        <a:xfrm>
                          <a:off x="0" y="0"/>
                          <a:ext cx="9144000" cy="5143500"/>
                        </a:xfrm>
                        <a:custGeom>
                          <a:avLst/>
                          <a:gdLst/>
                          <a:ahLst/>
                          <a:cxnLst/>
                          <a:rect l="l" t="t" r="r" b="b"/>
                          <a:pathLst>
                            <a:path w="9144000" h="5143500">
                              <a:moveTo>
                                <a:pt x="9144000" y="0"/>
                              </a:moveTo>
                              <a:lnTo>
                                <a:pt x="0" y="0"/>
                              </a:lnTo>
                              <a:lnTo>
                                <a:pt x="0" y="5143500"/>
                              </a:lnTo>
                              <a:lnTo>
                                <a:pt x="9144000" y="5143500"/>
                              </a:lnTo>
                              <a:lnTo>
                                <a:pt x="9144000" y="0"/>
                              </a:lnTo>
                              <a:close/>
                            </a:path>
                          </a:pathLst>
                        </a:custGeom>
                        <a:solidFill>
                          <a:srgbClr val="F8F5EB"/>
                        </a:solidFill>
                      </wps:spPr>
                      <wps:bodyPr wrap="square" lIns="0" tIns="0" rIns="0" bIns="0" rtlCol="0">
                        <a:prstTxWarp prst="textNoShape">
                          <a:avLst/>
                        </a:prstTxWarp>
                        <a:noAutofit/>
                      </wps:bodyPr>
                    </wps:wsp>
                  </a:graphicData>
                </a:graphic>
              </wp:anchor>
            </w:drawing>
          </mc:Choice>
          <mc:Fallback>
            <w:pict>
              <v:rect style="position:absolute;margin-left:0pt;margin-top:-.000031pt;width:720pt;height:405pt;mso-position-horizontal-relative:page;mso-position-vertical-relative:page;z-index:-16018944" id="docshape52" filled="true" fillcolor="#f8f5eb" stroked="false">
                <v:fill type="solid"/>
                <w10:wrap type="none"/>
              </v:rect>
            </w:pict>
          </mc:Fallback>
        </mc:AlternateContent>
      </w:r>
      <w:bookmarkStart w:name="Slide 27: Autistic and Neurodiverse Stud" w:id="27"/>
      <w:bookmarkEnd w:id="27"/>
      <w:r>
        <w:rPr/>
      </w:r>
      <w:r>
        <w:rPr>
          <w:spacing w:val="2"/>
          <w:w w:val="90"/>
        </w:rPr>
        <w:t>Autistic</w:t>
      </w:r>
      <w:r>
        <w:rPr>
          <w:spacing w:val="35"/>
        </w:rPr>
        <w:t> </w:t>
      </w:r>
      <w:r>
        <w:rPr>
          <w:spacing w:val="2"/>
          <w:w w:val="90"/>
        </w:rPr>
        <w:t>and</w:t>
      </w:r>
      <w:r>
        <w:rPr>
          <w:spacing w:val="21"/>
        </w:rPr>
        <w:t> </w:t>
      </w:r>
      <w:r>
        <w:rPr>
          <w:spacing w:val="2"/>
          <w:w w:val="90"/>
        </w:rPr>
        <w:t>Neurodiverse</w:t>
      </w:r>
      <w:r>
        <w:rPr>
          <w:spacing w:val="19"/>
        </w:rPr>
        <w:t> </w:t>
      </w:r>
      <w:r>
        <w:rPr>
          <w:spacing w:val="-2"/>
          <w:w w:val="90"/>
        </w:rPr>
        <w:t>Students</w:t>
      </w:r>
    </w:p>
    <w:p>
      <w:pPr>
        <w:spacing w:line="216" w:lineRule="auto" w:before="519"/>
        <w:ind w:left="355" w:right="2170" w:firstLine="0"/>
        <w:jc w:val="left"/>
        <w:rPr>
          <w:sz w:val="40"/>
        </w:rPr>
      </w:pPr>
      <w:r>
        <w:rPr>
          <w:sz w:val="40"/>
        </w:rPr>
        <w:t>"Autism destroys families, and more importantly, it destroys our greatest resource, which is our children </w:t>
      </w:r>
      <w:r>
        <w:rPr>
          <w:w w:val="95"/>
          <w:sz w:val="40"/>
        </w:rPr>
        <w:t>… </w:t>
      </w:r>
      <w:r>
        <w:rPr>
          <w:sz w:val="40"/>
        </w:rPr>
        <w:t>And these are kids who will never pay taxes, they’ll never hold a job, they’ll never play baseball, they’ll</w:t>
      </w:r>
      <w:r>
        <w:rPr>
          <w:spacing w:val="-1"/>
          <w:sz w:val="40"/>
        </w:rPr>
        <w:t> </w:t>
      </w:r>
      <w:r>
        <w:rPr>
          <w:sz w:val="40"/>
        </w:rPr>
        <w:t>never write a poem, they’ll never go out on a date. Many of them will never use a toilet unassisted.”</w:t>
      </w:r>
    </w:p>
    <w:p>
      <w:pPr>
        <w:spacing w:line="584" w:lineRule="exact" w:before="190"/>
        <w:ind w:left="0" w:right="551" w:firstLine="0"/>
        <w:jc w:val="right"/>
        <w:rPr>
          <w:sz w:val="40"/>
        </w:rPr>
      </w:pPr>
      <w:r>
        <w:rPr>
          <w:sz w:val="40"/>
        </w:rPr>
        <w:t>–</w:t>
      </w:r>
      <w:r>
        <w:rPr>
          <w:spacing w:val="8"/>
          <w:sz w:val="40"/>
        </w:rPr>
        <w:t> </w:t>
      </w:r>
      <w:r>
        <w:rPr>
          <w:sz w:val="40"/>
        </w:rPr>
        <w:t>Robert</w:t>
      </w:r>
      <w:r>
        <w:rPr>
          <w:spacing w:val="2"/>
          <w:sz w:val="40"/>
        </w:rPr>
        <w:t> </w:t>
      </w:r>
      <w:r>
        <w:rPr>
          <w:sz w:val="40"/>
        </w:rPr>
        <w:t>F.</w:t>
      </w:r>
      <w:r>
        <w:rPr>
          <w:spacing w:val="11"/>
          <w:sz w:val="40"/>
        </w:rPr>
        <w:t> </w:t>
      </w:r>
      <w:r>
        <w:rPr>
          <w:sz w:val="40"/>
        </w:rPr>
        <w:t>Kennedy</w:t>
      </w:r>
      <w:r>
        <w:rPr>
          <w:spacing w:val="1"/>
          <w:sz w:val="40"/>
        </w:rPr>
        <w:t> </w:t>
      </w:r>
      <w:r>
        <w:rPr>
          <w:spacing w:val="-4"/>
          <w:sz w:val="40"/>
        </w:rPr>
        <w:t>Jr.,</w:t>
      </w:r>
    </w:p>
    <w:p>
      <w:pPr>
        <w:spacing w:line="584" w:lineRule="exact" w:before="0"/>
        <w:ind w:left="0" w:right="554" w:firstLine="0"/>
        <w:jc w:val="right"/>
        <w:rPr>
          <w:sz w:val="40"/>
        </w:rPr>
      </w:pPr>
      <w:r>
        <w:rPr>
          <w:w w:val="105"/>
          <w:sz w:val="40"/>
        </w:rPr>
        <w:t>United</w:t>
      </w:r>
      <w:r>
        <w:rPr>
          <w:spacing w:val="-28"/>
          <w:w w:val="105"/>
          <w:sz w:val="40"/>
        </w:rPr>
        <w:t> </w:t>
      </w:r>
      <w:r>
        <w:rPr>
          <w:w w:val="105"/>
          <w:sz w:val="40"/>
        </w:rPr>
        <w:t>States</w:t>
      </w:r>
      <w:r>
        <w:rPr>
          <w:spacing w:val="-24"/>
          <w:w w:val="105"/>
          <w:sz w:val="40"/>
        </w:rPr>
        <w:t> </w:t>
      </w:r>
      <w:r>
        <w:rPr>
          <w:w w:val="105"/>
          <w:sz w:val="40"/>
        </w:rPr>
        <w:t>Secretary</w:t>
      </w:r>
      <w:r>
        <w:rPr>
          <w:spacing w:val="-24"/>
          <w:w w:val="105"/>
          <w:sz w:val="40"/>
        </w:rPr>
        <w:t> </w:t>
      </w:r>
      <w:r>
        <w:rPr>
          <w:w w:val="105"/>
          <w:sz w:val="40"/>
        </w:rPr>
        <w:t>of</w:t>
      </w:r>
      <w:r>
        <w:rPr>
          <w:spacing w:val="-20"/>
          <w:w w:val="105"/>
          <w:sz w:val="40"/>
        </w:rPr>
        <w:t> </w:t>
      </w:r>
      <w:r>
        <w:rPr>
          <w:w w:val="105"/>
          <w:sz w:val="40"/>
        </w:rPr>
        <w:t>Health</w:t>
      </w:r>
      <w:r>
        <w:rPr>
          <w:spacing w:val="-29"/>
          <w:w w:val="105"/>
          <w:sz w:val="40"/>
        </w:rPr>
        <w:t> </w:t>
      </w:r>
      <w:r>
        <w:rPr>
          <w:w w:val="105"/>
          <w:sz w:val="40"/>
        </w:rPr>
        <w:t>and</w:t>
      </w:r>
      <w:r>
        <w:rPr>
          <w:spacing w:val="-23"/>
          <w:w w:val="105"/>
          <w:sz w:val="40"/>
        </w:rPr>
        <w:t> </w:t>
      </w:r>
      <w:r>
        <w:rPr>
          <w:w w:val="105"/>
          <w:sz w:val="40"/>
        </w:rPr>
        <w:t>Human</w:t>
      </w:r>
      <w:r>
        <w:rPr>
          <w:spacing w:val="-27"/>
          <w:w w:val="105"/>
          <w:sz w:val="40"/>
        </w:rPr>
        <w:t> </w:t>
      </w:r>
      <w:r>
        <w:rPr>
          <w:spacing w:val="-2"/>
          <w:w w:val="105"/>
          <w:sz w:val="40"/>
        </w:rPr>
        <w:t>Services</w:t>
      </w:r>
    </w:p>
    <w:p>
      <w:pPr>
        <w:pStyle w:val="BodyText"/>
        <w:rPr>
          <w:sz w:val="20"/>
        </w:rPr>
      </w:pPr>
    </w:p>
    <w:p>
      <w:pPr>
        <w:pStyle w:val="BodyText"/>
        <w:rPr>
          <w:sz w:val="20"/>
        </w:rPr>
      </w:pPr>
    </w:p>
    <w:p>
      <w:pPr>
        <w:pStyle w:val="BodyText"/>
        <w:spacing w:before="37"/>
        <w:rPr>
          <w:sz w:val="20"/>
        </w:rPr>
      </w:pPr>
    </w:p>
    <w:p>
      <w:pPr>
        <w:spacing w:before="0"/>
        <w:ind w:left="0" w:right="253" w:firstLine="0"/>
        <w:jc w:val="right"/>
        <w:rPr>
          <w:rFonts w:ascii="Arial"/>
          <w:sz w:val="20"/>
        </w:rPr>
      </w:pPr>
      <w:r>
        <w:rPr>
          <w:rFonts w:ascii="Arial"/>
          <w:color w:val="585858"/>
          <w:spacing w:val="-5"/>
          <w:sz w:val="20"/>
        </w:rPr>
        <w:t>27</w:t>
      </w:r>
    </w:p>
    <w:p>
      <w:pPr>
        <w:spacing w:after="0"/>
        <w:jc w:val="right"/>
        <w:rPr>
          <w:rFonts w:ascii="Arial"/>
          <w:sz w:val="20"/>
        </w:rPr>
        <w:sectPr>
          <w:pgSz w:w="14400" w:h="8100" w:orient="landscape"/>
          <w:pgMar w:top="660" w:bottom="0" w:left="280" w:right="80"/>
        </w:sectPr>
      </w:pPr>
    </w:p>
    <w:p>
      <w:pPr>
        <w:pStyle w:val="Heading2"/>
        <w:spacing w:before="64"/>
        <w:ind w:right="191"/>
        <w:jc w:val="center"/>
      </w:pPr>
      <w:r>
        <w:rPr/>
        <mc:AlternateContent>
          <mc:Choice Requires="wps">
            <w:drawing>
              <wp:anchor distT="0" distB="0" distL="0" distR="0" allowOverlap="1" layoutInCell="1" locked="0" behindDoc="1" simplePos="0" relativeHeight="487298048">
                <wp:simplePos x="0" y="0"/>
                <wp:positionH relativeFrom="page">
                  <wp:posOffset>0</wp:posOffset>
                </wp:positionH>
                <wp:positionV relativeFrom="page">
                  <wp:posOffset>0</wp:posOffset>
                </wp:positionV>
                <wp:extent cx="9144000" cy="5143500"/>
                <wp:effectExtent l="0" t="0" r="0" b="0"/>
                <wp:wrapNone/>
                <wp:docPr id="63" name="Graphic 63"/>
                <wp:cNvGraphicFramePr>
                  <a:graphicFrameLocks/>
                </wp:cNvGraphicFramePr>
                <a:graphic>
                  <a:graphicData uri="http://schemas.microsoft.com/office/word/2010/wordprocessingShape">
                    <wps:wsp>
                      <wps:cNvPr id="63" name="Graphic 63"/>
                      <wps:cNvSpPr/>
                      <wps:spPr>
                        <a:xfrm>
                          <a:off x="0" y="0"/>
                          <a:ext cx="9144000" cy="5143500"/>
                        </a:xfrm>
                        <a:custGeom>
                          <a:avLst/>
                          <a:gdLst/>
                          <a:ahLst/>
                          <a:cxnLst/>
                          <a:rect l="l" t="t" r="r" b="b"/>
                          <a:pathLst>
                            <a:path w="9144000" h="5143500">
                              <a:moveTo>
                                <a:pt x="9144000" y="0"/>
                              </a:moveTo>
                              <a:lnTo>
                                <a:pt x="0" y="0"/>
                              </a:lnTo>
                              <a:lnTo>
                                <a:pt x="0" y="5143500"/>
                              </a:lnTo>
                              <a:lnTo>
                                <a:pt x="9144000" y="5143500"/>
                              </a:lnTo>
                              <a:lnTo>
                                <a:pt x="9144000" y="0"/>
                              </a:lnTo>
                              <a:close/>
                            </a:path>
                          </a:pathLst>
                        </a:custGeom>
                        <a:solidFill>
                          <a:srgbClr val="F8F5EB"/>
                        </a:solidFill>
                      </wps:spPr>
                      <wps:bodyPr wrap="square" lIns="0" tIns="0" rIns="0" bIns="0" rtlCol="0">
                        <a:prstTxWarp prst="textNoShape">
                          <a:avLst/>
                        </a:prstTxWarp>
                        <a:noAutofit/>
                      </wps:bodyPr>
                    </wps:wsp>
                  </a:graphicData>
                </a:graphic>
              </wp:anchor>
            </w:drawing>
          </mc:Choice>
          <mc:Fallback>
            <w:pict>
              <v:rect style="position:absolute;margin-left:0pt;margin-top:-.000031pt;width:720pt;height:405pt;mso-position-horizontal-relative:page;mso-position-vertical-relative:page;z-index:-16018432" id="docshape53" filled="true" fillcolor="#f8f5eb" stroked="false">
                <v:fill type="solid"/>
                <w10:wrap type="none"/>
              </v:rect>
            </w:pict>
          </mc:Fallback>
        </mc:AlternateContent>
      </w:r>
      <w:bookmarkStart w:name="Slide 28: We Still Have Rights!" w:id="28"/>
      <w:bookmarkEnd w:id="28"/>
      <w:r>
        <w:rPr/>
      </w:r>
      <w:r>
        <w:rPr>
          <w:w w:val="90"/>
        </w:rPr>
        <w:t>We</w:t>
      </w:r>
      <w:r>
        <w:rPr>
          <w:spacing w:val="-2"/>
          <w:w w:val="90"/>
        </w:rPr>
        <w:t> </w:t>
      </w:r>
      <w:r>
        <w:rPr>
          <w:w w:val="90"/>
        </w:rPr>
        <w:t>Still</w:t>
      </w:r>
      <w:r>
        <w:rPr>
          <w:spacing w:val="-11"/>
        </w:rPr>
        <w:t> </w:t>
      </w:r>
      <w:r>
        <w:rPr>
          <w:w w:val="90"/>
        </w:rPr>
        <w:t>Have</w:t>
      </w:r>
      <w:r>
        <w:rPr>
          <w:spacing w:val="-2"/>
          <w:w w:val="90"/>
        </w:rPr>
        <w:t> Rights!</w:t>
      </w:r>
    </w:p>
    <w:p>
      <w:pPr>
        <w:spacing w:before="80"/>
        <w:ind w:left="355" w:right="0" w:firstLine="0"/>
        <w:jc w:val="left"/>
        <w:rPr>
          <w:sz w:val="36"/>
        </w:rPr>
      </w:pPr>
      <w:r>
        <w:rPr>
          <w:spacing w:val="-2"/>
          <w:sz w:val="36"/>
        </w:rPr>
        <w:t>Laws</w:t>
      </w:r>
      <w:r>
        <w:rPr>
          <w:spacing w:val="-27"/>
          <w:sz w:val="36"/>
        </w:rPr>
        <w:t> </w:t>
      </w:r>
      <w:r>
        <w:rPr>
          <w:spacing w:val="-2"/>
          <w:sz w:val="36"/>
        </w:rPr>
        <w:t>like</w:t>
      </w:r>
      <w:r>
        <w:rPr>
          <w:spacing w:val="-26"/>
          <w:sz w:val="36"/>
        </w:rPr>
        <w:t> </w:t>
      </w:r>
      <w:r>
        <w:rPr>
          <w:spacing w:val="-2"/>
          <w:sz w:val="36"/>
        </w:rPr>
        <w:t>ADA,</w:t>
      </w:r>
      <w:r>
        <w:rPr>
          <w:spacing w:val="-26"/>
          <w:sz w:val="36"/>
        </w:rPr>
        <w:t> </w:t>
      </w:r>
      <w:r>
        <w:rPr>
          <w:spacing w:val="-2"/>
          <w:sz w:val="36"/>
        </w:rPr>
        <w:t>Section</w:t>
      </w:r>
      <w:r>
        <w:rPr>
          <w:spacing w:val="-26"/>
          <w:sz w:val="36"/>
        </w:rPr>
        <w:t> </w:t>
      </w:r>
      <w:r>
        <w:rPr>
          <w:spacing w:val="-2"/>
          <w:sz w:val="36"/>
        </w:rPr>
        <w:t>504,</w:t>
      </w:r>
      <w:r>
        <w:rPr>
          <w:spacing w:val="-21"/>
          <w:sz w:val="36"/>
        </w:rPr>
        <w:t> </w:t>
      </w:r>
      <w:r>
        <w:rPr>
          <w:spacing w:val="-2"/>
          <w:sz w:val="36"/>
        </w:rPr>
        <w:t>and</w:t>
      </w:r>
      <w:r>
        <w:rPr>
          <w:spacing w:val="-26"/>
          <w:sz w:val="36"/>
        </w:rPr>
        <w:t> </w:t>
      </w:r>
      <w:r>
        <w:rPr>
          <w:spacing w:val="-2"/>
          <w:sz w:val="36"/>
        </w:rPr>
        <w:t>IDEA</w:t>
      </w:r>
      <w:r>
        <w:rPr>
          <w:spacing w:val="-26"/>
          <w:sz w:val="36"/>
        </w:rPr>
        <w:t> </w:t>
      </w:r>
      <w:r>
        <w:rPr>
          <w:spacing w:val="-2"/>
          <w:sz w:val="36"/>
        </w:rPr>
        <w:t>still</w:t>
      </w:r>
      <w:r>
        <w:rPr>
          <w:spacing w:val="-26"/>
          <w:sz w:val="36"/>
        </w:rPr>
        <w:t> </w:t>
      </w:r>
      <w:r>
        <w:rPr>
          <w:spacing w:val="-2"/>
          <w:sz w:val="36"/>
        </w:rPr>
        <w:t>exist!</w:t>
      </w:r>
    </w:p>
    <w:p>
      <w:pPr>
        <w:pStyle w:val="ListParagraph"/>
        <w:numPr>
          <w:ilvl w:val="0"/>
          <w:numId w:val="13"/>
        </w:numPr>
        <w:tabs>
          <w:tab w:pos="1074" w:val="left" w:leader="none"/>
        </w:tabs>
        <w:spacing w:line="525" w:lineRule="exact" w:before="184" w:after="0"/>
        <w:ind w:left="1074" w:right="0" w:hanging="539"/>
        <w:jc w:val="left"/>
        <w:rPr>
          <w:rFonts w:ascii="Times New Roman" w:hAnsi="Times New Roman"/>
          <w:sz w:val="36"/>
        </w:rPr>
      </w:pPr>
      <w:r>
        <w:rPr>
          <w:w w:val="105"/>
          <w:sz w:val="36"/>
        </w:rPr>
        <w:t>The</w:t>
      </w:r>
      <w:r>
        <w:rPr>
          <w:spacing w:val="-30"/>
          <w:w w:val="105"/>
          <w:sz w:val="36"/>
        </w:rPr>
        <w:t> </w:t>
      </w:r>
      <w:r>
        <w:rPr>
          <w:w w:val="105"/>
          <w:sz w:val="36"/>
        </w:rPr>
        <w:t>White</w:t>
      </w:r>
      <w:r>
        <w:rPr>
          <w:spacing w:val="-30"/>
          <w:w w:val="105"/>
          <w:sz w:val="36"/>
        </w:rPr>
        <w:t> </w:t>
      </w:r>
      <w:r>
        <w:rPr>
          <w:w w:val="105"/>
          <w:sz w:val="36"/>
        </w:rPr>
        <w:t>House</w:t>
      </w:r>
      <w:r>
        <w:rPr>
          <w:spacing w:val="-30"/>
          <w:w w:val="105"/>
          <w:sz w:val="36"/>
        </w:rPr>
        <w:t> </w:t>
      </w:r>
      <w:r>
        <w:rPr>
          <w:w w:val="105"/>
          <w:sz w:val="36"/>
        </w:rPr>
        <w:t>and</w:t>
      </w:r>
      <w:r>
        <w:rPr>
          <w:spacing w:val="-29"/>
          <w:w w:val="105"/>
          <w:sz w:val="36"/>
        </w:rPr>
        <w:t> </w:t>
      </w:r>
      <w:r>
        <w:rPr>
          <w:w w:val="105"/>
          <w:sz w:val="36"/>
        </w:rPr>
        <w:t>the</w:t>
      </w:r>
      <w:r>
        <w:rPr>
          <w:spacing w:val="-30"/>
          <w:w w:val="105"/>
          <w:sz w:val="36"/>
        </w:rPr>
        <w:t> </w:t>
      </w:r>
      <w:r>
        <w:rPr>
          <w:w w:val="105"/>
          <w:sz w:val="36"/>
        </w:rPr>
        <w:t>Department</w:t>
      </w:r>
      <w:r>
        <w:rPr>
          <w:spacing w:val="-30"/>
          <w:w w:val="105"/>
          <w:sz w:val="36"/>
        </w:rPr>
        <w:t> </w:t>
      </w:r>
      <w:r>
        <w:rPr>
          <w:w w:val="105"/>
          <w:sz w:val="36"/>
        </w:rPr>
        <w:t>of</w:t>
      </w:r>
      <w:r>
        <w:rPr>
          <w:spacing w:val="-30"/>
          <w:w w:val="105"/>
          <w:sz w:val="36"/>
        </w:rPr>
        <w:t> </w:t>
      </w:r>
      <w:r>
        <w:rPr>
          <w:w w:val="105"/>
          <w:sz w:val="36"/>
        </w:rPr>
        <w:t>ED</w:t>
      </w:r>
      <w:r>
        <w:rPr>
          <w:spacing w:val="-27"/>
          <w:w w:val="105"/>
          <w:sz w:val="36"/>
        </w:rPr>
        <w:t> </w:t>
      </w:r>
      <w:r>
        <w:rPr>
          <w:w w:val="105"/>
          <w:sz w:val="36"/>
        </w:rPr>
        <w:t>cannot</w:t>
      </w:r>
      <w:r>
        <w:rPr>
          <w:spacing w:val="-29"/>
          <w:w w:val="105"/>
          <w:sz w:val="36"/>
        </w:rPr>
        <w:t> </w:t>
      </w:r>
      <w:r>
        <w:rPr>
          <w:w w:val="105"/>
          <w:sz w:val="36"/>
        </w:rPr>
        <w:t>change</w:t>
      </w:r>
      <w:r>
        <w:rPr>
          <w:spacing w:val="-30"/>
          <w:w w:val="105"/>
          <w:sz w:val="36"/>
        </w:rPr>
        <w:t> </w:t>
      </w:r>
      <w:r>
        <w:rPr>
          <w:spacing w:val="-2"/>
          <w:w w:val="105"/>
          <w:sz w:val="36"/>
        </w:rPr>
        <w:t>statutes</w:t>
      </w:r>
    </w:p>
    <w:p>
      <w:pPr>
        <w:pStyle w:val="ListParagraph"/>
        <w:numPr>
          <w:ilvl w:val="0"/>
          <w:numId w:val="13"/>
        </w:numPr>
        <w:tabs>
          <w:tab w:pos="1074" w:val="left" w:leader="none"/>
        </w:tabs>
        <w:spacing w:line="498" w:lineRule="exact" w:before="0" w:after="0"/>
        <w:ind w:left="1074" w:right="0" w:hanging="539"/>
        <w:jc w:val="left"/>
        <w:rPr>
          <w:rFonts w:ascii="Times New Roman" w:hAnsi="Times New Roman"/>
          <w:sz w:val="36"/>
        </w:rPr>
      </w:pPr>
      <w:r>
        <w:rPr>
          <w:sz w:val="36"/>
        </w:rPr>
        <w:t>Students</w:t>
      </w:r>
      <w:r>
        <w:rPr>
          <w:spacing w:val="47"/>
          <w:sz w:val="36"/>
        </w:rPr>
        <w:t> </w:t>
      </w:r>
      <w:r>
        <w:rPr>
          <w:sz w:val="36"/>
        </w:rPr>
        <w:t>can</w:t>
      </w:r>
      <w:r>
        <w:rPr>
          <w:spacing w:val="51"/>
          <w:sz w:val="36"/>
        </w:rPr>
        <w:t> </w:t>
      </w:r>
      <w:r>
        <w:rPr>
          <w:spacing w:val="-2"/>
          <w:sz w:val="36"/>
        </w:rPr>
        <w:t>still:</w:t>
      </w:r>
    </w:p>
    <w:p>
      <w:pPr>
        <w:pStyle w:val="ListParagraph"/>
        <w:numPr>
          <w:ilvl w:val="1"/>
          <w:numId w:val="13"/>
        </w:numPr>
        <w:tabs>
          <w:tab w:pos="1794" w:val="left" w:leader="none"/>
        </w:tabs>
        <w:spacing w:line="469" w:lineRule="exact" w:before="0" w:after="0"/>
        <w:ind w:left="1794" w:right="0" w:hanging="530"/>
        <w:jc w:val="left"/>
        <w:rPr>
          <w:rFonts w:ascii="Times New Roman" w:hAnsi="Times New Roman"/>
          <w:sz w:val="34"/>
        </w:rPr>
      </w:pPr>
      <w:r>
        <w:rPr>
          <w:w w:val="105"/>
          <w:sz w:val="34"/>
        </w:rPr>
        <w:t>Ask</w:t>
      </w:r>
      <w:r>
        <w:rPr>
          <w:spacing w:val="-18"/>
          <w:w w:val="105"/>
          <w:sz w:val="34"/>
        </w:rPr>
        <w:t> </w:t>
      </w:r>
      <w:r>
        <w:rPr>
          <w:w w:val="105"/>
          <w:sz w:val="34"/>
        </w:rPr>
        <w:t>for</w:t>
      </w:r>
      <w:r>
        <w:rPr>
          <w:spacing w:val="-16"/>
          <w:w w:val="105"/>
          <w:sz w:val="34"/>
        </w:rPr>
        <w:t> </w:t>
      </w:r>
      <w:r>
        <w:rPr>
          <w:w w:val="105"/>
          <w:sz w:val="34"/>
        </w:rPr>
        <w:t>accommodations</w:t>
      </w:r>
      <w:r>
        <w:rPr>
          <w:spacing w:val="-20"/>
          <w:w w:val="105"/>
          <w:sz w:val="34"/>
        </w:rPr>
        <w:t> </w:t>
      </w:r>
      <w:r>
        <w:rPr>
          <w:w w:val="105"/>
          <w:sz w:val="34"/>
        </w:rPr>
        <w:t>at</w:t>
      </w:r>
      <w:r>
        <w:rPr>
          <w:spacing w:val="-16"/>
          <w:w w:val="105"/>
          <w:sz w:val="34"/>
        </w:rPr>
        <w:t> </w:t>
      </w:r>
      <w:r>
        <w:rPr>
          <w:spacing w:val="-2"/>
          <w:w w:val="105"/>
          <w:sz w:val="34"/>
        </w:rPr>
        <w:t>school</w:t>
      </w:r>
    </w:p>
    <w:p>
      <w:pPr>
        <w:pStyle w:val="ListParagraph"/>
        <w:numPr>
          <w:ilvl w:val="1"/>
          <w:numId w:val="13"/>
        </w:numPr>
        <w:tabs>
          <w:tab w:pos="1795" w:val="left" w:leader="none"/>
        </w:tabs>
        <w:spacing w:line="216" w:lineRule="auto" w:before="11" w:after="0"/>
        <w:ind w:left="1795" w:right="2092" w:hanging="531"/>
        <w:jc w:val="left"/>
        <w:rPr>
          <w:rFonts w:ascii="Times New Roman" w:hAnsi="Times New Roman"/>
          <w:sz w:val="34"/>
        </w:rPr>
      </w:pPr>
      <w:r>
        <w:rPr>
          <w:sz w:val="34"/>
        </w:rPr>
        <w:t>File a discrimination</w:t>
      </w:r>
      <w:r>
        <w:rPr>
          <w:spacing w:val="-1"/>
          <w:sz w:val="34"/>
        </w:rPr>
        <w:t> </w:t>
      </w:r>
      <w:r>
        <w:rPr>
          <w:sz w:val="34"/>
        </w:rPr>
        <w:t>complaint with OCR, U.S. Department of </w:t>
      </w:r>
      <w:r>
        <w:rPr>
          <w:w w:val="105"/>
          <w:sz w:val="34"/>
        </w:rPr>
        <w:t>Education or state/local administrative agencies</w:t>
      </w:r>
    </w:p>
    <w:p>
      <w:pPr>
        <w:pStyle w:val="ListParagraph"/>
        <w:numPr>
          <w:ilvl w:val="1"/>
          <w:numId w:val="13"/>
        </w:numPr>
        <w:tabs>
          <w:tab w:pos="1794" w:val="left" w:leader="none"/>
        </w:tabs>
        <w:spacing w:line="457" w:lineRule="exact" w:before="0" w:after="0"/>
        <w:ind w:left="1794" w:right="0" w:hanging="530"/>
        <w:jc w:val="left"/>
        <w:rPr>
          <w:rFonts w:ascii="Times New Roman" w:hAnsi="Times New Roman"/>
          <w:sz w:val="34"/>
        </w:rPr>
      </w:pPr>
      <w:r>
        <w:rPr>
          <w:sz w:val="34"/>
        </w:rPr>
        <w:t>Participate</w:t>
      </w:r>
      <w:r>
        <w:rPr>
          <w:spacing w:val="1"/>
          <w:sz w:val="34"/>
        </w:rPr>
        <w:t> </w:t>
      </w:r>
      <w:r>
        <w:rPr>
          <w:sz w:val="34"/>
        </w:rPr>
        <w:t>in</w:t>
      </w:r>
      <w:r>
        <w:rPr>
          <w:spacing w:val="6"/>
          <w:sz w:val="34"/>
        </w:rPr>
        <w:t> </w:t>
      </w:r>
      <w:r>
        <w:rPr>
          <w:sz w:val="34"/>
        </w:rPr>
        <w:t>the</w:t>
      </w:r>
      <w:r>
        <w:rPr>
          <w:spacing w:val="6"/>
          <w:sz w:val="34"/>
        </w:rPr>
        <w:t> </w:t>
      </w:r>
      <w:r>
        <w:rPr>
          <w:sz w:val="34"/>
        </w:rPr>
        <w:t>IEP</w:t>
      </w:r>
      <w:r>
        <w:rPr>
          <w:spacing w:val="7"/>
          <w:sz w:val="34"/>
        </w:rPr>
        <w:t> </w:t>
      </w:r>
      <w:r>
        <w:rPr>
          <w:spacing w:val="-2"/>
          <w:sz w:val="34"/>
        </w:rPr>
        <w:t>process</w:t>
      </w:r>
    </w:p>
    <w:p>
      <w:pPr>
        <w:pStyle w:val="ListParagraph"/>
        <w:numPr>
          <w:ilvl w:val="1"/>
          <w:numId w:val="13"/>
        </w:numPr>
        <w:tabs>
          <w:tab w:pos="1794" w:val="left" w:leader="none"/>
        </w:tabs>
        <w:spacing w:line="469" w:lineRule="exact" w:before="0" w:after="0"/>
        <w:ind w:left="1794" w:right="0" w:hanging="530"/>
        <w:jc w:val="left"/>
        <w:rPr>
          <w:rFonts w:ascii="Times New Roman" w:hAnsi="Times New Roman"/>
          <w:sz w:val="34"/>
        </w:rPr>
      </w:pPr>
      <w:r>
        <w:rPr>
          <w:w w:val="105"/>
          <w:sz w:val="34"/>
        </w:rPr>
        <w:t>File</w:t>
      </w:r>
      <w:r>
        <w:rPr>
          <w:spacing w:val="-26"/>
          <w:w w:val="105"/>
          <w:sz w:val="34"/>
        </w:rPr>
        <w:t> </w:t>
      </w:r>
      <w:r>
        <w:rPr>
          <w:w w:val="105"/>
          <w:sz w:val="34"/>
        </w:rPr>
        <w:t>a</w:t>
      </w:r>
      <w:r>
        <w:rPr>
          <w:spacing w:val="-24"/>
          <w:w w:val="105"/>
          <w:sz w:val="34"/>
        </w:rPr>
        <w:t> </w:t>
      </w:r>
      <w:r>
        <w:rPr>
          <w:w w:val="105"/>
          <w:sz w:val="34"/>
        </w:rPr>
        <w:t>due</w:t>
      </w:r>
      <w:r>
        <w:rPr>
          <w:spacing w:val="-27"/>
          <w:w w:val="105"/>
          <w:sz w:val="34"/>
        </w:rPr>
        <w:t> </w:t>
      </w:r>
      <w:r>
        <w:rPr>
          <w:w w:val="105"/>
          <w:sz w:val="34"/>
        </w:rPr>
        <w:t>process</w:t>
      </w:r>
      <w:r>
        <w:rPr>
          <w:spacing w:val="-25"/>
          <w:w w:val="105"/>
          <w:sz w:val="34"/>
        </w:rPr>
        <w:t> </w:t>
      </w:r>
      <w:r>
        <w:rPr>
          <w:spacing w:val="-2"/>
          <w:w w:val="105"/>
          <w:sz w:val="34"/>
        </w:rPr>
        <w:t>complaint</w:t>
      </w:r>
    </w:p>
    <w:p>
      <w:pPr>
        <w:pStyle w:val="ListParagraph"/>
        <w:numPr>
          <w:ilvl w:val="1"/>
          <w:numId w:val="13"/>
        </w:numPr>
        <w:tabs>
          <w:tab w:pos="1795" w:val="left" w:leader="none"/>
        </w:tabs>
        <w:spacing w:line="216" w:lineRule="auto" w:before="10" w:after="0"/>
        <w:ind w:left="1795" w:right="2249" w:hanging="531"/>
        <w:jc w:val="left"/>
        <w:rPr>
          <w:rFonts w:ascii="Times New Roman" w:hAnsi="Times New Roman"/>
          <w:sz w:val="34"/>
        </w:rPr>
      </w:pPr>
      <w:r>
        <w:rPr>
          <w:w w:val="105"/>
          <w:sz w:val="34"/>
        </w:rPr>
        <w:t>File</w:t>
      </w:r>
      <w:r>
        <w:rPr>
          <w:spacing w:val="-23"/>
          <w:w w:val="105"/>
          <w:sz w:val="34"/>
        </w:rPr>
        <w:t> </w:t>
      </w:r>
      <w:r>
        <w:rPr>
          <w:w w:val="105"/>
          <w:sz w:val="34"/>
        </w:rPr>
        <w:t>a</w:t>
      </w:r>
      <w:r>
        <w:rPr>
          <w:spacing w:val="-20"/>
          <w:w w:val="105"/>
          <w:sz w:val="34"/>
        </w:rPr>
        <w:t> </w:t>
      </w:r>
      <w:r>
        <w:rPr>
          <w:w w:val="105"/>
          <w:sz w:val="34"/>
        </w:rPr>
        <w:t>compliance</w:t>
      </w:r>
      <w:r>
        <w:rPr>
          <w:spacing w:val="-26"/>
          <w:w w:val="105"/>
          <w:sz w:val="34"/>
        </w:rPr>
        <w:t> </w:t>
      </w:r>
      <w:r>
        <w:rPr>
          <w:w w:val="105"/>
          <w:sz w:val="34"/>
        </w:rPr>
        <w:t>complaint</w:t>
      </w:r>
      <w:r>
        <w:rPr>
          <w:spacing w:val="-22"/>
          <w:w w:val="105"/>
          <w:sz w:val="34"/>
        </w:rPr>
        <w:t> </w:t>
      </w:r>
      <w:r>
        <w:rPr>
          <w:w w:val="105"/>
          <w:sz w:val="34"/>
        </w:rPr>
        <w:t>with</w:t>
      </w:r>
      <w:r>
        <w:rPr>
          <w:spacing w:val="-19"/>
          <w:w w:val="105"/>
          <w:sz w:val="34"/>
        </w:rPr>
        <w:t> </w:t>
      </w:r>
      <w:r>
        <w:rPr>
          <w:w w:val="105"/>
          <w:sz w:val="34"/>
        </w:rPr>
        <w:t>their</w:t>
      </w:r>
      <w:r>
        <w:rPr>
          <w:spacing w:val="-23"/>
          <w:w w:val="105"/>
          <w:sz w:val="34"/>
        </w:rPr>
        <w:t> </w:t>
      </w:r>
      <w:r>
        <w:rPr>
          <w:w w:val="105"/>
          <w:sz w:val="34"/>
        </w:rPr>
        <w:t>state</w:t>
      </w:r>
      <w:r>
        <w:rPr>
          <w:spacing w:val="-20"/>
          <w:w w:val="105"/>
          <w:sz w:val="34"/>
        </w:rPr>
        <w:t> </w:t>
      </w:r>
      <w:r>
        <w:rPr>
          <w:w w:val="105"/>
          <w:sz w:val="34"/>
        </w:rPr>
        <w:t>department</w:t>
      </w:r>
      <w:r>
        <w:rPr>
          <w:spacing w:val="-22"/>
          <w:w w:val="105"/>
          <w:sz w:val="34"/>
        </w:rPr>
        <w:t> </w:t>
      </w:r>
      <w:r>
        <w:rPr>
          <w:w w:val="105"/>
          <w:sz w:val="34"/>
        </w:rPr>
        <w:t>of </w:t>
      </w:r>
      <w:r>
        <w:rPr>
          <w:spacing w:val="-2"/>
          <w:w w:val="105"/>
          <w:sz w:val="34"/>
        </w:rPr>
        <w:t>education</w:t>
      </w:r>
    </w:p>
    <w:p>
      <w:pPr>
        <w:pStyle w:val="ListParagraph"/>
        <w:numPr>
          <w:ilvl w:val="1"/>
          <w:numId w:val="13"/>
        </w:numPr>
        <w:tabs>
          <w:tab w:pos="1794" w:val="left" w:leader="none"/>
        </w:tabs>
        <w:spacing w:line="457" w:lineRule="exact" w:before="0" w:after="0"/>
        <w:ind w:left="1794" w:right="0" w:hanging="530"/>
        <w:jc w:val="left"/>
        <w:rPr>
          <w:rFonts w:ascii="Times New Roman" w:hAnsi="Times New Roman"/>
          <w:sz w:val="34"/>
        </w:rPr>
      </w:pPr>
      <w:r>
        <w:rPr>
          <w:w w:val="105"/>
          <w:sz w:val="34"/>
        </w:rPr>
        <w:t>File</w:t>
      </w:r>
      <w:r>
        <w:rPr>
          <w:spacing w:val="-25"/>
          <w:w w:val="105"/>
          <w:sz w:val="34"/>
        </w:rPr>
        <w:t> </w:t>
      </w:r>
      <w:r>
        <w:rPr>
          <w:w w:val="105"/>
          <w:sz w:val="34"/>
        </w:rPr>
        <w:t>a</w:t>
      </w:r>
      <w:r>
        <w:rPr>
          <w:spacing w:val="-21"/>
          <w:w w:val="105"/>
          <w:sz w:val="34"/>
        </w:rPr>
        <w:t> </w:t>
      </w:r>
      <w:r>
        <w:rPr>
          <w:w w:val="105"/>
          <w:sz w:val="34"/>
        </w:rPr>
        <w:t>case</w:t>
      </w:r>
      <w:r>
        <w:rPr>
          <w:spacing w:val="-22"/>
          <w:w w:val="105"/>
          <w:sz w:val="34"/>
        </w:rPr>
        <w:t> </w:t>
      </w:r>
      <w:r>
        <w:rPr>
          <w:w w:val="105"/>
          <w:sz w:val="34"/>
        </w:rPr>
        <w:t>in</w:t>
      </w:r>
      <w:r>
        <w:rPr>
          <w:spacing w:val="-21"/>
          <w:w w:val="105"/>
          <w:sz w:val="34"/>
        </w:rPr>
        <w:t> </w:t>
      </w:r>
      <w:r>
        <w:rPr>
          <w:w w:val="105"/>
          <w:sz w:val="34"/>
        </w:rPr>
        <w:t>state</w:t>
      </w:r>
      <w:r>
        <w:rPr>
          <w:spacing w:val="-21"/>
          <w:w w:val="105"/>
          <w:sz w:val="34"/>
        </w:rPr>
        <w:t> </w:t>
      </w:r>
      <w:r>
        <w:rPr>
          <w:w w:val="105"/>
          <w:sz w:val="34"/>
        </w:rPr>
        <w:t>or</w:t>
      </w:r>
      <w:r>
        <w:rPr>
          <w:spacing w:val="-21"/>
          <w:w w:val="105"/>
          <w:sz w:val="34"/>
        </w:rPr>
        <w:t> </w:t>
      </w:r>
      <w:r>
        <w:rPr>
          <w:w w:val="105"/>
          <w:sz w:val="34"/>
        </w:rPr>
        <w:t>federal</w:t>
      </w:r>
      <w:r>
        <w:rPr>
          <w:spacing w:val="-25"/>
          <w:w w:val="105"/>
          <w:sz w:val="34"/>
        </w:rPr>
        <w:t> </w:t>
      </w:r>
      <w:r>
        <w:rPr>
          <w:spacing w:val="-2"/>
          <w:w w:val="105"/>
          <w:sz w:val="34"/>
        </w:rPr>
        <w:t>court</w:t>
      </w:r>
    </w:p>
    <w:p>
      <w:pPr>
        <w:pStyle w:val="ListParagraph"/>
        <w:numPr>
          <w:ilvl w:val="1"/>
          <w:numId w:val="13"/>
        </w:numPr>
        <w:tabs>
          <w:tab w:pos="1794" w:val="left" w:leader="none"/>
        </w:tabs>
        <w:spacing w:line="469" w:lineRule="exact" w:before="0" w:after="0"/>
        <w:ind w:left="1794" w:right="0" w:hanging="530"/>
        <w:jc w:val="left"/>
        <w:rPr>
          <w:rFonts w:ascii="Times New Roman" w:hAnsi="Times New Roman"/>
          <w:sz w:val="34"/>
        </w:rPr>
      </w:pPr>
      <w:r>
        <w:rPr>
          <w:sz w:val="34"/>
        </w:rPr>
        <w:t>Consult</w:t>
      </w:r>
      <w:r>
        <w:rPr>
          <w:spacing w:val="6"/>
          <w:sz w:val="34"/>
        </w:rPr>
        <w:t> </w:t>
      </w:r>
      <w:r>
        <w:rPr>
          <w:sz w:val="34"/>
        </w:rPr>
        <w:t>an</w:t>
      </w:r>
      <w:r>
        <w:rPr>
          <w:spacing w:val="10"/>
          <w:sz w:val="34"/>
        </w:rPr>
        <w:t> </w:t>
      </w:r>
      <w:r>
        <w:rPr>
          <w:sz w:val="34"/>
        </w:rPr>
        <w:t>attorney</w:t>
      </w:r>
      <w:r>
        <w:rPr>
          <w:spacing w:val="12"/>
          <w:sz w:val="34"/>
        </w:rPr>
        <w:t> </w:t>
      </w:r>
      <w:r>
        <w:rPr>
          <w:sz w:val="34"/>
        </w:rPr>
        <w:t>to</w:t>
      </w:r>
      <w:r>
        <w:rPr>
          <w:spacing w:val="12"/>
          <w:sz w:val="34"/>
        </w:rPr>
        <w:t> </w:t>
      </w:r>
      <w:r>
        <w:rPr>
          <w:sz w:val="34"/>
        </w:rPr>
        <w:t>assist</w:t>
      </w:r>
      <w:r>
        <w:rPr>
          <w:spacing w:val="12"/>
          <w:sz w:val="34"/>
        </w:rPr>
        <w:t> </w:t>
      </w:r>
      <w:r>
        <w:rPr>
          <w:sz w:val="34"/>
        </w:rPr>
        <w:t>with</w:t>
      </w:r>
      <w:r>
        <w:rPr>
          <w:spacing w:val="11"/>
          <w:sz w:val="34"/>
        </w:rPr>
        <w:t> </w:t>
      </w:r>
      <w:r>
        <w:rPr>
          <w:sz w:val="34"/>
        </w:rPr>
        <w:t>any</w:t>
      </w:r>
      <w:r>
        <w:rPr>
          <w:spacing w:val="11"/>
          <w:sz w:val="34"/>
        </w:rPr>
        <w:t> </w:t>
      </w:r>
      <w:r>
        <w:rPr>
          <w:sz w:val="34"/>
        </w:rPr>
        <w:t>of</w:t>
      </w:r>
      <w:r>
        <w:rPr>
          <w:spacing w:val="12"/>
          <w:sz w:val="34"/>
        </w:rPr>
        <w:t> </w:t>
      </w:r>
      <w:r>
        <w:rPr>
          <w:sz w:val="34"/>
        </w:rPr>
        <w:t>the</w:t>
      </w:r>
      <w:r>
        <w:rPr>
          <w:spacing w:val="11"/>
          <w:sz w:val="34"/>
        </w:rPr>
        <w:t> </w:t>
      </w:r>
      <w:r>
        <w:rPr>
          <w:spacing w:val="-2"/>
          <w:sz w:val="34"/>
        </w:rPr>
        <w:t>above</w:t>
      </w:r>
    </w:p>
    <w:p>
      <w:pPr>
        <w:pStyle w:val="ListParagraph"/>
        <w:numPr>
          <w:ilvl w:val="0"/>
          <w:numId w:val="13"/>
        </w:numPr>
        <w:tabs>
          <w:tab w:pos="1074" w:val="left" w:leader="none"/>
        </w:tabs>
        <w:spacing w:line="452" w:lineRule="exact" w:before="0" w:after="0"/>
        <w:ind w:left="1074" w:right="0" w:hanging="539"/>
        <w:jc w:val="left"/>
        <w:rPr>
          <w:rFonts w:ascii="Times New Roman" w:hAnsi="Times New Roman"/>
          <w:sz w:val="36"/>
        </w:rPr>
      </w:pPr>
      <w:r>
        <w:rPr>
          <w:sz w:val="36"/>
        </w:rPr>
        <w:t>Don’t</w:t>
      </w:r>
      <w:r>
        <w:rPr>
          <w:spacing w:val="-9"/>
          <w:sz w:val="36"/>
        </w:rPr>
        <w:t> </w:t>
      </w:r>
      <w:r>
        <w:rPr>
          <w:sz w:val="36"/>
        </w:rPr>
        <w:t>forget</w:t>
      </w:r>
      <w:r>
        <w:rPr>
          <w:spacing w:val="-8"/>
          <w:sz w:val="36"/>
        </w:rPr>
        <w:t> </w:t>
      </w:r>
      <w:r>
        <w:rPr>
          <w:sz w:val="36"/>
        </w:rPr>
        <w:t>state</w:t>
      </w:r>
      <w:r>
        <w:rPr>
          <w:spacing w:val="-14"/>
          <w:sz w:val="36"/>
        </w:rPr>
        <w:t> </w:t>
      </w:r>
      <w:r>
        <w:rPr>
          <w:sz w:val="36"/>
        </w:rPr>
        <w:t>laws</w:t>
      </w:r>
      <w:r>
        <w:rPr>
          <w:spacing w:val="-10"/>
          <w:sz w:val="36"/>
        </w:rPr>
        <w:t> </w:t>
      </w:r>
      <w:r>
        <w:rPr>
          <w:sz w:val="36"/>
        </w:rPr>
        <w:t>–</w:t>
      </w:r>
      <w:r>
        <w:rPr>
          <w:spacing w:val="-8"/>
          <w:sz w:val="36"/>
        </w:rPr>
        <w:t> </w:t>
      </w:r>
      <w:r>
        <w:rPr>
          <w:sz w:val="36"/>
        </w:rPr>
        <w:t>for</w:t>
      </w:r>
      <w:r>
        <w:rPr>
          <w:spacing w:val="-6"/>
          <w:sz w:val="36"/>
        </w:rPr>
        <w:t> </w:t>
      </w:r>
      <w:r>
        <w:rPr>
          <w:sz w:val="36"/>
        </w:rPr>
        <w:t>example,</w:t>
      </w:r>
      <w:r>
        <w:rPr>
          <w:spacing w:val="-9"/>
          <w:sz w:val="36"/>
        </w:rPr>
        <w:t> </w:t>
      </w:r>
      <w:r>
        <w:rPr>
          <w:sz w:val="36"/>
        </w:rPr>
        <w:t>CA</w:t>
      </w:r>
      <w:r>
        <w:rPr>
          <w:spacing w:val="-8"/>
          <w:sz w:val="36"/>
        </w:rPr>
        <w:t> </w:t>
      </w:r>
      <w:r>
        <w:rPr>
          <w:sz w:val="36"/>
        </w:rPr>
        <w:t>AB</w:t>
      </w:r>
      <w:r>
        <w:rPr>
          <w:spacing w:val="-10"/>
          <w:sz w:val="36"/>
        </w:rPr>
        <w:t> </w:t>
      </w:r>
      <w:r>
        <w:rPr>
          <w:sz w:val="36"/>
        </w:rPr>
        <w:t>2657</w:t>
      </w:r>
      <w:r>
        <w:rPr>
          <w:spacing w:val="-6"/>
          <w:sz w:val="36"/>
        </w:rPr>
        <w:t> </w:t>
      </w:r>
      <w:r>
        <w:rPr>
          <w:spacing w:val="-2"/>
          <w:sz w:val="36"/>
        </w:rPr>
        <w:t>(2018)</w:t>
      </w:r>
    </w:p>
    <w:p>
      <w:pPr>
        <w:spacing w:line="156" w:lineRule="exact" w:before="0"/>
        <w:ind w:left="0" w:right="253" w:firstLine="0"/>
        <w:jc w:val="right"/>
        <w:rPr>
          <w:rFonts w:ascii="Arial"/>
          <w:sz w:val="20"/>
        </w:rPr>
      </w:pPr>
      <w:r>
        <w:rPr>
          <w:rFonts w:ascii="Arial"/>
          <w:color w:val="585858"/>
          <w:spacing w:val="-5"/>
          <w:sz w:val="20"/>
        </w:rPr>
        <w:t>28</w:t>
      </w:r>
    </w:p>
    <w:p>
      <w:pPr>
        <w:spacing w:after="0" w:line="156" w:lineRule="exact"/>
        <w:jc w:val="right"/>
        <w:rPr>
          <w:rFonts w:ascii="Arial"/>
          <w:sz w:val="20"/>
        </w:rPr>
        <w:sectPr>
          <w:pgSz w:w="14400" w:h="8100" w:orient="landscape"/>
          <w:pgMar w:top="360" w:bottom="0" w:left="280" w:right="80"/>
        </w:sectPr>
      </w:pPr>
    </w:p>
    <w:p>
      <w:pPr>
        <w:pStyle w:val="Heading2"/>
        <w:spacing w:before="65"/>
        <w:ind w:right="200"/>
        <w:jc w:val="center"/>
      </w:pPr>
      <w:r>
        <w:rPr/>
        <mc:AlternateContent>
          <mc:Choice Requires="wps">
            <w:drawing>
              <wp:anchor distT="0" distB="0" distL="0" distR="0" allowOverlap="1" layoutInCell="1" locked="0" behindDoc="1" simplePos="0" relativeHeight="487298560">
                <wp:simplePos x="0" y="0"/>
                <wp:positionH relativeFrom="page">
                  <wp:posOffset>0</wp:posOffset>
                </wp:positionH>
                <wp:positionV relativeFrom="page">
                  <wp:posOffset>0</wp:posOffset>
                </wp:positionV>
                <wp:extent cx="9144000" cy="5143500"/>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9144000" cy="5143500"/>
                        </a:xfrm>
                        <a:custGeom>
                          <a:avLst/>
                          <a:gdLst/>
                          <a:ahLst/>
                          <a:cxnLst/>
                          <a:rect l="l" t="t" r="r" b="b"/>
                          <a:pathLst>
                            <a:path w="9144000" h="5143500">
                              <a:moveTo>
                                <a:pt x="9144000" y="0"/>
                              </a:moveTo>
                              <a:lnTo>
                                <a:pt x="0" y="0"/>
                              </a:lnTo>
                              <a:lnTo>
                                <a:pt x="0" y="5143500"/>
                              </a:lnTo>
                              <a:lnTo>
                                <a:pt x="9144000" y="5143500"/>
                              </a:lnTo>
                              <a:lnTo>
                                <a:pt x="9144000" y="0"/>
                              </a:lnTo>
                              <a:close/>
                            </a:path>
                          </a:pathLst>
                        </a:custGeom>
                        <a:solidFill>
                          <a:srgbClr val="F8F5EB"/>
                        </a:solidFill>
                      </wps:spPr>
                      <wps:bodyPr wrap="square" lIns="0" tIns="0" rIns="0" bIns="0" rtlCol="0">
                        <a:prstTxWarp prst="textNoShape">
                          <a:avLst/>
                        </a:prstTxWarp>
                        <a:noAutofit/>
                      </wps:bodyPr>
                    </wps:wsp>
                  </a:graphicData>
                </a:graphic>
              </wp:anchor>
            </w:drawing>
          </mc:Choice>
          <mc:Fallback>
            <w:pict>
              <v:rect style="position:absolute;margin-left:0pt;margin-top:-.000031pt;width:720pt;height:405pt;mso-position-horizontal-relative:page;mso-position-vertical-relative:page;z-index:-16017920" id="docshape54" filled="true" fillcolor="#f8f5eb" stroked="false">
                <v:fill type="solid"/>
                <w10:wrap type="none"/>
              </v:rect>
            </w:pict>
          </mc:Fallback>
        </mc:AlternateContent>
      </w:r>
      <w:bookmarkStart w:name="Slide 29: Make Our Voices Heard! Action " w:id="29"/>
      <w:bookmarkEnd w:id="29"/>
      <w:r>
        <w:rPr/>
      </w:r>
      <w:r>
        <w:rPr>
          <w:w w:val="90"/>
        </w:rPr>
        <w:t>Make</w:t>
      </w:r>
      <w:r>
        <w:rPr>
          <w:spacing w:val="9"/>
        </w:rPr>
        <w:t> </w:t>
      </w:r>
      <w:r>
        <w:rPr>
          <w:w w:val="90"/>
        </w:rPr>
        <w:t>Our</w:t>
      </w:r>
      <w:r>
        <w:rPr>
          <w:spacing w:val="14"/>
        </w:rPr>
        <w:t> </w:t>
      </w:r>
      <w:r>
        <w:rPr>
          <w:w w:val="90"/>
        </w:rPr>
        <w:t>Voices</w:t>
      </w:r>
      <w:r>
        <w:rPr>
          <w:spacing w:val="14"/>
        </w:rPr>
        <w:t> </w:t>
      </w:r>
      <w:r>
        <w:rPr>
          <w:w w:val="90"/>
        </w:rPr>
        <w:t>Heard!</w:t>
      </w:r>
      <w:r>
        <w:rPr>
          <w:spacing w:val="9"/>
        </w:rPr>
        <w:t> </w:t>
      </w:r>
      <w:r>
        <w:rPr>
          <w:w w:val="90"/>
        </w:rPr>
        <w:t>Action</w:t>
      </w:r>
      <w:r>
        <w:rPr>
          <w:spacing w:val="19"/>
        </w:rPr>
        <w:t> </w:t>
      </w:r>
      <w:r>
        <w:rPr>
          <w:spacing w:val="-2"/>
          <w:w w:val="90"/>
        </w:rPr>
        <w:t>Alert</w:t>
      </w:r>
    </w:p>
    <w:p>
      <w:pPr>
        <w:pStyle w:val="ListParagraph"/>
        <w:numPr>
          <w:ilvl w:val="0"/>
          <w:numId w:val="13"/>
        </w:numPr>
        <w:tabs>
          <w:tab w:pos="1074" w:val="left" w:leader="none"/>
        </w:tabs>
        <w:spacing w:line="585" w:lineRule="exact" w:before="353" w:after="0"/>
        <w:ind w:left="1074" w:right="0" w:hanging="559"/>
        <w:jc w:val="left"/>
        <w:rPr>
          <w:rFonts w:ascii="Times New Roman" w:hAnsi="Times New Roman"/>
          <w:sz w:val="40"/>
        </w:rPr>
      </w:pPr>
      <w:r>
        <w:rPr>
          <w:w w:val="105"/>
          <w:sz w:val="40"/>
        </w:rPr>
        <w:t>Find</w:t>
      </w:r>
      <w:r>
        <w:rPr>
          <w:spacing w:val="-20"/>
          <w:w w:val="105"/>
          <w:sz w:val="40"/>
        </w:rPr>
        <w:t> </w:t>
      </w:r>
      <w:r>
        <w:rPr>
          <w:w w:val="105"/>
          <w:sz w:val="40"/>
        </w:rPr>
        <w:t>your</w:t>
      </w:r>
      <w:r>
        <w:rPr>
          <w:spacing w:val="-22"/>
          <w:w w:val="105"/>
          <w:sz w:val="40"/>
        </w:rPr>
        <w:t> </w:t>
      </w:r>
      <w:r>
        <w:rPr>
          <w:w w:val="105"/>
          <w:sz w:val="40"/>
        </w:rPr>
        <w:t>elected</w:t>
      </w:r>
      <w:r>
        <w:rPr>
          <w:spacing w:val="-26"/>
          <w:w w:val="105"/>
          <w:sz w:val="40"/>
        </w:rPr>
        <w:t> </w:t>
      </w:r>
      <w:r>
        <w:rPr>
          <w:w w:val="105"/>
          <w:sz w:val="40"/>
        </w:rPr>
        <w:t>representatives</w:t>
      </w:r>
      <w:r>
        <w:rPr>
          <w:spacing w:val="-23"/>
          <w:w w:val="105"/>
          <w:sz w:val="40"/>
        </w:rPr>
        <w:t> </w:t>
      </w:r>
      <w:r>
        <w:rPr>
          <w:w w:val="105"/>
          <w:sz w:val="40"/>
        </w:rPr>
        <w:t>and</w:t>
      </w:r>
      <w:r>
        <w:rPr>
          <w:spacing w:val="-21"/>
          <w:w w:val="105"/>
          <w:sz w:val="40"/>
        </w:rPr>
        <w:t> </w:t>
      </w:r>
      <w:r>
        <w:rPr>
          <w:w w:val="105"/>
          <w:sz w:val="40"/>
        </w:rPr>
        <w:t>contact</w:t>
      </w:r>
      <w:r>
        <w:rPr>
          <w:spacing w:val="-26"/>
          <w:w w:val="105"/>
          <w:sz w:val="40"/>
        </w:rPr>
        <w:t> </w:t>
      </w:r>
      <w:r>
        <w:rPr>
          <w:spacing w:val="-2"/>
          <w:w w:val="105"/>
          <w:sz w:val="40"/>
        </w:rPr>
        <w:t>them!</w:t>
      </w:r>
    </w:p>
    <w:p>
      <w:pPr>
        <w:pStyle w:val="ListParagraph"/>
        <w:numPr>
          <w:ilvl w:val="1"/>
          <w:numId w:val="13"/>
        </w:numPr>
        <w:tabs>
          <w:tab w:pos="1794" w:val="left" w:leader="none"/>
        </w:tabs>
        <w:spacing w:line="406" w:lineRule="exact" w:before="0" w:after="0"/>
        <w:ind w:left="1794" w:right="0" w:hanging="508"/>
        <w:jc w:val="left"/>
        <w:rPr>
          <w:rFonts w:ascii="Times New Roman" w:hAnsi="Times New Roman"/>
          <w:color w:val="585858"/>
          <w:sz w:val="30"/>
        </w:rPr>
      </w:pPr>
      <w:r>
        <w:rPr>
          <w:sz w:val="30"/>
        </w:rPr>
        <w:t>Use</w:t>
      </w:r>
      <w:r>
        <w:rPr>
          <w:spacing w:val="-9"/>
          <w:sz w:val="30"/>
        </w:rPr>
        <w:t> </w:t>
      </w:r>
      <w:r>
        <w:rPr>
          <w:sz w:val="30"/>
        </w:rPr>
        <w:t>this</w:t>
      </w:r>
      <w:r>
        <w:rPr>
          <w:spacing w:val="-4"/>
          <w:sz w:val="30"/>
        </w:rPr>
        <w:t> </w:t>
      </w:r>
      <w:r>
        <w:rPr>
          <w:sz w:val="30"/>
        </w:rPr>
        <w:t>tool</w:t>
      </w:r>
      <w:r>
        <w:rPr>
          <w:spacing w:val="-8"/>
          <w:sz w:val="30"/>
        </w:rPr>
        <w:t> </w:t>
      </w:r>
      <w:r>
        <w:rPr>
          <w:sz w:val="30"/>
        </w:rPr>
        <w:t>to</w:t>
      </w:r>
      <w:r>
        <w:rPr>
          <w:spacing w:val="-7"/>
          <w:sz w:val="30"/>
        </w:rPr>
        <w:t> </w:t>
      </w:r>
      <w:r>
        <w:rPr>
          <w:sz w:val="30"/>
        </w:rPr>
        <w:t>find</w:t>
      </w:r>
      <w:r>
        <w:rPr>
          <w:spacing w:val="-7"/>
          <w:sz w:val="30"/>
        </w:rPr>
        <w:t> </w:t>
      </w:r>
      <w:r>
        <w:rPr>
          <w:sz w:val="30"/>
        </w:rPr>
        <w:t>your</w:t>
      </w:r>
      <w:r>
        <w:rPr>
          <w:spacing w:val="-7"/>
          <w:sz w:val="30"/>
        </w:rPr>
        <w:t> </w:t>
      </w:r>
      <w:r>
        <w:rPr>
          <w:sz w:val="30"/>
        </w:rPr>
        <w:t>reps,</w:t>
      </w:r>
      <w:r>
        <w:rPr>
          <w:spacing w:val="-8"/>
          <w:sz w:val="30"/>
        </w:rPr>
        <w:t> </w:t>
      </w:r>
      <w:hyperlink r:id="rId21">
        <w:r>
          <w:rPr>
            <w:color w:val="1154CC"/>
            <w:sz w:val="30"/>
            <w:u w:val="single" w:color="1154CC"/>
          </w:rPr>
          <w:t>https://www.usa.gov/elected-</w:t>
        </w:r>
        <w:r>
          <w:rPr>
            <w:color w:val="1154CC"/>
            <w:spacing w:val="-2"/>
            <w:sz w:val="30"/>
            <w:u w:val="single" w:color="1154CC"/>
          </w:rPr>
          <w:t>officials</w:t>
        </w:r>
      </w:hyperlink>
    </w:p>
    <w:p>
      <w:pPr>
        <w:pStyle w:val="ListParagraph"/>
        <w:numPr>
          <w:ilvl w:val="0"/>
          <w:numId w:val="13"/>
        </w:numPr>
        <w:tabs>
          <w:tab w:pos="1074" w:val="left" w:leader="none"/>
        </w:tabs>
        <w:spacing w:line="560" w:lineRule="exact" w:before="0" w:after="0"/>
        <w:ind w:left="1074" w:right="0" w:hanging="559"/>
        <w:jc w:val="left"/>
        <w:rPr>
          <w:rFonts w:ascii="Times New Roman" w:hAnsi="Times New Roman"/>
          <w:sz w:val="40"/>
        </w:rPr>
      </w:pPr>
      <w:r>
        <w:rPr>
          <w:sz w:val="40"/>
        </w:rPr>
        <w:t>Tell</w:t>
      </w:r>
      <w:r>
        <w:rPr>
          <w:spacing w:val="33"/>
          <w:sz w:val="40"/>
        </w:rPr>
        <w:t> </w:t>
      </w:r>
      <w:r>
        <w:rPr>
          <w:sz w:val="40"/>
        </w:rPr>
        <w:t>your</w:t>
      </w:r>
      <w:r>
        <w:rPr>
          <w:spacing w:val="30"/>
          <w:sz w:val="40"/>
        </w:rPr>
        <w:t> </w:t>
      </w:r>
      <w:r>
        <w:rPr>
          <w:sz w:val="40"/>
        </w:rPr>
        <w:t>elected</w:t>
      </w:r>
      <w:r>
        <w:rPr>
          <w:spacing w:val="25"/>
          <w:sz w:val="40"/>
        </w:rPr>
        <w:t> </w:t>
      </w:r>
      <w:r>
        <w:rPr>
          <w:sz w:val="40"/>
        </w:rPr>
        <w:t>representatives</w:t>
      </w:r>
      <w:r>
        <w:rPr>
          <w:spacing w:val="27"/>
          <w:sz w:val="40"/>
        </w:rPr>
        <w:t> </w:t>
      </w:r>
      <w:r>
        <w:rPr>
          <w:sz w:val="40"/>
        </w:rPr>
        <w:t>to</w:t>
      </w:r>
      <w:r>
        <w:rPr>
          <w:spacing w:val="32"/>
          <w:sz w:val="40"/>
        </w:rPr>
        <w:t> </w:t>
      </w:r>
      <w:r>
        <w:rPr>
          <w:sz w:val="40"/>
        </w:rPr>
        <w:t>defend</w:t>
      </w:r>
      <w:r>
        <w:rPr>
          <w:spacing w:val="27"/>
          <w:sz w:val="40"/>
        </w:rPr>
        <w:t> </w:t>
      </w:r>
      <w:r>
        <w:rPr>
          <w:sz w:val="40"/>
        </w:rPr>
        <w:t>students</w:t>
      </w:r>
      <w:r>
        <w:rPr>
          <w:spacing w:val="31"/>
          <w:sz w:val="40"/>
        </w:rPr>
        <w:t> </w:t>
      </w:r>
      <w:r>
        <w:rPr>
          <w:sz w:val="40"/>
        </w:rPr>
        <w:t>and</w:t>
      </w:r>
      <w:r>
        <w:rPr>
          <w:spacing w:val="32"/>
          <w:sz w:val="40"/>
        </w:rPr>
        <w:t> </w:t>
      </w:r>
      <w:r>
        <w:rPr>
          <w:spacing w:val="-5"/>
          <w:sz w:val="40"/>
        </w:rPr>
        <w:t>ED</w:t>
      </w:r>
    </w:p>
    <w:p>
      <w:pPr>
        <w:pStyle w:val="ListParagraph"/>
        <w:numPr>
          <w:ilvl w:val="1"/>
          <w:numId w:val="13"/>
        </w:numPr>
        <w:tabs>
          <w:tab w:pos="1795" w:val="left" w:leader="none"/>
        </w:tabs>
        <w:spacing w:line="216" w:lineRule="auto" w:before="5" w:after="0"/>
        <w:ind w:left="1795" w:right="583" w:hanging="509"/>
        <w:jc w:val="left"/>
        <w:rPr>
          <w:rFonts w:ascii="Times New Roman" w:hAnsi="Times New Roman"/>
          <w:color w:val="585858"/>
          <w:sz w:val="30"/>
        </w:rPr>
      </w:pPr>
      <w:r>
        <w:rPr>
          <w:w w:val="105"/>
          <w:sz w:val="30"/>
        </w:rPr>
        <w:t>You</w:t>
      </w:r>
      <w:r>
        <w:rPr>
          <w:spacing w:val="-9"/>
          <w:w w:val="105"/>
          <w:sz w:val="30"/>
        </w:rPr>
        <w:t> </w:t>
      </w:r>
      <w:r>
        <w:rPr>
          <w:w w:val="105"/>
          <w:sz w:val="30"/>
        </w:rPr>
        <w:t>can</w:t>
      </w:r>
      <w:r>
        <w:rPr>
          <w:spacing w:val="-10"/>
          <w:w w:val="105"/>
          <w:sz w:val="30"/>
        </w:rPr>
        <w:t> </w:t>
      </w:r>
      <w:r>
        <w:rPr>
          <w:w w:val="105"/>
          <w:sz w:val="30"/>
        </w:rPr>
        <w:t>write</w:t>
      </w:r>
      <w:r>
        <w:rPr>
          <w:spacing w:val="-14"/>
          <w:w w:val="105"/>
          <w:sz w:val="30"/>
        </w:rPr>
        <w:t> </w:t>
      </w:r>
      <w:r>
        <w:rPr>
          <w:w w:val="105"/>
          <w:sz w:val="30"/>
        </w:rPr>
        <w:t>your</w:t>
      </w:r>
      <w:r>
        <w:rPr>
          <w:spacing w:val="-5"/>
          <w:w w:val="105"/>
          <w:sz w:val="30"/>
        </w:rPr>
        <w:t> </w:t>
      </w:r>
      <w:r>
        <w:rPr>
          <w:w w:val="105"/>
          <w:sz w:val="30"/>
        </w:rPr>
        <w:t>own</w:t>
      </w:r>
      <w:r>
        <w:rPr>
          <w:spacing w:val="-12"/>
          <w:w w:val="105"/>
          <w:sz w:val="30"/>
        </w:rPr>
        <w:t> </w:t>
      </w:r>
      <w:r>
        <w:rPr>
          <w:w w:val="105"/>
          <w:sz w:val="30"/>
        </w:rPr>
        <w:t>email</w:t>
      </w:r>
      <w:r>
        <w:rPr>
          <w:spacing w:val="-9"/>
          <w:w w:val="105"/>
          <w:sz w:val="30"/>
        </w:rPr>
        <w:t> </w:t>
      </w:r>
      <w:r>
        <w:rPr>
          <w:w w:val="105"/>
          <w:sz w:val="30"/>
        </w:rPr>
        <w:t>or</w:t>
      </w:r>
      <w:r>
        <w:rPr>
          <w:spacing w:val="-9"/>
          <w:w w:val="105"/>
          <w:sz w:val="30"/>
        </w:rPr>
        <w:t> </w:t>
      </w:r>
      <w:r>
        <w:rPr>
          <w:w w:val="105"/>
          <w:sz w:val="30"/>
        </w:rPr>
        <w:t>you</w:t>
      </w:r>
      <w:r>
        <w:rPr>
          <w:spacing w:val="-5"/>
          <w:w w:val="105"/>
          <w:sz w:val="30"/>
        </w:rPr>
        <w:t> </w:t>
      </w:r>
      <w:r>
        <w:rPr>
          <w:w w:val="105"/>
          <w:sz w:val="30"/>
        </w:rPr>
        <w:t>can</w:t>
      </w:r>
      <w:r>
        <w:rPr>
          <w:spacing w:val="-9"/>
          <w:w w:val="105"/>
          <w:sz w:val="30"/>
        </w:rPr>
        <w:t> </w:t>
      </w:r>
      <w:r>
        <w:rPr>
          <w:w w:val="105"/>
          <w:sz w:val="30"/>
        </w:rPr>
        <w:t>use</w:t>
      </w:r>
      <w:r>
        <w:rPr>
          <w:spacing w:val="-9"/>
          <w:w w:val="105"/>
          <w:sz w:val="30"/>
        </w:rPr>
        <w:t> </w:t>
      </w:r>
      <w:r>
        <w:rPr>
          <w:w w:val="105"/>
          <w:sz w:val="30"/>
        </w:rPr>
        <w:t>tools</w:t>
      </w:r>
      <w:r>
        <w:rPr>
          <w:spacing w:val="-5"/>
          <w:w w:val="105"/>
          <w:sz w:val="30"/>
        </w:rPr>
        <w:t> </w:t>
      </w:r>
      <w:r>
        <w:rPr>
          <w:w w:val="105"/>
          <w:sz w:val="30"/>
        </w:rPr>
        <w:t>by</w:t>
      </w:r>
      <w:r>
        <w:rPr>
          <w:spacing w:val="-10"/>
          <w:w w:val="105"/>
          <w:sz w:val="30"/>
        </w:rPr>
        <w:t> </w:t>
      </w:r>
      <w:r>
        <w:rPr>
          <w:w w:val="105"/>
          <w:sz w:val="30"/>
        </w:rPr>
        <w:t>COPAA </w:t>
      </w:r>
      <w:hyperlink r:id="rId22">
        <w:r>
          <w:rPr>
            <w:color w:val="1154CC"/>
            <w:spacing w:val="-2"/>
            <w:sz w:val="30"/>
            <w:u w:val="single" w:color="1154CC"/>
          </w:rPr>
          <w:t>https://copaa.salsalabs.org/OpposePlanstoCloseEDProtectStudentswithDisab</w:t>
        </w:r>
      </w:hyperlink>
      <w:r>
        <w:rPr>
          <w:color w:val="1154CC"/>
          <w:spacing w:val="80"/>
          <w:w w:val="150"/>
          <w:sz w:val="30"/>
          <w:u w:val="none"/>
        </w:rPr>
        <w:t>  </w:t>
      </w:r>
      <w:hyperlink r:id="rId22">
        <w:r>
          <w:rPr>
            <w:color w:val="1154CC"/>
            <w:sz w:val="30"/>
            <w:u w:val="single" w:color="1154CC"/>
          </w:rPr>
          <w:t>ilities/index.html</w:t>
        </w:r>
      </w:hyperlink>
      <w:r>
        <w:rPr>
          <w:color w:val="1154CC"/>
          <w:sz w:val="30"/>
          <w:u w:val="none"/>
        </w:rPr>
        <w:t> </w:t>
      </w:r>
      <w:r>
        <w:rPr>
          <w:color w:val="585858"/>
          <w:sz w:val="30"/>
          <w:u w:val="none"/>
        </w:rPr>
        <w:t>a</w:t>
      </w:r>
      <w:r>
        <w:rPr>
          <w:sz w:val="30"/>
          <w:u w:val="none"/>
        </w:rPr>
        <w:t>nd the Council for Exceptional Children, </w:t>
      </w:r>
      <w:hyperlink r:id="rId23">
        <w:r>
          <w:rPr>
            <w:color w:val="1154CC"/>
            <w:spacing w:val="-2"/>
            <w:sz w:val="30"/>
            <w:u w:val="single" w:color="1154CC"/>
          </w:rPr>
          <w:t>https://exceptionalchildren.org/lac?vvsrc=/Campaigns/121668/Respond</w:t>
        </w:r>
      </w:hyperlink>
    </w:p>
    <w:p>
      <w:pPr>
        <w:pStyle w:val="ListParagraph"/>
        <w:numPr>
          <w:ilvl w:val="0"/>
          <w:numId w:val="13"/>
        </w:numPr>
        <w:tabs>
          <w:tab w:pos="1074" w:val="left" w:leader="none"/>
        </w:tabs>
        <w:spacing w:line="587" w:lineRule="exact" w:before="157" w:after="0"/>
        <w:ind w:left="1074" w:right="0" w:hanging="559"/>
        <w:jc w:val="left"/>
        <w:rPr>
          <w:rFonts w:ascii="Times New Roman" w:hAnsi="Times New Roman"/>
          <w:color w:val="585858"/>
          <w:sz w:val="40"/>
        </w:rPr>
      </w:pPr>
      <w:r>
        <w:rPr>
          <w:sz w:val="40"/>
        </w:rPr>
        <w:t>And</w:t>
      </w:r>
      <w:r>
        <w:rPr>
          <w:spacing w:val="7"/>
          <w:sz w:val="40"/>
        </w:rPr>
        <w:t> </w:t>
      </w:r>
      <w:r>
        <w:rPr>
          <w:sz w:val="40"/>
        </w:rPr>
        <w:t>tell</w:t>
      </w:r>
      <w:r>
        <w:rPr>
          <w:spacing w:val="7"/>
          <w:sz w:val="40"/>
        </w:rPr>
        <w:t> </w:t>
      </w:r>
      <w:r>
        <w:rPr>
          <w:sz w:val="40"/>
        </w:rPr>
        <w:t>your</w:t>
      </w:r>
      <w:r>
        <w:rPr>
          <w:spacing w:val="7"/>
          <w:sz w:val="40"/>
        </w:rPr>
        <w:t> </w:t>
      </w:r>
      <w:r>
        <w:rPr>
          <w:sz w:val="40"/>
        </w:rPr>
        <w:t>reps</w:t>
      </w:r>
      <w:r>
        <w:rPr>
          <w:spacing w:val="14"/>
          <w:sz w:val="40"/>
        </w:rPr>
        <w:t> </w:t>
      </w:r>
      <w:r>
        <w:rPr>
          <w:sz w:val="40"/>
        </w:rPr>
        <w:t>to</w:t>
      </w:r>
      <w:r>
        <w:rPr>
          <w:spacing w:val="8"/>
          <w:sz w:val="40"/>
        </w:rPr>
        <w:t> </w:t>
      </w:r>
      <w:r>
        <w:rPr>
          <w:sz w:val="40"/>
        </w:rPr>
        <w:t>defend</w:t>
      </w:r>
      <w:r>
        <w:rPr>
          <w:spacing w:val="5"/>
          <w:sz w:val="40"/>
        </w:rPr>
        <w:t> </w:t>
      </w:r>
      <w:r>
        <w:rPr>
          <w:sz w:val="40"/>
        </w:rPr>
        <w:t>Medicaid against</w:t>
      </w:r>
      <w:r>
        <w:rPr>
          <w:spacing w:val="6"/>
          <w:sz w:val="40"/>
        </w:rPr>
        <w:t> </w:t>
      </w:r>
      <w:r>
        <w:rPr>
          <w:sz w:val="40"/>
        </w:rPr>
        <w:t>billions</w:t>
      </w:r>
      <w:r>
        <w:rPr>
          <w:spacing w:val="5"/>
          <w:sz w:val="40"/>
        </w:rPr>
        <w:t> </w:t>
      </w:r>
      <w:r>
        <w:rPr>
          <w:sz w:val="40"/>
        </w:rPr>
        <w:t>in</w:t>
      </w:r>
      <w:r>
        <w:rPr>
          <w:spacing w:val="11"/>
          <w:sz w:val="40"/>
        </w:rPr>
        <w:t> </w:t>
      </w:r>
      <w:r>
        <w:rPr>
          <w:spacing w:val="-2"/>
          <w:sz w:val="40"/>
        </w:rPr>
        <w:t>cuts!!</w:t>
      </w:r>
    </w:p>
    <w:p>
      <w:pPr>
        <w:pStyle w:val="ListParagraph"/>
        <w:numPr>
          <w:ilvl w:val="1"/>
          <w:numId w:val="13"/>
        </w:numPr>
        <w:tabs>
          <w:tab w:pos="1795" w:val="left" w:leader="none"/>
        </w:tabs>
        <w:spacing w:line="216" w:lineRule="auto" w:before="5" w:after="0"/>
        <w:ind w:left="1795" w:right="1079" w:hanging="509"/>
        <w:jc w:val="left"/>
        <w:rPr>
          <w:rFonts w:ascii="Times New Roman" w:hAnsi="Times New Roman"/>
          <w:sz w:val="30"/>
        </w:rPr>
      </w:pPr>
      <w:r>
        <w:rPr>
          <w:sz w:val="30"/>
        </w:rPr>
        <w:t>Medicaid supports students with disabilities at school with screening, early </w:t>
      </w:r>
      <w:r>
        <w:rPr>
          <w:w w:val="105"/>
          <w:sz w:val="30"/>
        </w:rPr>
        <w:t>intervention,</w:t>
      </w:r>
      <w:r>
        <w:rPr>
          <w:spacing w:val="-13"/>
          <w:w w:val="105"/>
          <w:sz w:val="30"/>
        </w:rPr>
        <w:t> </w:t>
      </w:r>
      <w:r>
        <w:rPr>
          <w:w w:val="105"/>
          <w:sz w:val="30"/>
        </w:rPr>
        <w:t>occupational</w:t>
      </w:r>
      <w:r>
        <w:rPr>
          <w:spacing w:val="-9"/>
          <w:w w:val="105"/>
          <w:sz w:val="30"/>
        </w:rPr>
        <w:t> </w:t>
      </w:r>
      <w:r>
        <w:rPr>
          <w:w w:val="105"/>
          <w:sz w:val="30"/>
        </w:rPr>
        <w:t>therapy,</w:t>
      </w:r>
      <w:r>
        <w:rPr>
          <w:spacing w:val="-13"/>
          <w:w w:val="105"/>
          <w:sz w:val="30"/>
        </w:rPr>
        <w:t> </w:t>
      </w:r>
      <w:r>
        <w:rPr>
          <w:w w:val="105"/>
          <w:sz w:val="30"/>
        </w:rPr>
        <w:t>mental</w:t>
      </w:r>
      <w:r>
        <w:rPr>
          <w:spacing w:val="-13"/>
          <w:w w:val="105"/>
          <w:sz w:val="30"/>
        </w:rPr>
        <w:t> </w:t>
      </w:r>
      <w:r>
        <w:rPr>
          <w:w w:val="105"/>
          <w:sz w:val="30"/>
        </w:rPr>
        <w:t>health</w:t>
      </w:r>
      <w:r>
        <w:rPr>
          <w:spacing w:val="-14"/>
          <w:w w:val="105"/>
          <w:sz w:val="30"/>
        </w:rPr>
        <w:t> </w:t>
      </w:r>
      <w:r>
        <w:rPr>
          <w:w w:val="105"/>
          <w:sz w:val="30"/>
        </w:rPr>
        <w:t>counseling,</w:t>
      </w:r>
      <w:r>
        <w:rPr>
          <w:spacing w:val="-8"/>
          <w:w w:val="105"/>
          <w:sz w:val="30"/>
        </w:rPr>
        <w:t> </w:t>
      </w:r>
      <w:r>
        <w:rPr>
          <w:w w:val="105"/>
          <w:sz w:val="30"/>
        </w:rPr>
        <w:t>specialized medical equipment, and transportation</w:t>
      </w:r>
    </w:p>
    <w:p>
      <w:pPr>
        <w:pStyle w:val="ListParagraph"/>
        <w:numPr>
          <w:ilvl w:val="1"/>
          <w:numId w:val="13"/>
        </w:numPr>
        <w:tabs>
          <w:tab w:pos="1795" w:val="left" w:leader="none"/>
        </w:tabs>
        <w:spacing w:line="216" w:lineRule="auto" w:before="0" w:after="0"/>
        <w:ind w:left="1795" w:right="1338" w:hanging="509"/>
        <w:jc w:val="left"/>
        <w:rPr>
          <w:rFonts w:ascii="Times New Roman" w:hAnsi="Times New Roman"/>
          <w:color w:val="585858"/>
          <w:sz w:val="30"/>
        </w:rPr>
      </w:pPr>
      <w:r>
        <w:rPr>
          <w:sz w:val="30"/>
        </w:rPr>
        <w:t>Get</w:t>
      </w:r>
      <w:r>
        <w:rPr>
          <w:spacing w:val="-8"/>
          <w:sz w:val="30"/>
        </w:rPr>
        <w:t> </w:t>
      </w:r>
      <w:r>
        <w:rPr>
          <w:sz w:val="30"/>
        </w:rPr>
        <w:t>more</w:t>
      </w:r>
      <w:r>
        <w:rPr>
          <w:spacing w:val="-4"/>
          <w:sz w:val="30"/>
        </w:rPr>
        <w:t> </w:t>
      </w:r>
      <w:r>
        <w:rPr>
          <w:sz w:val="30"/>
        </w:rPr>
        <w:t>information</w:t>
      </w:r>
      <w:r>
        <w:rPr>
          <w:spacing w:val="-5"/>
          <w:sz w:val="30"/>
        </w:rPr>
        <w:t> </w:t>
      </w:r>
      <w:r>
        <w:rPr>
          <w:sz w:val="30"/>
        </w:rPr>
        <w:t>on</w:t>
      </w:r>
      <w:r>
        <w:rPr>
          <w:spacing w:val="-4"/>
          <w:sz w:val="30"/>
        </w:rPr>
        <w:t> </w:t>
      </w:r>
      <w:r>
        <w:rPr>
          <w:sz w:val="30"/>
        </w:rPr>
        <w:t>DREDF’s</w:t>
      </w:r>
      <w:r>
        <w:rPr>
          <w:spacing w:val="-3"/>
          <w:sz w:val="30"/>
        </w:rPr>
        <w:t> </w:t>
      </w:r>
      <w:r>
        <w:rPr>
          <w:sz w:val="30"/>
        </w:rPr>
        <w:t>page,</w:t>
      </w:r>
      <w:r>
        <w:rPr>
          <w:spacing w:val="-6"/>
          <w:sz w:val="30"/>
        </w:rPr>
        <w:t> </w:t>
      </w:r>
      <w:hyperlink r:id="rId24">
        <w:r>
          <w:rPr>
            <w:color w:val="1154CC"/>
            <w:sz w:val="30"/>
            <w:u w:val="single" w:color="1154CC"/>
          </w:rPr>
          <w:t>https://dredf.org/hands-off-our-</w:t>
        </w:r>
      </w:hyperlink>
      <w:r>
        <w:rPr>
          <w:color w:val="1154CC"/>
          <w:sz w:val="30"/>
          <w:u w:val="none"/>
        </w:rPr>
        <w:t> </w:t>
      </w:r>
      <w:hyperlink r:id="rId24">
        <w:r>
          <w:rPr>
            <w:color w:val="1154CC"/>
            <w:spacing w:val="-2"/>
            <w:sz w:val="30"/>
            <w:u w:val="single" w:color="1154CC"/>
          </w:rPr>
          <w:t>medicaid/</w:t>
        </w:r>
      </w:hyperlink>
    </w:p>
    <w:p>
      <w:pPr>
        <w:spacing w:before="169"/>
        <w:ind w:left="0" w:right="253" w:firstLine="0"/>
        <w:jc w:val="right"/>
        <w:rPr>
          <w:rFonts w:ascii="Arial"/>
          <w:sz w:val="20"/>
        </w:rPr>
      </w:pPr>
      <w:r>
        <w:rPr>
          <w:rFonts w:ascii="Arial"/>
          <w:color w:val="585858"/>
          <w:spacing w:val="-5"/>
          <w:sz w:val="20"/>
        </w:rPr>
        <w:t>29</w:t>
      </w:r>
    </w:p>
    <w:p>
      <w:pPr>
        <w:spacing w:after="0"/>
        <w:jc w:val="right"/>
        <w:rPr>
          <w:rFonts w:ascii="Arial"/>
          <w:sz w:val="20"/>
        </w:rPr>
        <w:sectPr>
          <w:pgSz w:w="14400" w:h="8100" w:orient="landscape"/>
          <w:pgMar w:top="240" w:bottom="0" w:left="280" w:right="80"/>
        </w:sectPr>
      </w:pPr>
    </w:p>
    <w:p>
      <w:pPr>
        <w:pStyle w:val="Heading2"/>
        <w:spacing w:before="55"/>
        <w:ind w:right="197"/>
        <w:jc w:val="center"/>
      </w:pPr>
      <w:r>
        <w:rPr/>
        <mc:AlternateContent>
          <mc:Choice Requires="wps">
            <w:drawing>
              <wp:anchor distT="0" distB="0" distL="0" distR="0" allowOverlap="1" layoutInCell="1" locked="0" behindDoc="1" simplePos="0" relativeHeight="487299072">
                <wp:simplePos x="0" y="0"/>
                <wp:positionH relativeFrom="page">
                  <wp:posOffset>0</wp:posOffset>
                </wp:positionH>
                <wp:positionV relativeFrom="page">
                  <wp:posOffset>0</wp:posOffset>
                </wp:positionV>
                <wp:extent cx="9144000" cy="5143500"/>
                <wp:effectExtent l="0" t="0" r="0" b="0"/>
                <wp:wrapNone/>
                <wp:docPr id="65" name="Graphic 65"/>
                <wp:cNvGraphicFramePr>
                  <a:graphicFrameLocks/>
                </wp:cNvGraphicFramePr>
                <a:graphic>
                  <a:graphicData uri="http://schemas.microsoft.com/office/word/2010/wordprocessingShape">
                    <wps:wsp>
                      <wps:cNvPr id="65" name="Graphic 65"/>
                      <wps:cNvSpPr/>
                      <wps:spPr>
                        <a:xfrm>
                          <a:off x="0" y="0"/>
                          <a:ext cx="9144000" cy="5143500"/>
                        </a:xfrm>
                        <a:custGeom>
                          <a:avLst/>
                          <a:gdLst/>
                          <a:ahLst/>
                          <a:cxnLst/>
                          <a:rect l="l" t="t" r="r" b="b"/>
                          <a:pathLst>
                            <a:path w="9144000" h="5143500">
                              <a:moveTo>
                                <a:pt x="9144000" y="0"/>
                              </a:moveTo>
                              <a:lnTo>
                                <a:pt x="0" y="0"/>
                              </a:lnTo>
                              <a:lnTo>
                                <a:pt x="0" y="5143500"/>
                              </a:lnTo>
                              <a:lnTo>
                                <a:pt x="9144000" y="5143500"/>
                              </a:lnTo>
                              <a:lnTo>
                                <a:pt x="9144000" y="0"/>
                              </a:lnTo>
                              <a:close/>
                            </a:path>
                          </a:pathLst>
                        </a:custGeom>
                        <a:solidFill>
                          <a:srgbClr val="F8F5EB"/>
                        </a:solidFill>
                      </wps:spPr>
                      <wps:bodyPr wrap="square" lIns="0" tIns="0" rIns="0" bIns="0" rtlCol="0">
                        <a:prstTxWarp prst="textNoShape">
                          <a:avLst/>
                        </a:prstTxWarp>
                        <a:noAutofit/>
                      </wps:bodyPr>
                    </wps:wsp>
                  </a:graphicData>
                </a:graphic>
              </wp:anchor>
            </w:drawing>
          </mc:Choice>
          <mc:Fallback>
            <w:pict>
              <v:rect style="position:absolute;margin-left:0pt;margin-top:-.000031pt;width:720pt;height:405pt;mso-position-horizontal-relative:page;mso-position-vertical-relative:page;z-index:-16017408" id="docshape55" filled="true" fillcolor="#f8f5eb" stroked="false">
                <v:fill type="solid"/>
                <w10:wrap type="none"/>
              </v:rect>
            </w:pict>
          </mc:Fallback>
        </mc:AlternateContent>
      </w:r>
      <w:bookmarkStart w:name="Slide 30: Make Our Voices Heard – Protes" w:id="30"/>
      <w:bookmarkEnd w:id="30"/>
      <w:r>
        <w:rPr/>
      </w:r>
      <w:r>
        <w:rPr>
          <w:spacing w:val="-10"/>
        </w:rPr>
        <w:t>Make</w:t>
      </w:r>
      <w:r>
        <w:rPr>
          <w:spacing w:val="-56"/>
        </w:rPr>
        <w:t> </w:t>
      </w:r>
      <w:r>
        <w:rPr>
          <w:spacing w:val="-10"/>
        </w:rPr>
        <w:t>Our</w:t>
      </w:r>
      <w:r>
        <w:rPr>
          <w:spacing w:val="-52"/>
        </w:rPr>
        <w:t> </w:t>
      </w:r>
      <w:r>
        <w:rPr>
          <w:spacing w:val="-10"/>
        </w:rPr>
        <w:t>Voices</w:t>
      </w:r>
      <w:r>
        <w:rPr>
          <w:spacing w:val="-52"/>
        </w:rPr>
        <w:t> </w:t>
      </w:r>
      <w:r>
        <w:rPr>
          <w:spacing w:val="-10"/>
        </w:rPr>
        <w:t>Heard</w:t>
      </w:r>
      <w:r>
        <w:rPr>
          <w:spacing w:val="-54"/>
        </w:rPr>
        <w:t> </w:t>
      </w:r>
      <w:r>
        <w:rPr>
          <w:rFonts w:ascii="Trebuchet MS" w:hAnsi="Trebuchet MS"/>
          <w:b/>
          <w:spacing w:val="-10"/>
        </w:rPr>
        <w:t>–</w:t>
      </w:r>
      <w:r>
        <w:rPr>
          <w:rFonts w:ascii="Trebuchet MS" w:hAnsi="Trebuchet MS"/>
          <w:b/>
          <w:spacing w:val="-37"/>
        </w:rPr>
        <w:t> </w:t>
      </w:r>
      <w:r>
        <w:rPr>
          <w:spacing w:val="-10"/>
        </w:rPr>
        <w:t>Protest!</w:t>
      </w:r>
    </w:p>
    <w:p>
      <w:pPr>
        <w:pStyle w:val="ListParagraph"/>
        <w:numPr>
          <w:ilvl w:val="0"/>
          <w:numId w:val="14"/>
        </w:numPr>
        <w:tabs>
          <w:tab w:pos="940" w:val="left" w:leader="none"/>
        </w:tabs>
        <w:spacing w:line="583" w:lineRule="exact" w:before="459" w:after="0"/>
        <w:ind w:left="940" w:right="0" w:hanging="560"/>
        <w:jc w:val="left"/>
        <w:rPr>
          <w:sz w:val="40"/>
        </w:rPr>
      </w:pPr>
      <w:r>
        <w:rPr>
          <w:w w:val="105"/>
          <w:sz w:val="40"/>
        </w:rPr>
        <w:t>Join</w:t>
      </w:r>
      <w:r>
        <w:rPr>
          <w:spacing w:val="-19"/>
          <w:w w:val="105"/>
          <w:sz w:val="40"/>
        </w:rPr>
        <w:t> </w:t>
      </w:r>
      <w:r>
        <w:rPr>
          <w:w w:val="105"/>
          <w:sz w:val="40"/>
        </w:rPr>
        <w:t>a</w:t>
      </w:r>
      <w:r>
        <w:rPr>
          <w:spacing w:val="-10"/>
          <w:w w:val="105"/>
          <w:sz w:val="40"/>
        </w:rPr>
        <w:t> </w:t>
      </w:r>
      <w:r>
        <w:rPr>
          <w:w w:val="105"/>
          <w:sz w:val="40"/>
        </w:rPr>
        <w:t>disability</w:t>
      </w:r>
      <w:r>
        <w:rPr>
          <w:spacing w:val="-22"/>
          <w:w w:val="105"/>
          <w:sz w:val="40"/>
        </w:rPr>
        <w:t> </w:t>
      </w:r>
      <w:r>
        <w:rPr>
          <w:w w:val="105"/>
          <w:sz w:val="40"/>
        </w:rPr>
        <w:t>community</w:t>
      </w:r>
      <w:r>
        <w:rPr>
          <w:spacing w:val="-20"/>
          <w:w w:val="105"/>
          <w:sz w:val="40"/>
        </w:rPr>
        <w:t> </w:t>
      </w:r>
      <w:r>
        <w:rPr>
          <w:spacing w:val="-2"/>
          <w:w w:val="105"/>
          <w:sz w:val="40"/>
        </w:rPr>
        <w:t>protest!</w:t>
      </w:r>
    </w:p>
    <w:p>
      <w:pPr>
        <w:pStyle w:val="ListParagraph"/>
        <w:numPr>
          <w:ilvl w:val="0"/>
          <w:numId w:val="14"/>
        </w:numPr>
        <w:tabs>
          <w:tab w:pos="940" w:val="left" w:leader="none"/>
        </w:tabs>
        <w:spacing w:line="553" w:lineRule="exact" w:before="0" w:after="0"/>
        <w:ind w:left="940" w:right="0" w:hanging="560"/>
        <w:jc w:val="left"/>
        <w:rPr>
          <w:sz w:val="40"/>
        </w:rPr>
      </w:pPr>
      <w:r>
        <w:rPr>
          <w:sz w:val="40"/>
        </w:rPr>
        <w:t>June</w:t>
      </w:r>
      <w:r>
        <w:rPr>
          <w:spacing w:val="-22"/>
          <w:sz w:val="40"/>
        </w:rPr>
        <w:t> </w:t>
      </w:r>
      <w:r>
        <w:rPr>
          <w:sz w:val="40"/>
        </w:rPr>
        <w:t>16,</w:t>
      </w:r>
      <w:r>
        <w:rPr>
          <w:spacing w:val="-16"/>
          <w:sz w:val="40"/>
        </w:rPr>
        <w:t> </w:t>
      </w:r>
      <w:r>
        <w:rPr>
          <w:sz w:val="40"/>
        </w:rPr>
        <w:t>2025,</w:t>
      </w:r>
      <w:r>
        <w:rPr>
          <w:spacing w:val="-18"/>
          <w:sz w:val="40"/>
        </w:rPr>
        <w:t> </w:t>
      </w:r>
      <w:r>
        <w:rPr>
          <w:sz w:val="40"/>
        </w:rPr>
        <w:t>Sacramento,</w:t>
      </w:r>
      <w:r>
        <w:rPr>
          <w:spacing w:val="-22"/>
          <w:sz w:val="40"/>
        </w:rPr>
        <w:t> </w:t>
      </w:r>
      <w:r>
        <w:rPr>
          <w:spacing w:val="-2"/>
          <w:sz w:val="40"/>
        </w:rPr>
        <w:t>California</w:t>
      </w:r>
    </w:p>
    <w:p>
      <w:pPr>
        <w:pStyle w:val="ListParagraph"/>
        <w:numPr>
          <w:ilvl w:val="1"/>
          <w:numId w:val="14"/>
        </w:numPr>
        <w:tabs>
          <w:tab w:pos="1660" w:val="left" w:leader="none"/>
        </w:tabs>
        <w:spacing w:line="494" w:lineRule="exact" w:before="0" w:after="0"/>
        <w:ind w:left="1660" w:right="0" w:hanging="540"/>
        <w:jc w:val="left"/>
        <w:rPr>
          <w:sz w:val="36"/>
        </w:rPr>
      </w:pPr>
      <w:r>
        <w:rPr>
          <w:sz w:val="36"/>
        </w:rPr>
        <w:t>Gather:</w:t>
      </w:r>
      <w:r>
        <w:rPr>
          <w:spacing w:val="-15"/>
          <w:sz w:val="36"/>
        </w:rPr>
        <w:t> </w:t>
      </w:r>
      <w:r>
        <w:rPr>
          <w:w w:val="90"/>
          <w:sz w:val="36"/>
        </w:rPr>
        <w:t>11</w:t>
      </w:r>
      <w:r>
        <w:rPr>
          <w:spacing w:val="-4"/>
          <w:w w:val="90"/>
          <w:sz w:val="36"/>
        </w:rPr>
        <w:t> </w:t>
      </w:r>
      <w:r>
        <w:rPr>
          <w:sz w:val="36"/>
        </w:rPr>
        <w:t>am,</w:t>
      </w:r>
      <w:r>
        <w:rPr>
          <w:spacing w:val="-13"/>
          <w:sz w:val="36"/>
        </w:rPr>
        <w:t> </w:t>
      </w:r>
      <w:r>
        <w:rPr>
          <w:sz w:val="36"/>
        </w:rPr>
        <w:t>State</w:t>
      </w:r>
      <w:r>
        <w:rPr>
          <w:spacing w:val="-17"/>
          <w:sz w:val="36"/>
        </w:rPr>
        <w:t> </w:t>
      </w:r>
      <w:r>
        <w:rPr>
          <w:sz w:val="36"/>
        </w:rPr>
        <w:t>Capitol,</w:t>
      </w:r>
      <w:r>
        <w:rPr>
          <w:spacing w:val="-17"/>
          <w:sz w:val="36"/>
        </w:rPr>
        <w:t> </w:t>
      </w:r>
      <w:r>
        <w:rPr>
          <w:sz w:val="36"/>
        </w:rPr>
        <w:t>West</w:t>
      </w:r>
      <w:r>
        <w:rPr>
          <w:spacing w:val="-15"/>
          <w:sz w:val="36"/>
        </w:rPr>
        <w:t> </w:t>
      </w:r>
      <w:r>
        <w:rPr>
          <w:spacing w:val="-2"/>
          <w:sz w:val="36"/>
        </w:rPr>
        <w:t>Steps</w:t>
      </w:r>
    </w:p>
    <w:p>
      <w:pPr>
        <w:pStyle w:val="ListParagraph"/>
        <w:numPr>
          <w:ilvl w:val="0"/>
          <w:numId w:val="14"/>
        </w:numPr>
        <w:tabs>
          <w:tab w:pos="940" w:val="left" w:leader="none"/>
        </w:tabs>
        <w:spacing w:line="555" w:lineRule="exact" w:before="0" w:after="0"/>
        <w:ind w:left="940" w:right="0" w:hanging="560"/>
        <w:jc w:val="left"/>
        <w:rPr>
          <w:sz w:val="40"/>
        </w:rPr>
      </w:pPr>
      <w:r>
        <w:rPr>
          <w:sz w:val="40"/>
        </w:rPr>
        <w:t>ADA</w:t>
      </w:r>
      <w:r>
        <w:rPr>
          <w:spacing w:val="21"/>
          <w:sz w:val="40"/>
        </w:rPr>
        <w:t> </w:t>
      </w:r>
      <w:r>
        <w:rPr>
          <w:sz w:val="40"/>
        </w:rPr>
        <w:t>anniversary</w:t>
      </w:r>
      <w:r>
        <w:rPr>
          <w:spacing w:val="18"/>
          <w:sz w:val="40"/>
        </w:rPr>
        <w:t> </w:t>
      </w:r>
      <w:r>
        <w:rPr>
          <w:sz w:val="40"/>
        </w:rPr>
        <w:t>=</w:t>
      </w:r>
      <w:r>
        <w:rPr>
          <w:spacing w:val="24"/>
          <w:sz w:val="40"/>
        </w:rPr>
        <w:t> </w:t>
      </w:r>
      <w:r>
        <w:rPr>
          <w:sz w:val="40"/>
        </w:rPr>
        <w:t>disability</w:t>
      </w:r>
      <w:r>
        <w:rPr>
          <w:spacing w:val="15"/>
          <w:sz w:val="40"/>
        </w:rPr>
        <w:t> </w:t>
      </w:r>
      <w:r>
        <w:rPr>
          <w:sz w:val="40"/>
        </w:rPr>
        <w:t>community</w:t>
      </w:r>
      <w:r>
        <w:rPr>
          <w:spacing w:val="15"/>
          <w:sz w:val="40"/>
        </w:rPr>
        <w:t> </w:t>
      </w:r>
      <w:r>
        <w:rPr>
          <w:spacing w:val="-2"/>
          <w:sz w:val="40"/>
        </w:rPr>
        <w:t>events</w:t>
      </w:r>
    </w:p>
    <w:p>
      <w:pPr>
        <w:pStyle w:val="ListParagraph"/>
        <w:numPr>
          <w:ilvl w:val="1"/>
          <w:numId w:val="14"/>
        </w:numPr>
        <w:tabs>
          <w:tab w:pos="1660" w:val="left" w:leader="none"/>
        </w:tabs>
        <w:spacing w:line="497" w:lineRule="exact" w:before="0" w:after="0"/>
        <w:ind w:left="1660" w:right="0" w:hanging="540"/>
        <w:jc w:val="left"/>
        <w:rPr>
          <w:sz w:val="36"/>
        </w:rPr>
      </w:pPr>
      <w:r>
        <w:rPr>
          <w:sz w:val="36"/>
        </w:rPr>
        <w:t>July</w:t>
      </w:r>
      <w:r>
        <w:rPr>
          <w:spacing w:val="-24"/>
          <w:sz w:val="36"/>
        </w:rPr>
        <w:t> </w:t>
      </w:r>
      <w:r>
        <w:rPr>
          <w:sz w:val="36"/>
        </w:rPr>
        <w:t>21,</w:t>
      </w:r>
      <w:r>
        <w:rPr>
          <w:spacing w:val="-18"/>
          <w:sz w:val="36"/>
        </w:rPr>
        <w:t> </w:t>
      </w:r>
      <w:r>
        <w:rPr>
          <w:sz w:val="36"/>
        </w:rPr>
        <w:t>2025,</w:t>
      </w:r>
      <w:r>
        <w:rPr>
          <w:spacing w:val="-20"/>
          <w:sz w:val="36"/>
        </w:rPr>
        <w:t> </w:t>
      </w:r>
      <w:r>
        <w:rPr>
          <w:sz w:val="36"/>
        </w:rPr>
        <w:t>National</w:t>
      </w:r>
      <w:r>
        <w:rPr>
          <w:spacing w:val="-27"/>
          <w:sz w:val="36"/>
        </w:rPr>
        <w:t> </w:t>
      </w:r>
      <w:r>
        <w:rPr>
          <w:sz w:val="36"/>
        </w:rPr>
        <w:t>Council</w:t>
      </w:r>
      <w:r>
        <w:rPr>
          <w:spacing w:val="-24"/>
          <w:sz w:val="36"/>
        </w:rPr>
        <w:t> </w:t>
      </w:r>
      <w:r>
        <w:rPr>
          <w:sz w:val="36"/>
        </w:rPr>
        <w:t>on</w:t>
      </w:r>
      <w:r>
        <w:rPr>
          <w:spacing w:val="-23"/>
          <w:sz w:val="36"/>
        </w:rPr>
        <w:t> </w:t>
      </w:r>
      <w:r>
        <w:rPr>
          <w:sz w:val="36"/>
        </w:rPr>
        <w:t>Independent</w:t>
      </w:r>
      <w:r>
        <w:rPr>
          <w:spacing w:val="-26"/>
          <w:sz w:val="36"/>
        </w:rPr>
        <w:t> </w:t>
      </w:r>
      <w:r>
        <w:rPr>
          <w:sz w:val="36"/>
        </w:rPr>
        <w:t>Living</w:t>
      </w:r>
      <w:r>
        <w:rPr>
          <w:spacing w:val="-27"/>
          <w:sz w:val="36"/>
        </w:rPr>
        <w:t> </w:t>
      </w:r>
      <w:r>
        <w:rPr>
          <w:spacing w:val="-2"/>
          <w:sz w:val="36"/>
        </w:rPr>
        <w:t>rally</w:t>
      </w:r>
    </w:p>
    <w:p>
      <w:pPr>
        <w:pStyle w:val="ListParagraph"/>
        <w:numPr>
          <w:ilvl w:val="2"/>
          <w:numId w:val="14"/>
        </w:numPr>
        <w:tabs>
          <w:tab w:pos="2380" w:val="left" w:leader="none"/>
        </w:tabs>
        <w:spacing w:line="383" w:lineRule="exact" w:before="0" w:after="0"/>
        <w:ind w:left="2380" w:right="0" w:hanging="499"/>
        <w:jc w:val="left"/>
        <w:rPr>
          <w:rFonts w:ascii="Times New Roman" w:hAnsi="Times New Roman"/>
          <w:sz w:val="28"/>
        </w:rPr>
      </w:pPr>
      <w:r>
        <w:rPr>
          <w:spacing w:val="-2"/>
          <w:sz w:val="28"/>
        </w:rPr>
        <w:t>Gather:</w:t>
      </w:r>
      <w:r>
        <w:rPr>
          <w:spacing w:val="-21"/>
          <w:sz w:val="28"/>
        </w:rPr>
        <w:t> </w:t>
      </w:r>
      <w:r>
        <w:rPr>
          <w:spacing w:val="-2"/>
          <w:sz w:val="28"/>
        </w:rPr>
        <w:t>2:00</w:t>
      </w:r>
      <w:r>
        <w:rPr>
          <w:spacing w:val="-20"/>
          <w:sz w:val="28"/>
        </w:rPr>
        <w:t> </w:t>
      </w:r>
      <w:r>
        <w:rPr>
          <w:spacing w:val="-2"/>
          <w:sz w:val="28"/>
        </w:rPr>
        <w:t>pm</w:t>
      </w:r>
      <w:r>
        <w:rPr>
          <w:spacing w:val="-20"/>
          <w:sz w:val="28"/>
        </w:rPr>
        <w:t> </w:t>
      </w:r>
      <w:r>
        <w:rPr>
          <w:spacing w:val="-2"/>
          <w:sz w:val="28"/>
        </w:rPr>
        <w:t>11th</w:t>
      </w:r>
      <w:r>
        <w:rPr>
          <w:spacing w:val="-15"/>
          <w:sz w:val="28"/>
        </w:rPr>
        <w:t> </w:t>
      </w:r>
      <w:r>
        <w:rPr>
          <w:spacing w:val="-2"/>
          <w:sz w:val="28"/>
        </w:rPr>
        <w:t>+</w:t>
      </w:r>
      <w:r>
        <w:rPr>
          <w:spacing w:val="-17"/>
          <w:sz w:val="28"/>
        </w:rPr>
        <w:t> </w:t>
      </w:r>
      <w:r>
        <w:rPr>
          <w:spacing w:val="-2"/>
          <w:sz w:val="28"/>
        </w:rPr>
        <w:t>G</w:t>
      </w:r>
      <w:r>
        <w:rPr>
          <w:spacing w:val="-17"/>
          <w:sz w:val="28"/>
        </w:rPr>
        <w:t> </w:t>
      </w:r>
      <w:r>
        <w:rPr>
          <w:spacing w:val="-2"/>
          <w:sz w:val="28"/>
        </w:rPr>
        <w:t>Streets</w:t>
      </w:r>
      <w:r>
        <w:rPr>
          <w:spacing w:val="-22"/>
          <w:sz w:val="28"/>
        </w:rPr>
        <w:t> </w:t>
      </w:r>
      <w:r>
        <w:rPr>
          <w:spacing w:val="-2"/>
          <w:sz w:val="28"/>
        </w:rPr>
        <w:t>NW,</w:t>
      </w:r>
      <w:r>
        <w:rPr>
          <w:spacing w:val="-18"/>
          <w:sz w:val="28"/>
        </w:rPr>
        <w:t> </w:t>
      </w:r>
      <w:r>
        <w:rPr>
          <w:spacing w:val="-2"/>
          <w:sz w:val="28"/>
        </w:rPr>
        <w:t>Washington,</w:t>
      </w:r>
      <w:r>
        <w:rPr>
          <w:spacing w:val="-20"/>
          <w:sz w:val="28"/>
        </w:rPr>
        <w:t> </w:t>
      </w:r>
      <w:r>
        <w:rPr>
          <w:spacing w:val="-4"/>
          <w:sz w:val="28"/>
        </w:rPr>
        <w:t>D.C.</w:t>
      </w:r>
    </w:p>
    <w:p>
      <w:pPr>
        <w:pStyle w:val="ListParagraph"/>
        <w:numPr>
          <w:ilvl w:val="2"/>
          <w:numId w:val="14"/>
        </w:numPr>
        <w:tabs>
          <w:tab w:pos="2380" w:val="left" w:leader="none"/>
        </w:tabs>
        <w:spacing w:line="386" w:lineRule="exact" w:before="0" w:after="0"/>
        <w:ind w:left="2380" w:right="0" w:hanging="499"/>
        <w:jc w:val="left"/>
        <w:rPr>
          <w:rFonts w:ascii="Times New Roman" w:hAnsi="Times New Roman"/>
          <w:sz w:val="28"/>
        </w:rPr>
      </w:pPr>
      <w:r>
        <w:rPr>
          <w:spacing w:val="-2"/>
          <w:sz w:val="28"/>
        </w:rPr>
        <w:t>March:</w:t>
      </w:r>
      <w:r>
        <w:rPr>
          <w:spacing w:val="-14"/>
          <w:sz w:val="28"/>
        </w:rPr>
        <w:t> </w:t>
      </w:r>
      <w:r>
        <w:rPr>
          <w:spacing w:val="-2"/>
          <w:sz w:val="28"/>
        </w:rPr>
        <w:t>3:00</w:t>
      </w:r>
      <w:r>
        <w:rPr>
          <w:spacing w:val="-12"/>
          <w:sz w:val="28"/>
        </w:rPr>
        <w:t> </w:t>
      </w:r>
      <w:r>
        <w:rPr>
          <w:spacing w:val="-5"/>
          <w:sz w:val="28"/>
        </w:rPr>
        <w:t>pm</w:t>
      </w:r>
    </w:p>
    <w:p>
      <w:pPr>
        <w:pStyle w:val="ListParagraph"/>
        <w:numPr>
          <w:ilvl w:val="2"/>
          <w:numId w:val="14"/>
        </w:numPr>
        <w:tabs>
          <w:tab w:pos="2380" w:val="left" w:leader="none"/>
        </w:tabs>
        <w:spacing w:line="383" w:lineRule="exact" w:before="0" w:after="0"/>
        <w:ind w:left="2380" w:right="0" w:hanging="499"/>
        <w:jc w:val="left"/>
        <w:rPr>
          <w:rFonts w:ascii="Times New Roman" w:hAnsi="Times New Roman"/>
          <w:sz w:val="28"/>
        </w:rPr>
      </w:pPr>
      <w:r>
        <w:rPr>
          <w:sz w:val="28"/>
        </w:rPr>
        <w:t>Rally:</w:t>
      </w:r>
      <w:r>
        <w:rPr>
          <w:spacing w:val="-13"/>
          <w:sz w:val="28"/>
        </w:rPr>
        <w:t> </w:t>
      </w:r>
      <w:r>
        <w:rPr>
          <w:sz w:val="28"/>
        </w:rPr>
        <w:t>4:00</w:t>
      </w:r>
      <w:r>
        <w:rPr>
          <w:spacing w:val="-19"/>
          <w:sz w:val="28"/>
        </w:rPr>
        <w:t> </w:t>
      </w:r>
      <w:r>
        <w:rPr>
          <w:sz w:val="28"/>
        </w:rPr>
        <w:t>pm</w:t>
      </w:r>
      <w:r>
        <w:rPr>
          <w:spacing w:val="-17"/>
          <w:sz w:val="28"/>
        </w:rPr>
        <w:t> </w:t>
      </w:r>
      <w:r>
        <w:rPr>
          <w:sz w:val="28"/>
        </w:rPr>
        <w:t>US</w:t>
      </w:r>
      <w:r>
        <w:rPr>
          <w:spacing w:val="-12"/>
          <w:sz w:val="28"/>
        </w:rPr>
        <w:t> </w:t>
      </w:r>
      <w:r>
        <w:rPr>
          <w:spacing w:val="-2"/>
          <w:sz w:val="28"/>
        </w:rPr>
        <w:t>Capitol</w:t>
      </w:r>
    </w:p>
    <w:p>
      <w:pPr>
        <w:pStyle w:val="ListParagraph"/>
        <w:numPr>
          <w:ilvl w:val="1"/>
          <w:numId w:val="14"/>
        </w:numPr>
        <w:tabs>
          <w:tab w:pos="1660" w:val="left" w:leader="none"/>
        </w:tabs>
        <w:spacing w:line="500" w:lineRule="exact" w:before="0" w:after="0"/>
        <w:ind w:left="1660" w:right="0" w:hanging="540"/>
        <w:jc w:val="left"/>
        <w:rPr>
          <w:sz w:val="36"/>
        </w:rPr>
      </w:pPr>
      <w:r>
        <w:rPr>
          <w:spacing w:val="-2"/>
          <w:w w:val="105"/>
          <w:sz w:val="36"/>
        </w:rPr>
        <w:t>Contact</w:t>
      </w:r>
      <w:r>
        <w:rPr>
          <w:spacing w:val="-22"/>
          <w:w w:val="105"/>
          <w:sz w:val="36"/>
        </w:rPr>
        <w:t> </w:t>
      </w:r>
      <w:r>
        <w:rPr>
          <w:spacing w:val="-2"/>
          <w:w w:val="105"/>
          <w:sz w:val="36"/>
        </w:rPr>
        <w:t>your</w:t>
      </w:r>
      <w:r>
        <w:rPr>
          <w:spacing w:val="-13"/>
          <w:w w:val="105"/>
          <w:sz w:val="36"/>
        </w:rPr>
        <w:t> </w:t>
      </w:r>
      <w:r>
        <w:rPr>
          <w:spacing w:val="-2"/>
          <w:w w:val="105"/>
          <w:sz w:val="36"/>
        </w:rPr>
        <w:t>state</w:t>
      </w:r>
      <w:r>
        <w:rPr>
          <w:spacing w:val="-20"/>
          <w:w w:val="105"/>
          <w:sz w:val="36"/>
        </w:rPr>
        <w:t> </w:t>
      </w:r>
      <w:r>
        <w:rPr>
          <w:spacing w:val="-2"/>
          <w:w w:val="105"/>
          <w:sz w:val="36"/>
        </w:rPr>
        <w:t>and</w:t>
      </w:r>
      <w:r>
        <w:rPr>
          <w:spacing w:val="-18"/>
          <w:w w:val="105"/>
          <w:sz w:val="36"/>
        </w:rPr>
        <w:t> </w:t>
      </w:r>
      <w:r>
        <w:rPr>
          <w:spacing w:val="-2"/>
          <w:w w:val="105"/>
          <w:sz w:val="36"/>
        </w:rPr>
        <w:t>local</w:t>
      </w:r>
      <w:r>
        <w:rPr>
          <w:spacing w:val="-19"/>
          <w:w w:val="105"/>
          <w:sz w:val="36"/>
        </w:rPr>
        <w:t> </w:t>
      </w:r>
      <w:r>
        <w:rPr>
          <w:spacing w:val="-2"/>
          <w:w w:val="105"/>
          <w:sz w:val="36"/>
        </w:rPr>
        <w:t>disability</w:t>
      </w:r>
      <w:r>
        <w:rPr>
          <w:spacing w:val="-23"/>
          <w:w w:val="105"/>
          <w:sz w:val="36"/>
        </w:rPr>
        <w:t> </w:t>
      </w:r>
      <w:r>
        <w:rPr>
          <w:spacing w:val="-2"/>
          <w:w w:val="105"/>
          <w:sz w:val="36"/>
        </w:rPr>
        <w:t>organizations</w:t>
      </w:r>
      <w:r>
        <w:rPr>
          <w:spacing w:val="-17"/>
          <w:w w:val="105"/>
          <w:sz w:val="36"/>
        </w:rPr>
        <w:t> </w:t>
      </w:r>
      <w:r>
        <w:rPr>
          <w:spacing w:val="-2"/>
          <w:w w:val="105"/>
          <w:sz w:val="36"/>
        </w:rPr>
        <w:t>and</w:t>
      </w:r>
      <w:r>
        <w:rPr>
          <w:spacing w:val="-18"/>
          <w:w w:val="105"/>
          <w:sz w:val="36"/>
        </w:rPr>
        <w:t> </w:t>
      </w:r>
      <w:r>
        <w:rPr>
          <w:spacing w:val="-5"/>
          <w:w w:val="105"/>
          <w:sz w:val="36"/>
        </w:rPr>
        <w:t>ask</w:t>
      </w:r>
    </w:p>
    <w:p>
      <w:pPr>
        <w:spacing w:line="500" w:lineRule="exact" w:before="0"/>
        <w:ind w:left="1660" w:right="0" w:firstLine="0"/>
        <w:jc w:val="left"/>
        <w:rPr>
          <w:sz w:val="36"/>
        </w:rPr>
      </w:pPr>
      <w:r>
        <w:rPr>
          <w:sz w:val="36"/>
        </w:rPr>
        <w:t>about</w:t>
      </w:r>
      <w:r>
        <w:rPr>
          <w:spacing w:val="7"/>
          <w:sz w:val="36"/>
        </w:rPr>
        <w:t> </w:t>
      </w:r>
      <w:r>
        <w:rPr>
          <w:sz w:val="36"/>
        </w:rPr>
        <w:t>local</w:t>
      </w:r>
      <w:r>
        <w:rPr>
          <w:spacing w:val="4"/>
          <w:sz w:val="36"/>
        </w:rPr>
        <w:t> </w:t>
      </w:r>
      <w:r>
        <w:rPr>
          <w:sz w:val="36"/>
        </w:rPr>
        <w:t>rallies!</w:t>
      </w:r>
      <w:r>
        <w:rPr>
          <w:spacing w:val="6"/>
          <w:sz w:val="36"/>
        </w:rPr>
        <w:t> </w:t>
      </w:r>
      <w:r>
        <w:rPr>
          <w:sz w:val="36"/>
        </w:rPr>
        <w:t>Or</w:t>
      </w:r>
      <w:r>
        <w:rPr>
          <w:spacing w:val="12"/>
          <w:sz w:val="36"/>
        </w:rPr>
        <w:t> </w:t>
      </w:r>
      <w:r>
        <w:rPr>
          <w:sz w:val="36"/>
        </w:rPr>
        <w:t>organize</w:t>
      </w:r>
      <w:r>
        <w:rPr>
          <w:spacing w:val="9"/>
          <w:sz w:val="36"/>
        </w:rPr>
        <w:t> </w:t>
      </w:r>
      <w:r>
        <w:rPr>
          <w:sz w:val="36"/>
        </w:rPr>
        <w:t>one</w:t>
      </w:r>
      <w:r>
        <w:rPr>
          <w:spacing w:val="8"/>
          <w:sz w:val="36"/>
        </w:rPr>
        <w:t> </w:t>
      </w:r>
      <w:r>
        <w:rPr>
          <w:spacing w:val="-2"/>
          <w:sz w:val="36"/>
        </w:rPr>
        <w:t>yourself!</w:t>
      </w:r>
    </w:p>
    <w:p>
      <w:pPr>
        <w:pStyle w:val="ListParagraph"/>
        <w:numPr>
          <w:ilvl w:val="2"/>
          <w:numId w:val="14"/>
        </w:numPr>
        <w:tabs>
          <w:tab w:pos="2380" w:val="left" w:leader="none"/>
        </w:tabs>
        <w:spacing w:line="383" w:lineRule="exact" w:before="0" w:after="0"/>
        <w:ind w:left="2380" w:right="0" w:hanging="499"/>
        <w:jc w:val="left"/>
        <w:rPr>
          <w:rFonts w:ascii="Times New Roman" w:hAnsi="Times New Roman"/>
          <w:color w:val="585858"/>
          <w:sz w:val="28"/>
        </w:rPr>
      </w:pPr>
      <w:r>
        <w:rPr>
          <w:w w:val="105"/>
          <w:sz w:val="28"/>
        </w:rPr>
        <w:t>State</w:t>
      </w:r>
      <w:r>
        <w:rPr>
          <w:spacing w:val="4"/>
          <w:w w:val="105"/>
          <w:sz w:val="28"/>
        </w:rPr>
        <w:t> </w:t>
      </w:r>
      <w:r>
        <w:rPr>
          <w:w w:val="105"/>
          <w:sz w:val="28"/>
        </w:rPr>
        <w:t>protection</w:t>
      </w:r>
      <w:r>
        <w:rPr>
          <w:spacing w:val="7"/>
          <w:w w:val="105"/>
          <w:sz w:val="28"/>
        </w:rPr>
        <w:t> </w:t>
      </w:r>
      <w:r>
        <w:rPr>
          <w:w w:val="105"/>
          <w:sz w:val="28"/>
        </w:rPr>
        <w:t>and</w:t>
      </w:r>
      <w:r>
        <w:rPr>
          <w:spacing w:val="11"/>
          <w:w w:val="105"/>
          <w:sz w:val="28"/>
        </w:rPr>
        <w:t> </w:t>
      </w:r>
      <w:r>
        <w:rPr>
          <w:w w:val="105"/>
          <w:sz w:val="28"/>
        </w:rPr>
        <w:t>advocacy</w:t>
      </w:r>
      <w:r>
        <w:rPr>
          <w:spacing w:val="7"/>
          <w:w w:val="105"/>
          <w:sz w:val="28"/>
        </w:rPr>
        <w:t> </w:t>
      </w:r>
      <w:r>
        <w:rPr>
          <w:w w:val="105"/>
          <w:sz w:val="28"/>
        </w:rPr>
        <w:t>agencies,</w:t>
      </w:r>
      <w:r>
        <w:rPr>
          <w:spacing w:val="7"/>
          <w:w w:val="105"/>
          <w:sz w:val="28"/>
        </w:rPr>
        <w:t> </w:t>
      </w:r>
      <w:hyperlink r:id="rId25">
        <w:r>
          <w:rPr>
            <w:color w:val="1154CC"/>
            <w:spacing w:val="-2"/>
            <w:w w:val="105"/>
            <w:sz w:val="28"/>
            <w:u w:val="single" w:color="1154CC"/>
          </w:rPr>
          <w:t>https://www.ndrn.org/</w:t>
        </w:r>
      </w:hyperlink>
    </w:p>
    <w:p>
      <w:pPr>
        <w:pStyle w:val="ListParagraph"/>
        <w:numPr>
          <w:ilvl w:val="2"/>
          <w:numId w:val="14"/>
        </w:numPr>
        <w:tabs>
          <w:tab w:pos="2380" w:val="left" w:leader="none"/>
        </w:tabs>
        <w:spacing w:line="408" w:lineRule="exact" w:before="0" w:after="0"/>
        <w:ind w:left="2380" w:right="0" w:hanging="499"/>
        <w:jc w:val="left"/>
        <w:rPr>
          <w:rFonts w:ascii="Times New Roman" w:hAnsi="Times New Roman"/>
          <w:color w:val="585858"/>
          <w:sz w:val="28"/>
        </w:rPr>
      </w:pPr>
      <w:r>
        <w:rPr>
          <w:sz w:val="28"/>
        </w:rPr>
        <w:t>Independent</w:t>
      </w:r>
      <w:r>
        <w:rPr>
          <w:spacing w:val="13"/>
          <w:sz w:val="28"/>
        </w:rPr>
        <w:t> </w:t>
      </w:r>
      <w:r>
        <w:rPr>
          <w:sz w:val="28"/>
        </w:rPr>
        <w:t>living</w:t>
      </w:r>
      <w:r>
        <w:rPr>
          <w:spacing w:val="28"/>
          <w:sz w:val="28"/>
        </w:rPr>
        <w:t> </w:t>
      </w:r>
      <w:r>
        <w:rPr>
          <w:sz w:val="28"/>
        </w:rPr>
        <w:t>centers,</w:t>
      </w:r>
      <w:r>
        <w:rPr>
          <w:spacing w:val="17"/>
          <w:sz w:val="28"/>
        </w:rPr>
        <w:t> </w:t>
      </w:r>
      <w:hyperlink r:id="rId26">
        <w:r>
          <w:rPr>
            <w:color w:val="1154CC"/>
            <w:spacing w:val="-2"/>
            <w:sz w:val="28"/>
            <w:u w:val="single" w:color="1154CC"/>
          </w:rPr>
          <w:t>https://ncil.org/</w:t>
        </w:r>
      </w:hyperlink>
    </w:p>
    <w:p>
      <w:pPr>
        <w:pStyle w:val="BodyText"/>
        <w:spacing w:before="137"/>
        <w:rPr>
          <w:sz w:val="20"/>
        </w:rPr>
      </w:pPr>
    </w:p>
    <w:p>
      <w:pPr>
        <w:spacing w:before="0"/>
        <w:ind w:left="0" w:right="253" w:firstLine="0"/>
        <w:jc w:val="right"/>
        <w:rPr>
          <w:rFonts w:ascii="Arial"/>
          <w:sz w:val="20"/>
        </w:rPr>
      </w:pPr>
      <w:r>
        <w:rPr>
          <w:rFonts w:ascii="Arial"/>
          <w:color w:val="585858"/>
          <w:spacing w:val="-5"/>
          <w:sz w:val="20"/>
        </w:rPr>
        <w:t>30</w:t>
      </w:r>
    </w:p>
    <w:p>
      <w:pPr>
        <w:spacing w:after="0"/>
        <w:jc w:val="right"/>
        <w:rPr>
          <w:rFonts w:ascii="Arial"/>
          <w:sz w:val="20"/>
        </w:rPr>
        <w:sectPr>
          <w:pgSz w:w="14400" w:h="8100" w:orient="landscape"/>
          <w:pgMar w:top="280" w:bottom="0" w:left="280" w:right="80"/>
        </w:sectPr>
      </w:pPr>
    </w:p>
    <w:p>
      <w:pPr>
        <w:pStyle w:val="Heading2"/>
        <w:spacing w:before="56"/>
        <w:ind w:right="197"/>
        <w:jc w:val="center"/>
      </w:pPr>
      <w:r>
        <w:rPr/>
        <mc:AlternateContent>
          <mc:Choice Requires="wps">
            <w:drawing>
              <wp:anchor distT="0" distB="0" distL="0" distR="0" allowOverlap="1" layoutInCell="1" locked="0" behindDoc="1" simplePos="0" relativeHeight="487299584">
                <wp:simplePos x="0" y="0"/>
                <wp:positionH relativeFrom="page">
                  <wp:posOffset>0</wp:posOffset>
                </wp:positionH>
                <wp:positionV relativeFrom="page">
                  <wp:posOffset>0</wp:posOffset>
                </wp:positionV>
                <wp:extent cx="9144000" cy="5143500"/>
                <wp:effectExtent l="0" t="0" r="0" b="0"/>
                <wp:wrapNone/>
                <wp:docPr id="66" name="Graphic 66"/>
                <wp:cNvGraphicFramePr>
                  <a:graphicFrameLocks/>
                </wp:cNvGraphicFramePr>
                <a:graphic>
                  <a:graphicData uri="http://schemas.microsoft.com/office/word/2010/wordprocessingShape">
                    <wps:wsp>
                      <wps:cNvPr id="66" name="Graphic 66"/>
                      <wps:cNvSpPr/>
                      <wps:spPr>
                        <a:xfrm>
                          <a:off x="0" y="0"/>
                          <a:ext cx="9144000" cy="5143500"/>
                        </a:xfrm>
                        <a:custGeom>
                          <a:avLst/>
                          <a:gdLst/>
                          <a:ahLst/>
                          <a:cxnLst/>
                          <a:rect l="l" t="t" r="r" b="b"/>
                          <a:pathLst>
                            <a:path w="9144000" h="5143500">
                              <a:moveTo>
                                <a:pt x="9144000" y="0"/>
                              </a:moveTo>
                              <a:lnTo>
                                <a:pt x="0" y="0"/>
                              </a:lnTo>
                              <a:lnTo>
                                <a:pt x="0" y="5143500"/>
                              </a:lnTo>
                              <a:lnTo>
                                <a:pt x="9144000" y="5143500"/>
                              </a:lnTo>
                              <a:lnTo>
                                <a:pt x="9144000" y="0"/>
                              </a:lnTo>
                              <a:close/>
                            </a:path>
                          </a:pathLst>
                        </a:custGeom>
                        <a:solidFill>
                          <a:srgbClr val="F8F5EB"/>
                        </a:solidFill>
                      </wps:spPr>
                      <wps:bodyPr wrap="square" lIns="0" tIns="0" rIns="0" bIns="0" rtlCol="0">
                        <a:prstTxWarp prst="textNoShape">
                          <a:avLst/>
                        </a:prstTxWarp>
                        <a:noAutofit/>
                      </wps:bodyPr>
                    </wps:wsp>
                  </a:graphicData>
                </a:graphic>
              </wp:anchor>
            </w:drawing>
          </mc:Choice>
          <mc:Fallback>
            <w:pict>
              <v:rect style="position:absolute;margin-left:0pt;margin-top:-.000031pt;width:720pt;height:405pt;mso-position-horizontal-relative:page;mso-position-vertical-relative:page;z-index:-16016896" id="docshape56" filled="true" fillcolor="#f8f5eb" stroked="false">
                <v:fill type="solid"/>
                <w10:wrap type="none"/>
              </v:rect>
            </w:pict>
          </mc:Fallback>
        </mc:AlternateContent>
      </w:r>
      <w:bookmarkStart w:name="Slide 31: Upcoming Webinars" w:id="31"/>
      <w:bookmarkEnd w:id="31"/>
      <w:r>
        <w:rPr/>
      </w:r>
      <w:r>
        <w:rPr>
          <w:spacing w:val="-14"/>
        </w:rPr>
        <w:t>Upcoming</w:t>
      </w:r>
      <w:r>
        <w:rPr>
          <w:spacing w:val="-49"/>
        </w:rPr>
        <w:t> </w:t>
      </w:r>
      <w:r>
        <w:rPr>
          <w:spacing w:val="-2"/>
        </w:rPr>
        <w:t>Webinars</w:t>
      </w:r>
    </w:p>
    <w:p>
      <w:pPr>
        <w:spacing w:before="520"/>
        <w:ind w:left="355" w:right="0" w:firstLine="0"/>
        <w:jc w:val="left"/>
        <w:rPr>
          <w:sz w:val="40"/>
        </w:rPr>
      </w:pPr>
      <w:r>
        <w:rPr>
          <w:sz w:val="40"/>
        </w:rPr>
        <w:t>Defending</w:t>
      </w:r>
      <w:r>
        <w:rPr>
          <w:spacing w:val="-13"/>
          <w:sz w:val="40"/>
        </w:rPr>
        <w:t> </w:t>
      </w:r>
      <w:r>
        <w:rPr>
          <w:sz w:val="40"/>
        </w:rPr>
        <w:t>Section</w:t>
      </w:r>
      <w:r>
        <w:rPr>
          <w:spacing w:val="-10"/>
          <w:sz w:val="40"/>
        </w:rPr>
        <w:t> </w:t>
      </w:r>
      <w:r>
        <w:rPr>
          <w:sz w:val="40"/>
        </w:rPr>
        <w:t>504</w:t>
      </w:r>
      <w:r>
        <w:rPr>
          <w:spacing w:val="-7"/>
          <w:sz w:val="40"/>
        </w:rPr>
        <w:t> </w:t>
      </w:r>
      <w:r>
        <w:rPr>
          <w:sz w:val="40"/>
        </w:rPr>
        <w:t>Regulations:</w:t>
      </w:r>
      <w:r>
        <w:rPr>
          <w:spacing w:val="-10"/>
          <w:sz w:val="40"/>
        </w:rPr>
        <w:t> </w:t>
      </w:r>
      <w:r>
        <w:rPr>
          <w:sz w:val="40"/>
        </w:rPr>
        <w:t>June</w:t>
      </w:r>
      <w:r>
        <w:rPr>
          <w:spacing w:val="-10"/>
          <w:sz w:val="40"/>
        </w:rPr>
        <w:t> </w:t>
      </w:r>
      <w:r>
        <w:rPr>
          <w:sz w:val="40"/>
        </w:rPr>
        <w:t>10,</w:t>
      </w:r>
      <w:r>
        <w:rPr>
          <w:spacing w:val="-4"/>
          <w:sz w:val="40"/>
        </w:rPr>
        <w:t> 2025</w:t>
      </w:r>
    </w:p>
    <w:p>
      <w:pPr>
        <w:pStyle w:val="ListParagraph"/>
        <w:numPr>
          <w:ilvl w:val="0"/>
          <w:numId w:val="15"/>
        </w:numPr>
        <w:tabs>
          <w:tab w:pos="1074" w:val="left" w:leader="none"/>
        </w:tabs>
        <w:spacing w:line="583" w:lineRule="exact" w:before="177" w:after="0"/>
        <w:ind w:left="1074" w:right="0" w:hanging="539"/>
        <w:jc w:val="left"/>
        <w:rPr>
          <w:sz w:val="40"/>
        </w:rPr>
      </w:pPr>
      <w:r>
        <w:rPr>
          <w:spacing w:val="-2"/>
          <w:sz w:val="40"/>
        </w:rPr>
        <w:t>10:30</w:t>
      </w:r>
      <w:r>
        <w:rPr>
          <w:spacing w:val="-32"/>
          <w:sz w:val="40"/>
        </w:rPr>
        <w:t> </w:t>
      </w:r>
      <w:r>
        <w:rPr>
          <w:spacing w:val="-2"/>
          <w:sz w:val="40"/>
        </w:rPr>
        <w:t>am</w:t>
      </w:r>
      <w:r>
        <w:rPr>
          <w:spacing w:val="-26"/>
          <w:sz w:val="40"/>
        </w:rPr>
        <w:t> </w:t>
      </w:r>
      <w:r>
        <w:rPr>
          <w:spacing w:val="-2"/>
          <w:sz w:val="40"/>
        </w:rPr>
        <w:t>to</w:t>
      </w:r>
      <w:r>
        <w:rPr>
          <w:spacing w:val="-29"/>
          <w:sz w:val="40"/>
        </w:rPr>
        <w:t> </w:t>
      </w:r>
      <w:r>
        <w:rPr>
          <w:spacing w:val="-2"/>
          <w:sz w:val="40"/>
        </w:rPr>
        <w:t>12</w:t>
      </w:r>
      <w:r>
        <w:rPr>
          <w:spacing w:val="-25"/>
          <w:sz w:val="40"/>
        </w:rPr>
        <w:t> </w:t>
      </w:r>
      <w:r>
        <w:rPr>
          <w:spacing w:val="-2"/>
          <w:sz w:val="40"/>
        </w:rPr>
        <w:t>pm</w:t>
      </w:r>
      <w:r>
        <w:rPr>
          <w:spacing w:val="-26"/>
          <w:sz w:val="40"/>
        </w:rPr>
        <w:t> </w:t>
      </w:r>
      <w:r>
        <w:rPr>
          <w:spacing w:val="-2"/>
          <w:sz w:val="40"/>
        </w:rPr>
        <w:t>Pacific</w:t>
      </w:r>
      <w:r>
        <w:rPr>
          <w:spacing w:val="-27"/>
          <w:sz w:val="40"/>
        </w:rPr>
        <w:t> </w:t>
      </w:r>
      <w:r>
        <w:rPr>
          <w:spacing w:val="-2"/>
          <w:sz w:val="40"/>
        </w:rPr>
        <w:t>Time</w:t>
      </w:r>
      <w:r>
        <w:rPr>
          <w:spacing w:val="-26"/>
          <w:sz w:val="40"/>
        </w:rPr>
        <w:t> </w:t>
      </w:r>
      <w:r>
        <w:rPr>
          <w:spacing w:val="-2"/>
          <w:sz w:val="40"/>
        </w:rPr>
        <w:t>/</w:t>
      </w:r>
      <w:r>
        <w:rPr>
          <w:spacing w:val="-25"/>
          <w:sz w:val="40"/>
        </w:rPr>
        <w:t> </w:t>
      </w:r>
      <w:r>
        <w:rPr>
          <w:spacing w:val="-2"/>
          <w:sz w:val="40"/>
        </w:rPr>
        <w:t>1:30</w:t>
      </w:r>
      <w:r>
        <w:rPr>
          <w:spacing w:val="-28"/>
          <w:sz w:val="40"/>
        </w:rPr>
        <w:t> </w:t>
      </w:r>
      <w:r>
        <w:rPr>
          <w:spacing w:val="-2"/>
          <w:sz w:val="40"/>
        </w:rPr>
        <w:t>pm</w:t>
      </w:r>
      <w:r>
        <w:rPr>
          <w:spacing w:val="-25"/>
          <w:sz w:val="40"/>
        </w:rPr>
        <w:t> </w:t>
      </w:r>
      <w:r>
        <w:rPr>
          <w:spacing w:val="-2"/>
          <w:sz w:val="40"/>
        </w:rPr>
        <w:t>to</w:t>
      </w:r>
      <w:r>
        <w:rPr>
          <w:spacing w:val="-28"/>
          <w:sz w:val="40"/>
        </w:rPr>
        <w:t> </w:t>
      </w:r>
      <w:r>
        <w:rPr>
          <w:spacing w:val="-2"/>
          <w:sz w:val="40"/>
        </w:rPr>
        <w:t>3</w:t>
      </w:r>
      <w:r>
        <w:rPr>
          <w:spacing w:val="-25"/>
          <w:sz w:val="40"/>
        </w:rPr>
        <w:t> </w:t>
      </w:r>
      <w:r>
        <w:rPr>
          <w:spacing w:val="-2"/>
          <w:sz w:val="40"/>
        </w:rPr>
        <w:t>pm</w:t>
      </w:r>
      <w:r>
        <w:rPr>
          <w:spacing w:val="-25"/>
          <w:sz w:val="40"/>
        </w:rPr>
        <w:t> </w:t>
      </w:r>
      <w:r>
        <w:rPr>
          <w:spacing w:val="-2"/>
          <w:sz w:val="40"/>
        </w:rPr>
        <w:t>Eastern</w:t>
      </w:r>
      <w:r>
        <w:rPr>
          <w:spacing w:val="-29"/>
          <w:sz w:val="40"/>
        </w:rPr>
        <w:t> </w:t>
      </w:r>
      <w:r>
        <w:rPr>
          <w:spacing w:val="-4"/>
          <w:sz w:val="40"/>
        </w:rPr>
        <w:t>Time</w:t>
      </w:r>
    </w:p>
    <w:p>
      <w:pPr>
        <w:pStyle w:val="ListParagraph"/>
        <w:numPr>
          <w:ilvl w:val="0"/>
          <w:numId w:val="15"/>
        </w:numPr>
        <w:tabs>
          <w:tab w:pos="1074" w:val="left" w:leader="none"/>
        </w:tabs>
        <w:spacing w:line="583" w:lineRule="exact" w:before="0" w:after="0"/>
        <w:ind w:left="1074" w:right="0" w:hanging="539"/>
        <w:jc w:val="left"/>
        <w:rPr>
          <w:sz w:val="40"/>
        </w:rPr>
      </w:pPr>
      <w:r>
        <w:rPr>
          <w:sz w:val="40"/>
        </w:rPr>
        <w:t>Learn</w:t>
      </w:r>
      <w:r>
        <w:rPr>
          <w:spacing w:val="9"/>
          <w:sz w:val="40"/>
        </w:rPr>
        <w:t> </w:t>
      </w:r>
      <w:r>
        <w:rPr>
          <w:sz w:val="40"/>
        </w:rPr>
        <w:t>how</w:t>
      </w:r>
      <w:r>
        <w:rPr>
          <w:spacing w:val="10"/>
          <w:sz w:val="40"/>
        </w:rPr>
        <w:t> </w:t>
      </w:r>
      <w:r>
        <w:rPr>
          <w:sz w:val="40"/>
        </w:rPr>
        <w:t>to</w:t>
      </w:r>
      <w:r>
        <w:rPr>
          <w:spacing w:val="10"/>
          <w:sz w:val="40"/>
        </w:rPr>
        <w:t> </w:t>
      </w:r>
      <w:r>
        <w:rPr>
          <w:sz w:val="40"/>
        </w:rPr>
        <w:t>file</w:t>
      </w:r>
      <w:r>
        <w:rPr>
          <w:spacing w:val="14"/>
          <w:sz w:val="40"/>
        </w:rPr>
        <w:t> </w:t>
      </w:r>
      <w:r>
        <w:rPr>
          <w:sz w:val="40"/>
        </w:rPr>
        <w:t>comments</w:t>
      </w:r>
      <w:r>
        <w:rPr>
          <w:spacing w:val="9"/>
          <w:sz w:val="40"/>
        </w:rPr>
        <w:t> </w:t>
      </w:r>
      <w:r>
        <w:rPr>
          <w:sz w:val="40"/>
        </w:rPr>
        <w:t>on</w:t>
      </w:r>
      <w:r>
        <w:rPr>
          <w:spacing w:val="12"/>
          <w:sz w:val="40"/>
        </w:rPr>
        <w:t> </w:t>
      </w:r>
      <w:hyperlink r:id="rId27">
        <w:r>
          <w:rPr>
            <w:color w:val="1154CC"/>
            <w:spacing w:val="-2"/>
            <w:sz w:val="40"/>
            <w:u w:val="single" w:color="1154CC"/>
          </w:rPr>
          <w:t>Regulations.gov</w:t>
        </w:r>
      </w:hyperlink>
    </w:p>
    <w:p>
      <w:pPr>
        <w:pStyle w:val="BodyText"/>
        <w:spacing w:before="355"/>
        <w:rPr>
          <w:sz w:val="40"/>
        </w:rPr>
      </w:pPr>
    </w:p>
    <w:p>
      <w:pPr>
        <w:spacing w:before="1"/>
        <w:ind w:left="355" w:right="0" w:firstLine="0"/>
        <w:jc w:val="left"/>
        <w:rPr>
          <w:sz w:val="40"/>
        </w:rPr>
      </w:pPr>
      <w:r>
        <w:rPr>
          <w:sz w:val="40"/>
        </w:rPr>
        <w:t>Defending</w:t>
      </w:r>
      <w:r>
        <w:rPr>
          <w:spacing w:val="20"/>
          <w:sz w:val="40"/>
        </w:rPr>
        <w:t> </w:t>
      </w:r>
      <w:r>
        <w:rPr>
          <w:sz w:val="40"/>
        </w:rPr>
        <w:t>Medicaid</w:t>
      </w:r>
      <w:r>
        <w:rPr>
          <w:spacing w:val="23"/>
          <w:sz w:val="40"/>
        </w:rPr>
        <w:t> </w:t>
      </w:r>
      <w:r>
        <w:rPr>
          <w:sz w:val="40"/>
        </w:rPr>
        <w:t>in</w:t>
      </w:r>
      <w:r>
        <w:rPr>
          <w:spacing w:val="27"/>
          <w:sz w:val="40"/>
        </w:rPr>
        <w:t> </w:t>
      </w:r>
      <w:r>
        <w:rPr>
          <w:sz w:val="40"/>
        </w:rPr>
        <w:t>the</w:t>
      </w:r>
      <w:r>
        <w:rPr>
          <w:spacing w:val="29"/>
          <w:sz w:val="40"/>
        </w:rPr>
        <w:t> </w:t>
      </w:r>
      <w:r>
        <w:rPr>
          <w:sz w:val="40"/>
        </w:rPr>
        <w:t>Senate:</w:t>
      </w:r>
      <w:r>
        <w:rPr>
          <w:spacing w:val="21"/>
          <w:sz w:val="40"/>
        </w:rPr>
        <w:t> </w:t>
      </w:r>
      <w:r>
        <w:rPr>
          <w:spacing w:val="-5"/>
          <w:sz w:val="40"/>
        </w:rPr>
        <w:t>TBD</w:t>
      </w:r>
    </w:p>
    <w:p>
      <w:pPr>
        <w:pStyle w:val="BodyText"/>
        <w:rPr>
          <w:sz w:val="40"/>
        </w:rPr>
      </w:pPr>
    </w:p>
    <w:p>
      <w:pPr>
        <w:pStyle w:val="BodyText"/>
        <w:spacing w:before="568"/>
        <w:rPr>
          <w:sz w:val="40"/>
        </w:rPr>
      </w:pPr>
    </w:p>
    <w:p>
      <w:pPr>
        <w:spacing w:line="457" w:lineRule="exact" w:before="1"/>
        <w:ind w:left="1286" w:right="0" w:firstLine="0"/>
        <w:jc w:val="left"/>
        <w:rPr>
          <w:rFonts w:ascii="Verdana"/>
          <w:i/>
          <w:sz w:val="40"/>
        </w:rPr>
      </w:pPr>
      <w:r>
        <w:rPr>
          <w:rFonts w:ascii="Verdana"/>
          <w:i/>
          <w:sz w:val="40"/>
        </w:rPr>
        <w:t>Watch</w:t>
      </w:r>
      <w:r>
        <w:rPr>
          <w:rFonts w:ascii="Verdana"/>
          <w:i/>
          <w:spacing w:val="7"/>
          <w:sz w:val="40"/>
        </w:rPr>
        <w:t> </w:t>
      </w:r>
      <w:r>
        <w:rPr>
          <w:rFonts w:ascii="Verdana"/>
          <w:i/>
          <w:sz w:val="40"/>
        </w:rPr>
        <w:t>your</w:t>
      </w:r>
      <w:r>
        <w:rPr>
          <w:rFonts w:ascii="Verdana"/>
          <w:i/>
          <w:spacing w:val="6"/>
          <w:sz w:val="40"/>
        </w:rPr>
        <w:t> </w:t>
      </w:r>
      <w:r>
        <w:rPr>
          <w:rFonts w:ascii="Verdana"/>
          <w:i/>
          <w:sz w:val="40"/>
        </w:rPr>
        <w:t>email</w:t>
      </w:r>
      <w:r>
        <w:rPr>
          <w:rFonts w:ascii="Verdana"/>
          <w:i/>
          <w:spacing w:val="7"/>
          <w:sz w:val="40"/>
        </w:rPr>
        <w:t> </w:t>
      </w:r>
      <w:r>
        <w:rPr>
          <w:rFonts w:ascii="Verdana"/>
          <w:i/>
          <w:sz w:val="40"/>
        </w:rPr>
        <w:t>and</w:t>
      </w:r>
      <w:r>
        <w:rPr>
          <w:rFonts w:ascii="Verdana"/>
          <w:i/>
          <w:spacing w:val="7"/>
          <w:sz w:val="40"/>
        </w:rPr>
        <w:t> </w:t>
      </w:r>
      <w:r>
        <w:rPr>
          <w:rFonts w:ascii="Verdana"/>
          <w:i/>
          <w:sz w:val="40"/>
        </w:rPr>
        <w:t>social</w:t>
      </w:r>
      <w:r>
        <w:rPr>
          <w:rFonts w:ascii="Verdana"/>
          <w:i/>
          <w:spacing w:val="10"/>
          <w:sz w:val="40"/>
        </w:rPr>
        <w:t> </w:t>
      </w:r>
      <w:r>
        <w:rPr>
          <w:rFonts w:ascii="Verdana"/>
          <w:i/>
          <w:sz w:val="40"/>
        </w:rPr>
        <w:t>media</w:t>
      </w:r>
      <w:r>
        <w:rPr>
          <w:rFonts w:ascii="Verdana"/>
          <w:i/>
          <w:spacing w:val="7"/>
          <w:sz w:val="40"/>
        </w:rPr>
        <w:t> </w:t>
      </w:r>
      <w:r>
        <w:rPr>
          <w:rFonts w:ascii="Verdana"/>
          <w:i/>
          <w:sz w:val="40"/>
        </w:rPr>
        <w:t>for</w:t>
      </w:r>
      <w:r>
        <w:rPr>
          <w:rFonts w:ascii="Verdana"/>
          <w:i/>
          <w:spacing w:val="12"/>
          <w:sz w:val="40"/>
        </w:rPr>
        <w:t> </w:t>
      </w:r>
      <w:r>
        <w:rPr>
          <w:rFonts w:ascii="Verdana"/>
          <w:i/>
          <w:spacing w:val="-2"/>
          <w:sz w:val="40"/>
        </w:rPr>
        <w:t>announcements</w:t>
      </w:r>
    </w:p>
    <w:p>
      <w:pPr>
        <w:spacing w:line="201" w:lineRule="exact" w:before="0"/>
        <w:ind w:left="0" w:right="253" w:firstLine="0"/>
        <w:jc w:val="right"/>
        <w:rPr>
          <w:rFonts w:ascii="Arial"/>
          <w:sz w:val="20"/>
        </w:rPr>
      </w:pPr>
      <w:r>
        <w:rPr>
          <w:rFonts w:ascii="Arial"/>
          <w:color w:val="585858"/>
          <w:spacing w:val="-5"/>
          <w:sz w:val="20"/>
        </w:rPr>
        <w:t>31</w:t>
      </w:r>
    </w:p>
    <w:p>
      <w:pPr>
        <w:spacing w:after="0" w:line="201" w:lineRule="exact"/>
        <w:jc w:val="right"/>
        <w:rPr>
          <w:rFonts w:ascii="Arial"/>
          <w:sz w:val="20"/>
        </w:rPr>
        <w:sectPr>
          <w:pgSz w:w="14400" w:h="8100" w:orient="landscape"/>
          <w:pgMar w:top="520" w:bottom="0" w:left="280" w:right="80"/>
        </w:sectPr>
      </w:pPr>
    </w:p>
    <w:p>
      <w:pPr>
        <w:pStyle w:val="BodyText"/>
        <w:rPr>
          <w:rFonts w:ascii="Arial"/>
          <w:sz w:val="61"/>
        </w:rPr>
      </w:pPr>
      <w:r>
        <w:rPr/>
        <mc:AlternateContent>
          <mc:Choice Requires="wps">
            <w:drawing>
              <wp:anchor distT="0" distB="0" distL="0" distR="0" allowOverlap="1" layoutInCell="1" locked="0" behindDoc="1" simplePos="0" relativeHeight="487300096">
                <wp:simplePos x="0" y="0"/>
                <wp:positionH relativeFrom="page">
                  <wp:posOffset>0</wp:posOffset>
                </wp:positionH>
                <wp:positionV relativeFrom="page">
                  <wp:posOffset>0</wp:posOffset>
                </wp:positionV>
                <wp:extent cx="9144000" cy="5143500"/>
                <wp:effectExtent l="0" t="0" r="0" b="0"/>
                <wp:wrapNone/>
                <wp:docPr id="67" name="Graphic 67"/>
                <wp:cNvGraphicFramePr>
                  <a:graphicFrameLocks/>
                </wp:cNvGraphicFramePr>
                <a:graphic>
                  <a:graphicData uri="http://schemas.microsoft.com/office/word/2010/wordprocessingShape">
                    <wps:wsp>
                      <wps:cNvPr id="67" name="Graphic 67"/>
                      <wps:cNvSpPr/>
                      <wps:spPr>
                        <a:xfrm>
                          <a:off x="0" y="0"/>
                          <a:ext cx="9144000" cy="5143500"/>
                        </a:xfrm>
                        <a:custGeom>
                          <a:avLst/>
                          <a:gdLst/>
                          <a:ahLst/>
                          <a:cxnLst/>
                          <a:rect l="l" t="t" r="r" b="b"/>
                          <a:pathLst>
                            <a:path w="9144000" h="5143500">
                              <a:moveTo>
                                <a:pt x="9144000" y="0"/>
                              </a:moveTo>
                              <a:lnTo>
                                <a:pt x="0" y="0"/>
                              </a:lnTo>
                              <a:lnTo>
                                <a:pt x="0" y="5143500"/>
                              </a:lnTo>
                              <a:lnTo>
                                <a:pt x="9144000" y="5143500"/>
                              </a:lnTo>
                              <a:lnTo>
                                <a:pt x="9144000" y="0"/>
                              </a:lnTo>
                              <a:close/>
                            </a:path>
                          </a:pathLst>
                        </a:custGeom>
                        <a:solidFill>
                          <a:srgbClr val="0D384E"/>
                        </a:solidFill>
                      </wps:spPr>
                      <wps:bodyPr wrap="square" lIns="0" tIns="0" rIns="0" bIns="0" rtlCol="0">
                        <a:prstTxWarp prst="textNoShape">
                          <a:avLst/>
                        </a:prstTxWarp>
                        <a:noAutofit/>
                      </wps:bodyPr>
                    </wps:wsp>
                  </a:graphicData>
                </a:graphic>
              </wp:anchor>
            </w:drawing>
          </mc:Choice>
          <mc:Fallback>
            <w:pict>
              <v:rect style="position:absolute;margin-left:0pt;margin-top:-.000031pt;width:720pt;height:405pt;mso-position-horizontal-relative:page;mso-position-vertical-relative:page;z-index:-16016384" id="docshape57" filled="true" fillcolor="#0d384e" stroked="false">
                <v:fill type="solid"/>
                <w10:wrap type="none"/>
              </v:rect>
            </w:pict>
          </mc:Fallback>
        </mc:AlternateContent>
      </w:r>
    </w:p>
    <w:p>
      <w:pPr>
        <w:pStyle w:val="BodyText"/>
        <w:rPr>
          <w:rFonts w:ascii="Arial"/>
          <w:sz w:val="61"/>
        </w:rPr>
      </w:pPr>
    </w:p>
    <w:p>
      <w:pPr>
        <w:pStyle w:val="BodyText"/>
        <w:rPr>
          <w:rFonts w:ascii="Arial"/>
          <w:sz w:val="61"/>
        </w:rPr>
      </w:pPr>
    </w:p>
    <w:p>
      <w:pPr>
        <w:pStyle w:val="BodyText"/>
        <w:spacing w:before="5"/>
        <w:rPr>
          <w:rFonts w:ascii="Arial"/>
          <w:sz w:val="61"/>
        </w:rPr>
      </w:pPr>
    </w:p>
    <w:p>
      <w:pPr>
        <w:tabs>
          <w:tab w:pos="2401" w:val="left" w:leader="none"/>
          <w:tab w:pos="8344" w:val="left" w:leader="none"/>
        </w:tabs>
        <w:spacing w:before="0"/>
        <w:ind w:left="0" w:right="198" w:firstLine="0"/>
        <w:jc w:val="center"/>
        <w:rPr>
          <w:rFonts w:ascii="Arial Black"/>
          <w:sz w:val="61"/>
        </w:rPr>
      </w:pPr>
      <w:bookmarkStart w:name="Slide 32: Questions?" w:id="32"/>
      <w:bookmarkEnd w:id="32"/>
      <w:r>
        <w:rPr/>
      </w:r>
      <w:r>
        <w:rPr>
          <w:rFonts w:ascii="Arial Black"/>
          <w:color w:val="000000"/>
          <w:sz w:val="61"/>
          <w:shd w:fill="FFFFFF" w:color="auto" w:val="clear"/>
        </w:rPr>
        <w:tab/>
      </w:r>
      <w:r>
        <w:rPr>
          <w:rFonts w:ascii="Arial Black"/>
          <w:color w:val="000000"/>
          <w:spacing w:val="-2"/>
          <w:sz w:val="61"/>
          <w:shd w:fill="FFFFFF" w:color="auto" w:val="clear"/>
        </w:rPr>
        <w:t>Questions?</w:t>
      </w:r>
      <w:r>
        <w:rPr>
          <w:rFonts w:ascii="Arial Black"/>
          <w:color w:val="000000"/>
          <w:sz w:val="61"/>
          <w:shd w:fill="FFFFFF" w:color="auto" w:val="clear"/>
        </w:rPr>
        <w:tab/>
      </w: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151"/>
        <w:rPr>
          <w:rFonts w:ascii="Arial Black"/>
          <w:sz w:val="20"/>
        </w:rPr>
      </w:pPr>
    </w:p>
    <w:p>
      <w:pPr>
        <w:spacing w:before="0"/>
        <w:ind w:left="0" w:right="253" w:firstLine="0"/>
        <w:jc w:val="right"/>
        <w:rPr>
          <w:rFonts w:ascii="Arial"/>
          <w:sz w:val="20"/>
        </w:rPr>
      </w:pPr>
      <w:r>
        <w:rPr>
          <w:rFonts w:ascii="Arial"/>
          <w:color w:val="585858"/>
          <w:spacing w:val="-5"/>
          <w:sz w:val="20"/>
        </w:rPr>
        <w:t>32</w:t>
      </w:r>
    </w:p>
    <w:sectPr>
      <w:pgSz w:w="14400" w:h="8100" w:orient="landscape"/>
      <w:pgMar w:top="900" w:bottom="0" w:left="280" w:right="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Black">
    <w:altName w:val="Arial Black"/>
    <w:charset w:val="0"/>
    <w:family w:val="swiss"/>
    <w:pitch w:val="variable"/>
  </w:font>
  <w:font w:name="Lucida Sans Unicode">
    <w:altName w:val="Lucida Sans Unicode"/>
    <w:charset w:val="0"/>
    <w:family w:val="swiss"/>
    <w:pitch w:val="variable"/>
  </w:font>
  <w:font w:name="Arial">
    <w:altName w:val="Arial"/>
    <w:charset w:val="0"/>
    <w:family w:val="swiss"/>
    <w:pitch w:val="variable"/>
  </w:font>
  <w:font w:name="Trebuchet MS">
    <w:altName w:val="Trebuchet MS"/>
    <w:charset w:val="0"/>
    <w:family w:val="swiss"/>
    <w:pitch w:val="variable"/>
  </w:font>
  <w:font w:name="Verdana">
    <w:altName w:val="Verdana"/>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4">
    <w:multiLevelType w:val="hybridMultilevel"/>
    <w:lvl w:ilvl="0">
      <w:start w:val="0"/>
      <w:numFmt w:val="bullet"/>
      <w:lvlText w:val="●"/>
      <w:lvlJc w:val="left"/>
      <w:pPr>
        <w:ind w:left="1075" w:hanging="540"/>
      </w:pPr>
      <w:rPr>
        <w:rFonts w:hint="default" w:ascii="Times New Roman" w:hAnsi="Times New Roman" w:eastAsia="Times New Roman" w:cs="Times New Roman"/>
        <w:b w:val="0"/>
        <w:bCs w:val="0"/>
        <w:i w:val="0"/>
        <w:iCs w:val="0"/>
        <w:spacing w:val="0"/>
        <w:w w:val="100"/>
        <w:sz w:val="36"/>
        <w:szCs w:val="36"/>
        <w:lang w:val="en-US" w:eastAsia="en-US" w:bidi="ar-SA"/>
      </w:rPr>
    </w:lvl>
    <w:lvl w:ilvl="1">
      <w:start w:val="0"/>
      <w:numFmt w:val="bullet"/>
      <w:lvlText w:val="•"/>
      <w:lvlJc w:val="left"/>
      <w:pPr>
        <w:ind w:left="2376" w:hanging="540"/>
      </w:pPr>
      <w:rPr>
        <w:rFonts w:hint="default"/>
        <w:lang w:val="en-US" w:eastAsia="en-US" w:bidi="ar-SA"/>
      </w:rPr>
    </w:lvl>
    <w:lvl w:ilvl="2">
      <w:start w:val="0"/>
      <w:numFmt w:val="bullet"/>
      <w:lvlText w:val="•"/>
      <w:lvlJc w:val="left"/>
      <w:pPr>
        <w:ind w:left="3672" w:hanging="540"/>
      </w:pPr>
      <w:rPr>
        <w:rFonts w:hint="default"/>
        <w:lang w:val="en-US" w:eastAsia="en-US" w:bidi="ar-SA"/>
      </w:rPr>
    </w:lvl>
    <w:lvl w:ilvl="3">
      <w:start w:val="0"/>
      <w:numFmt w:val="bullet"/>
      <w:lvlText w:val="•"/>
      <w:lvlJc w:val="left"/>
      <w:pPr>
        <w:ind w:left="4968" w:hanging="540"/>
      </w:pPr>
      <w:rPr>
        <w:rFonts w:hint="default"/>
        <w:lang w:val="en-US" w:eastAsia="en-US" w:bidi="ar-SA"/>
      </w:rPr>
    </w:lvl>
    <w:lvl w:ilvl="4">
      <w:start w:val="0"/>
      <w:numFmt w:val="bullet"/>
      <w:lvlText w:val="•"/>
      <w:lvlJc w:val="left"/>
      <w:pPr>
        <w:ind w:left="6264" w:hanging="540"/>
      </w:pPr>
      <w:rPr>
        <w:rFonts w:hint="default"/>
        <w:lang w:val="en-US" w:eastAsia="en-US" w:bidi="ar-SA"/>
      </w:rPr>
    </w:lvl>
    <w:lvl w:ilvl="5">
      <w:start w:val="0"/>
      <w:numFmt w:val="bullet"/>
      <w:lvlText w:val="•"/>
      <w:lvlJc w:val="left"/>
      <w:pPr>
        <w:ind w:left="7560" w:hanging="540"/>
      </w:pPr>
      <w:rPr>
        <w:rFonts w:hint="default"/>
        <w:lang w:val="en-US" w:eastAsia="en-US" w:bidi="ar-SA"/>
      </w:rPr>
    </w:lvl>
    <w:lvl w:ilvl="6">
      <w:start w:val="0"/>
      <w:numFmt w:val="bullet"/>
      <w:lvlText w:val="•"/>
      <w:lvlJc w:val="left"/>
      <w:pPr>
        <w:ind w:left="8856" w:hanging="540"/>
      </w:pPr>
      <w:rPr>
        <w:rFonts w:hint="default"/>
        <w:lang w:val="en-US" w:eastAsia="en-US" w:bidi="ar-SA"/>
      </w:rPr>
    </w:lvl>
    <w:lvl w:ilvl="7">
      <w:start w:val="0"/>
      <w:numFmt w:val="bullet"/>
      <w:lvlText w:val="•"/>
      <w:lvlJc w:val="left"/>
      <w:pPr>
        <w:ind w:left="10152" w:hanging="540"/>
      </w:pPr>
      <w:rPr>
        <w:rFonts w:hint="default"/>
        <w:lang w:val="en-US" w:eastAsia="en-US" w:bidi="ar-SA"/>
      </w:rPr>
    </w:lvl>
    <w:lvl w:ilvl="8">
      <w:start w:val="0"/>
      <w:numFmt w:val="bullet"/>
      <w:lvlText w:val="•"/>
      <w:lvlJc w:val="left"/>
      <w:pPr>
        <w:ind w:left="11448" w:hanging="540"/>
      </w:pPr>
      <w:rPr>
        <w:rFonts w:hint="default"/>
        <w:lang w:val="en-US" w:eastAsia="en-US" w:bidi="ar-SA"/>
      </w:rPr>
    </w:lvl>
  </w:abstractNum>
  <w:abstractNum w:abstractNumId="13">
    <w:multiLevelType w:val="hybridMultilevel"/>
    <w:lvl w:ilvl="0">
      <w:start w:val="0"/>
      <w:numFmt w:val="bullet"/>
      <w:lvlText w:val="●"/>
      <w:lvlJc w:val="left"/>
      <w:pPr>
        <w:ind w:left="940" w:hanging="560"/>
      </w:pPr>
      <w:rPr>
        <w:rFonts w:hint="default" w:ascii="Times New Roman" w:hAnsi="Times New Roman" w:eastAsia="Times New Roman" w:cs="Times New Roman"/>
        <w:b w:val="0"/>
        <w:bCs w:val="0"/>
        <w:i w:val="0"/>
        <w:iCs w:val="0"/>
        <w:spacing w:val="0"/>
        <w:w w:val="100"/>
        <w:sz w:val="40"/>
        <w:szCs w:val="40"/>
        <w:lang w:val="en-US" w:eastAsia="en-US" w:bidi="ar-SA"/>
      </w:rPr>
    </w:lvl>
    <w:lvl w:ilvl="1">
      <w:start w:val="0"/>
      <w:numFmt w:val="bullet"/>
      <w:lvlText w:val="○"/>
      <w:lvlJc w:val="left"/>
      <w:pPr>
        <w:ind w:left="1660" w:hanging="540"/>
      </w:pPr>
      <w:rPr>
        <w:rFonts w:hint="default" w:ascii="Times New Roman" w:hAnsi="Times New Roman" w:eastAsia="Times New Roman" w:cs="Times New Roman"/>
        <w:b w:val="0"/>
        <w:bCs w:val="0"/>
        <w:i w:val="0"/>
        <w:iCs w:val="0"/>
        <w:spacing w:val="0"/>
        <w:w w:val="100"/>
        <w:sz w:val="36"/>
        <w:szCs w:val="36"/>
        <w:lang w:val="en-US" w:eastAsia="en-US" w:bidi="ar-SA"/>
      </w:rPr>
    </w:lvl>
    <w:lvl w:ilvl="2">
      <w:start w:val="0"/>
      <w:numFmt w:val="bullet"/>
      <w:lvlText w:val="■"/>
      <w:lvlJc w:val="left"/>
      <w:pPr>
        <w:ind w:left="2380" w:hanging="500"/>
      </w:pPr>
      <w:rPr>
        <w:rFonts w:hint="default" w:ascii="Times New Roman" w:hAnsi="Times New Roman" w:eastAsia="Times New Roman" w:cs="Times New Roman"/>
        <w:spacing w:val="0"/>
        <w:w w:val="100"/>
        <w:lang w:val="en-US" w:eastAsia="en-US" w:bidi="ar-SA"/>
      </w:rPr>
    </w:lvl>
    <w:lvl w:ilvl="3">
      <w:start w:val="0"/>
      <w:numFmt w:val="bullet"/>
      <w:lvlText w:val="•"/>
      <w:lvlJc w:val="left"/>
      <w:pPr>
        <w:ind w:left="3837" w:hanging="500"/>
      </w:pPr>
      <w:rPr>
        <w:rFonts w:hint="default"/>
        <w:lang w:val="en-US" w:eastAsia="en-US" w:bidi="ar-SA"/>
      </w:rPr>
    </w:lvl>
    <w:lvl w:ilvl="4">
      <w:start w:val="0"/>
      <w:numFmt w:val="bullet"/>
      <w:lvlText w:val="•"/>
      <w:lvlJc w:val="left"/>
      <w:pPr>
        <w:ind w:left="5295" w:hanging="500"/>
      </w:pPr>
      <w:rPr>
        <w:rFonts w:hint="default"/>
        <w:lang w:val="en-US" w:eastAsia="en-US" w:bidi="ar-SA"/>
      </w:rPr>
    </w:lvl>
    <w:lvl w:ilvl="5">
      <w:start w:val="0"/>
      <w:numFmt w:val="bullet"/>
      <w:lvlText w:val="•"/>
      <w:lvlJc w:val="left"/>
      <w:pPr>
        <w:ind w:left="6752" w:hanging="500"/>
      </w:pPr>
      <w:rPr>
        <w:rFonts w:hint="default"/>
        <w:lang w:val="en-US" w:eastAsia="en-US" w:bidi="ar-SA"/>
      </w:rPr>
    </w:lvl>
    <w:lvl w:ilvl="6">
      <w:start w:val="0"/>
      <w:numFmt w:val="bullet"/>
      <w:lvlText w:val="•"/>
      <w:lvlJc w:val="left"/>
      <w:pPr>
        <w:ind w:left="8210" w:hanging="500"/>
      </w:pPr>
      <w:rPr>
        <w:rFonts w:hint="default"/>
        <w:lang w:val="en-US" w:eastAsia="en-US" w:bidi="ar-SA"/>
      </w:rPr>
    </w:lvl>
    <w:lvl w:ilvl="7">
      <w:start w:val="0"/>
      <w:numFmt w:val="bullet"/>
      <w:lvlText w:val="•"/>
      <w:lvlJc w:val="left"/>
      <w:pPr>
        <w:ind w:left="9667" w:hanging="500"/>
      </w:pPr>
      <w:rPr>
        <w:rFonts w:hint="default"/>
        <w:lang w:val="en-US" w:eastAsia="en-US" w:bidi="ar-SA"/>
      </w:rPr>
    </w:lvl>
    <w:lvl w:ilvl="8">
      <w:start w:val="0"/>
      <w:numFmt w:val="bullet"/>
      <w:lvlText w:val="•"/>
      <w:lvlJc w:val="left"/>
      <w:pPr>
        <w:ind w:left="11125" w:hanging="500"/>
      </w:pPr>
      <w:rPr>
        <w:rFonts w:hint="default"/>
        <w:lang w:val="en-US" w:eastAsia="en-US" w:bidi="ar-SA"/>
      </w:rPr>
    </w:lvl>
  </w:abstractNum>
  <w:abstractNum w:abstractNumId="12">
    <w:multiLevelType w:val="hybridMultilevel"/>
    <w:lvl w:ilvl="0">
      <w:start w:val="0"/>
      <w:numFmt w:val="bullet"/>
      <w:lvlText w:val="●"/>
      <w:lvlJc w:val="left"/>
      <w:pPr>
        <w:ind w:left="1075" w:hanging="569"/>
      </w:pPr>
      <w:rPr>
        <w:rFonts w:hint="default" w:ascii="Times New Roman" w:hAnsi="Times New Roman" w:eastAsia="Times New Roman" w:cs="Times New Roman"/>
        <w:spacing w:val="0"/>
        <w:w w:val="100"/>
        <w:lang w:val="en-US" w:eastAsia="en-US" w:bidi="ar-SA"/>
      </w:rPr>
    </w:lvl>
    <w:lvl w:ilvl="1">
      <w:start w:val="0"/>
      <w:numFmt w:val="bullet"/>
      <w:lvlText w:val="○"/>
      <w:lvlJc w:val="left"/>
      <w:pPr>
        <w:ind w:left="1795" w:hanging="509"/>
      </w:pPr>
      <w:rPr>
        <w:rFonts w:hint="default" w:ascii="Times New Roman" w:hAnsi="Times New Roman" w:eastAsia="Times New Roman" w:cs="Times New Roman"/>
        <w:spacing w:val="0"/>
        <w:w w:val="100"/>
        <w:lang w:val="en-US" w:eastAsia="en-US" w:bidi="ar-SA"/>
      </w:rPr>
    </w:lvl>
    <w:lvl w:ilvl="2">
      <w:start w:val="0"/>
      <w:numFmt w:val="bullet"/>
      <w:lvlText w:val="■"/>
      <w:lvlJc w:val="left"/>
      <w:pPr>
        <w:ind w:left="2515" w:hanging="509"/>
      </w:pPr>
      <w:rPr>
        <w:rFonts w:hint="default" w:ascii="Times New Roman" w:hAnsi="Times New Roman" w:eastAsia="Times New Roman" w:cs="Times New Roman"/>
        <w:b w:val="0"/>
        <w:bCs w:val="0"/>
        <w:i w:val="0"/>
        <w:iCs w:val="0"/>
        <w:spacing w:val="0"/>
        <w:w w:val="99"/>
        <w:sz w:val="32"/>
        <w:szCs w:val="32"/>
        <w:lang w:val="en-US" w:eastAsia="en-US" w:bidi="ar-SA"/>
      </w:rPr>
    </w:lvl>
    <w:lvl w:ilvl="3">
      <w:start w:val="0"/>
      <w:numFmt w:val="bullet"/>
      <w:lvlText w:val="•"/>
      <w:lvlJc w:val="left"/>
      <w:pPr>
        <w:ind w:left="3960" w:hanging="509"/>
      </w:pPr>
      <w:rPr>
        <w:rFonts w:hint="default"/>
        <w:lang w:val="en-US" w:eastAsia="en-US" w:bidi="ar-SA"/>
      </w:rPr>
    </w:lvl>
    <w:lvl w:ilvl="4">
      <w:start w:val="0"/>
      <w:numFmt w:val="bullet"/>
      <w:lvlText w:val="•"/>
      <w:lvlJc w:val="left"/>
      <w:pPr>
        <w:ind w:left="5400" w:hanging="509"/>
      </w:pPr>
      <w:rPr>
        <w:rFonts w:hint="default"/>
        <w:lang w:val="en-US" w:eastAsia="en-US" w:bidi="ar-SA"/>
      </w:rPr>
    </w:lvl>
    <w:lvl w:ilvl="5">
      <w:start w:val="0"/>
      <w:numFmt w:val="bullet"/>
      <w:lvlText w:val="•"/>
      <w:lvlJc w:val="left"/>
      <w:pPr>
        <w:ind w:left="6840" w:hanging="509"/>
      </w:pPr>
      <w:rPr>
        <w:rFonts w:hint="default"/>
        <w:lang w:val="en-US" w:eastAsia="en-US" w:bidi="ar-SA"/>
      </w:rPr>
    </w:lvl>
    <w:lvl w:ilvl="6">
      <w:start w:val="0"/>
      <w:numFmt w:val="bullet"/>
      <w:lvlText w:val="•"/>
      <w:lvlJc w:val="left"/>
      <w:pPr>
        <w:ind w:left="8280" w:hanging="509"/>
      </w:pPr>
      <w:rPr>
        <w:rFonts w:hint="default"/>
        <w:lang w:val="en-US" w:eastAsia="en-US" w:bidi="ar-SA"/>
      </w:rPr>
    </w:lvl>
    <w:lvl w:ilvl="7">
      <w:start w:val="0"/>
      <w:numFmt w:val="bullet"/>
      <w:lvlText w:val="•"/>
      <w:lvlJc w:val="left"/>
      <w:pPr>
        <w:ind w:left="9720" w:hanging="509"/>
      </w:pPr>
      <w:rPr>
        <w:rFonts w:hint="default"/>
        <w:lang w:val="en-US" w:eastAsia="en-US" w:bidi="ar-SA"/>
      </w:rPr>
    </w:lvl>
    <w:lvl w:ilvl="8">
      <w:start w:val="0"/>
      <w:numFmt w:val="bullet"/>
      <w:lvlText w:val="•"/>
      <w:lvlJc w:val="left"/>
      <w:pPr>
        <w:ind w:left="11160" w:hanging="509"/>
      </w:pPr>
      <w:rPr>
        <w:rFonts w:hint="default"/>
        <w:lang w:val="en-US" w:eastAsia="en-US" w:bidi="ar-SA"/>
      </w:rPr>
    </w:lvl>
  </w:abstractNum>
  <w:abstractNum w:abstractNumId="11">
    <w:multiLevelType w:val="hybridMultilevel"/>
    <w:lvl w:ilvl="0">
      <w:start w:val="0"/>
      <w:numFmt w:val="bullet"/>
      <w:lvlText w:val="●"/>
      <w:lvlJc w:val="left"/>
      <w:pPr>
        <w:ind w:left="940" w:hanging="541"/>
      </w:pPr>
      <w:rPr>
        <w:rFonts w:hint="default" w:ascii="Times New Roman" w:hAnsi="Times New Roman" w:eastAsia="Times New Roman" w:cs="Times New Roman"/>
        <w:b w:val="0"/>
        <w:bCs w:val="0"/>
        <w:i w:val="0"/>
        <w:iCs w:val="0"/>
        <w:spacing w:val="0"/>
        <w:w w:val="100"/>
        <w:sz w:val="36"/>
        <w:szCs w:val="36"/>
        <w:lang w:val="en-US" w:eastAsia="en-US" w:bidi="ar-SA"/>
      </w:rPr>
    </w:lvl>
    <w:lvl w:ilvl="1">
      <w:start w:val="0"/>
      <w:numFmt w:val="bullet"/>
      <w:lvlText w:val="○"/>
      <w:lvlJc w:val="left"/>
      <w:pPr>
        <w:ind w:left="1660" w:hanging="540"/>
      </w:pPr>
      <w:rPr>
        <w:rFonts w:hint="default" w:ascii="Times New Roman" w:hAnsi="Times New Roman" w:eastAsia="Times New Roman" w:cs="Times New Roman"/>
        <w:b w:val="0"/>
        <w:bCs w:val="0"/>
        <w:i w:val="0"/>
        <w:iCs w:val="0"/>
        <w:spacing w:val="0"/>
        <w:w w:val="100"/>
        <w:sz w:val="36"/>
        <w:szCs w:val="36"/>
        <w:lang w:val="en-US" w:eastAsia="en-US" w:bidi="ar-SA"/>
      </w:rPr>
    </w:lvl>
    <w:lvl w:ilvl="2">
      <w:start w:val="0"/>
      <w:numFmt w:val="bullet"/>
      <w:lvlText w:val="■"/>
      <w:lvlJc w:val="left"/>
      <w:pPr>
        <w:ind w:left="2380" w:hanging="540"/>
      </w:pPr>
      <w:rPr>
        <w:rFonts w:hint="default" w:ascii="Times New Roman" w:hAnsi="Times New Roman" w:eastAsia="Times New Roman" w:cs="Times New Roman"/>
        <w:b w:val="0"/>
        <w:bCs w:val="0"/>
        <w:i w:val="0"/>
        <w:iCs w:val="0"/>
        <w:spacing w:val="0"/>
        <w:w w:val="100"/>
        <w:sz w:val="36"/>
        <w:szCs w:val="36"/>
        <w:lang w:val="en-US" w:eastAsia="en-US" w:bidi="ar-SA"/>
      </w:rPr>
    </w:lvl>
    <w:lvl w:ilvl="3">
      <w:start w:val="0"/>
      <w:numFmt w:val="bullet"/>
      <w:lvlText w:val="•"/>
      <w:lvlJc w:val="left"/>
      <w:pPr>
        <w:ind w:left="3837" w:hanging="540"/>
      </w:pPr>
      <w:rPr>
        <w:rFonts w:hint="default"/>
        <w:lang w:val="en-US" w:eastAsia="en-US" w:bidi="ar-SA"/>
      </w:rPr>
    </w:lvl>
    <w:lvl w:ilvl="4">
      <w:start w:val="0"/>
      <w:numFmt w:val="bullet"/>
      <w:lvlText w:val="•"/>
      <w:lvlJc w:val="left"/>
      <w:pPr>
        <w:ind w:left="5295" w:hanging="540"/>
      </w:pPr>
      <w:rPr>
        <w:rFonts w:hint="default"/>
        <w:lang w:val="en-US" w:eastAsia="en-US" w:bidi="ar-SA"/>
      </w:rPr>
    </w:lvl>
    <w:lvl w:ilvl="5">
      <w:start w:val="0"/>
      <w:numFmt w:val="bullet"/>
      <w:lvlText w:val="•"/>
      <w:lvlJc w:val="left"/>
      <w:pPr>
        <w:ind w:left="6752" w:hanging="540"/>
      </w:pPr>
      <w:rPr>
        <w:rFonts w:hint="default"/>
        <w:lang w:val="en-US" w:eastAsia="en-US" w:bidi="ar-SA"/>
      </w:rPr>
    </w:lvl>
    <w:lvl w:ilvl="6">
      <w:start w:val="0"/>
      <w:numFmt w:val="bullet"/>
      <w:lvlText w:val="•"/>
      <w:lvlJc w:val="left"/>
      <w:pPr>
        <w:ind w:left="8210" w:hanging="540"/>
      </w:pPr>
      <w:rPr>
        <w:rFonts w:hint="default"/>
        <w:lang w:val="en-US" w:eastAsia="en-US" w:bidi="ar-SA"/>
      </w:rPr>
    </w:lvl>
    <w:lvl w:ilvl="7">
      <w:start w:val="0"/>
      <w:numFmt w:val="bullet"/>
      <w:lvlText w:val="•"/>
      <w:lvlJc w:val="left"/>
      <w:pPr>
        <w:ind w:left="9667" w:hanging="540"/>
      </w:pPr>
      <w:rPr>
        <w:rFonts w:hint="default"/>
        <w:lang w:val="en-US" w:eastAsia="en-US" w:bidi="ar-SA"/>
      </w:rPr>
    </w:lvl>
    <w:lvl w:ilvl="8">
      <w:start w:val="0"/>
      <w:numFmt w:val="bullet"/>
      <w:lvlText w:val="•"/>
      <w:lvlJc w:val="left"/>
      <w:pPr>
        <w:ind w:left="11125" w:hanging="540"/>
      </w:pPr>
      <w:rPr>
        <w:rFonts w:hint="default"/>
        <w:lang w:val="en-US" w:eastAsia="en-US" w:bidi="ar-SA"/>
      </w:rPr>
    </w:lvl>
  </w:abstractNum>
  <w:abstractNum w:abstractNumId="10">
    <w:multiLevelType w:val="hybridMultilevel"/>
    <w:lvl w:ilvl="0">
      <w:start w:val="0"/>
      <w:numFmt w:val="bullet"/>
      <w:lvlText w:val="●"/>
      <w:lvlJc w:val="left"/>
      <w:pPr>
        <w:ind w:left="777" w:hanging="550"/>
      </w:pPr>
      <w:rPr>
        <w:rFonts w:hint="default" w:ascii="Times New Roman" w:hAnsi="Times New Roman" w:eastAsia="Times New Roman" w:cs="Times New Roman"/>
        <w:b w:val="0"/>
        <w:bCs w:val="0"/>
        <w:i w:val="0"/>
        <w:iCs w:val="0"/>
        <w:spacing w:val="0"/>
        <w:w w:val="99"/>
        <w:sz w:val="38"/>
        <w:szCs w:val="38"/>
        <w:lang w:val="en-US" w:eastAsia="en-US" w:bidi="ar-SA"/>
      </w:rPr>
    </w:lvl>
    <w:lvl w:ilvl="1">
      <w:start w:val="0"/>
      <w:numFmt w:val="bullet"/>
      <w:lvlText w:val="○"/>
      <w:lvlJc w:val="left"/>
      <w:pPr>
        <w:ind w:left="1497" w:hanging="551"/>
      </w:pPr>
      <w:rPr>
        <w:rFonts w:hint="default" w:ascii="Times New Roman" w:hAnsi="Times New Roman" w:eastAsia="Times New Roman" w:cs="Times New Roman"/>
        <w:b w:val="0"/>
        <w:bCs w:val="0"/>
        <w:i w:val="0"/>
        <w:iCs w:val="0"/>
        <w:spacing w:val="0"/>
        <w:w w:val="99"/>
        <w:sz w:val="38"/>
        <w:szCs w:val="38"/>
        <w:lang w:val="en-US" w:eastAsia="en-US" w:bidi="ar-SA"/>
      </w:rPr>
    </w:lvl>
    <w:lvl w:ilvl="2">
      <w:start w:val="0"/>
      <w:numFmt w:val="bullet"/>
      <w:lvlText w:val="•"/>
      <w:lvlJc w:val="left"/>
      <w:pPr>
        <w:ind w:left="2893" w:hanging="551"/>
      </w:pPr>
      <w:rPr>
        <w:rFonts w:hint="default"/>
        <w:lang w:val="en-US" w:eastAsia="en-US" w:bidi="ar-SA"/>
      </w:rPr>
    </w:lvl>
    <w:lvl w:ilvl="3">
      <w:start w:val="0"/>
      <w:numFmt w:val="bullet"/>
      <w:lvlText w:val="•"/>
      <w:lvlJc w:val="left"/>
      <w:pPr>
        <w:ind w:left="4286" w:hanging="551"/>
      </w:pPr>
      <w:rPr>
        <w:rFonts w:hint="default"/>
        <w:lang w:val="en-US" w:eastAsia="en-US" w:bidi="ar-SA"/>
      </w:rPr>
    </w:lvl>
    <w:lvl w:ilvl="4">
      <w:start w:val="0"/>
      <w:numFmt w:val="bullet"/>
      <w:lvlText w:val="•"/>
      <w:lvlJc w:val="left"/>
      <w:pPr>
        <w:ind w:left="5680" w:hanging="551"/>
      </w:pPr>
      <w:rPr>
        <w:rFonts w:hint="default"/>
        <w:lang w:val="en-US" w:eastAsia="en-US" w:bidi="ar-SA"/>
      </w:rPr>
    </w:lvl>
    <w:lvl w:ilvl="5">
      <w:start w:val="0"/>
      <w:numFmt w:val="bullet"/>
      <w:lvlText w:val="•"/>
      <w:lvlJc w:val="left"/>
      <w:pPr>
        <w:ind w:left="7073" w:hanging="551"/>
      </w:pPr>
      <w:rPr>
        <w:rFonts w:hint="default"/>
        <w:lang w:val="en-US" w:eastAsia="en-US" w:bidi="ar-SA"/>
      </w:rPr>
    </w:lvl>
    <w:lvl w:ilvl="6">
      <w:start w:val="0"/>
      <w:numFmt w:val="bullet"/>
      <w:lvlText w:val="•"/>
      <w:lvlJc w:val="left"/>
      <w:pPr>
        <w:ind w:left="8466" w:hanging="551"/>
      </w:pPr>
      <w:rPr>
        <w:rFonts w:hint="default"/>
        <w:lang w:val="en-US" w:eastAsia="en-US" w:bidi="ar-SA"/>
      </w:rPr>
    </w:lvl>
    <w:lvl w:ilvl="7">
      <w:start w:val="0"/>
      <w:numFmt w:val="bullet"/>
      <w:lvlText w:val="•"/>
      <w:lvlJc w:val="left"/>
      <w:pPr>
        <w:ind w:left="9860" w:hanging="551"/>
      </w:pPr>
      <w:rPr>
        <w:rFonts w:hint="default"/>
        <w:lang w:val="en-US" w:eastAsia="en-US" w:bidi="ar-SA"/>
      </w:rPr>
    </w:lvl>
    <w:lvl w:ilvl="8">
      <w:start w:val="0"/>
      <w:numFmt w:val="bullet"/>
      <w:lvlText w:val="•"/>
      <w:lvlJc w:val="left"/>
      <w:pPr>
        <w:ind w:left="11253" w:hanging="551"/>
      </w:pPr>
      <w:rPr>
        <w:rFonts w:hint="default"/>
        <w:lang w:val="en-US" w:eastAsia="en-US" w:bidi="ar-SA"/>
      </w:rPr>
    </w:lvl>
  </w:abstractNum>
  <w:abstractNum w:abstractNumId="9">
    <w:multiLevelType w:val="hybridMultilevel"/>
    <w:lvl w:ilvl="0">
      <w:start w:val="0"/>
      <w:numFmt w:val="bullet"/>
      <w:lvlText w:val="●"/>
      <w:lvlJc w:val="left"/>
      <w:pPr>
        <w:ind w:left="1075" w:hanging="550"/>
      </w:pPr>
      <w:rPr>
        <w:rFonts w:hint="default" w:ascii="Times New Roman" w:hAnsi="Times New Roman" w:eastAsia="Times New Roman" w:cs="Times New Roman"/>
        <w:spacing w:val="0"/>
        <w:w w:val="99"/>
        <w:lang w:val="en-US" w:eastAsia="en-US" w:bidi="ar-SA"/>
      </w:rPr>
    </w:lvl>
    <w:lvl w:ilvl="1">
      <w:start w:val="0"/>
      <w:numFmt w:val="bullet"/>
      <w:lvlText w:val="○"/>
      <w:lvlJc w:val="left"/>
      <w:pPr>
        <w:ind w:left="1795" w:hanging="540"/>
      </w:pPr>
      <w:rPr>
        <w:rFonts w:hint="default" w:ascii="Times New Roman" w:hAnsi="Times New Roman" w:eastAsia="Times New Roman" w:cs="Times New Roman"/>
        <w:spacing w:val="0"/>
        <w:w w:val="100"/>
        <w:lang w:val="en-US" w:eastAsia="en-US" w:bidi="ar-SA"/>
      </w:rPr>
    </w:lvl>
    <w:lvl w:ilvl="2">
      <w:start w:val="0"/>
      <w:numFmt w:val="bullet"/>
      <w:lvlText w:val="•"/>
      <w:lvlJc w:val="left"/>
      <w:pPr>
        <w:ind w:left="3160" w:hanging="540"/>
      </w:pPr>
      <w:rPr>
        <w:rFonts w:hint="default"/>
        <w:lang w:val="en-US" w:eastAsia="en-US" w:bidi="ar-SA"/>
      </w:rPr>
    </w:lvl>
    <w:lvl w:ilvl="3">
      <w:start w:val="0"/>
      <w:numFmt w:val="bullet"/>
      <w:lvlText w:val="•"/>
      <w:lvlJc w:val="left"/>
      <w:pPr>
        <w:ind w:left="4520" w:hanging="540"/>
      </w:pPr>
      <w:rPr>
        <w:rFonts w:hint="default"/>
        <w:lang w:val="en-US" w:eastAsia="en-US" w:bidi="ar-SA"/>
      </w:rPr>
    </w:lvl>
    <w:lvl w:ilvl="4">
      <w:start w:val="0"/>
      <w:numFmt w:val="bullet"/>
      <w:lvlText w:val="•"/>
      <w:lvlJc w:val="left"/>
      <w:pPr>
        <w:ind w:left="5880" w:hanging="540"/>
      </w:pPr>
      <w:rPr>
        <w:rFonts w:hint="default"/>
        <w:lang w:val="en-US" w:eastAsia="en-US" w:bidi="ar-SA"/>
      </w:rPr>
    </w:lvl>
    <w:lvl w:ilvl="5">
      <w:start w:val="0"/>
      <w:numFmt w:val="bullet"/>
      <w:lvlText w:val="•"/>
      <w:lvlJc w:val="left"/>
      <w:pPr>
        <w:ind w:left="7240" w:hanging="540"/>
      </w:pPr>
      <w:rPr>
        <w:rFonts w:hint="default"/>
        <w:lang w:val="en-US" w:eastAsia="en-US" w:bidi="ar-SA"/>
      </w:rPr>
    </w:lvl>
    <w:lvl w:ilvl="6">
      <w:start w:val="0"/>
      <w:numFmt w:val="bullet"/>
      <w:lvlText w:val="•"/>
      <w:lvlJc w:val="left"/>
      <w:pPr>
        <w:ind w:left="8600" w:hanging="540"/>
      </w:pPr>
      <w:rPr>
        <w:rFonts w:hint="default"/>
        <w:lang w:val="en-US" w:eastAsia="en-US" w:bidi="ar-SA"/>
      </w:rPr>
    </w:lvl>
    <w:lvl w:ilvl="7">
      <w:start w:val="0"/>
      <w:numFmt w:val="bullet"/>
      <w:lvlText w:val="•"/>
      <w:lvlJc w:val="left"/>
      <w:pPr>
        <w:ind w:left="9960" w:hanging="540"/>
      </w:pPr>
      <w:rPr>
        <w:rFonts w:hint="default"/>
        <w:lang w:val="en-US" w:eastAsia="en-US" w:bidi="ar-SA"/>
      </w:rPr>
    </w:lvl>
    <w:lvl w:ilvl="8">
      <w:start w:val="0"/>
      <w:numFmt w:val="bullet"/>
      <w:lvlText w:val="•"/>
      <w:lvlJc w:val="left"/>
      <w:pPr>
        <w:ind w:left="11320" w:hanging="540"/>
      </w:pPr>
      <w:rPr>
        <w:rFonts w:hint="default"/>
        <w:lang w:val="en-US" w:eastAsia="en-US" w:bidi="ar-SA"/>
      </w:rPr>
    </w:lvl>
  </w:abstractNum>
  <w:abstractNum w:abstractNumId="8">
    <w:multiLevelType w:val="hybridMultilevel"/>
    <w:lvl w:ilvl="0">
      <w:start w:val="0"/>
      <w:numFmt w:val="bullet"/>
      <w:lvlText w:val="●"/>
      <w:lvlJc w:val="left"/>
      <w:pPr>
        <w:ind w:left="829" w:hanging="531"/>
      </w:pPr>
      <w:rPr>
        <w:rFonts w:hint="default" w:ascii="Times New Roman" w:hAnsi="Times New Roman" w:eastAsia="Times New Roman" w:cs="Times New Roman"/>
        <w:spacing w:val="0"/>
        <w:w w:val="100"/>
        <w:lang w:val="en-US" w:eastAsia="en-US" w:bidi="ar-SA"/>
      </w:rPr>
    </w:lvl>
    <w:lvl w:ilvl="1">
      <w:start w:val="0"/>
      <w:numFmt w:val="bullet"/>
      <w:lvlText w:val="○"/>
      <w:lvlJc w:val="left"/>
      <w:pPr>
        <w:ind w:left="1602" w:hanging="522"/>
      </w:pPr>
      <w:rPr>
        <w:rFonts w:hint="default" w:ascii="Times New Roman" w:hAnsi="Times New Roman" w:eastAsia="Times New Roman" w:cs="Times New Roman"/>
        <w:b w:val="0"/>
        <w:bCs w:val="0"/>
        <w:i w:val="0"/>
        <w:iCs w:val="0"/>
        <w:spacing w:val="0"/>
        <w:w w:val="99"/>
        <w:sz w:val="32"/>
        <w:szCs w:val="32"/>
        <w:lang w:val="en-US" w:eastAsia="en-US" w:bidi="ar-SA"/>
      </w:rPr>
    </w:lvl>
    <w:lvl w:ilvl="2">
      <w:start w:val="0"/>
      <w:numFmt w:val="bullet"/>
      <w:lvlText w:val="•"/>
      <w:lvlJc w:val="left"/>
      <w:pPr>
        <w:ind w:left="2982" w:hanging="522"/>
      </w:pPr>
      <w:rPr>
        <w:rFonts w:hint="default"/>
        <w:lang w:val="en-US" w:eastAsia="en-US" w:bidi="ar-SA"/>
      </w:rPr>
    </w:lvl>
    <w:lvl w:ilvl="3">
      <w:start w:val="0"/>
      <w:numFmt w:val="bullet"/>
      <w:lvlText w:val="•"/>
      <w:lvlJc w:val="left"/>
      <w:pPr>
        <w:ind w:left="4364" w:hanging="522"/>
      </w:pPr>
      <w:rPr>
        <w:rFonts w:hint="default"/>
        <w:lang w:val="en-US" w:eastAsia="en-US" w:bidi="ar-SA"/>
      </w:rPr>
    </w:lvl>
    <w:lvl w:ilvl="4">
      <w:start w:val="0"/>
      <w:numFmt w:val="bullet"/>
      <w:lvlText w:val="•"/>
      <w:lvlJc w:val="left"/>
      <w:pPr>
        <w:ind w:left="5746" w:hanging="522"/>
      </w:pPr>
      <w:rPr>
        <w:rFonts w:hint="default"/>
        <w:lang w:val="en-US" w:eastAsia="en-US" w:bidi="ar-SA"/>
      </w:rPr>
    </w:lvl>
    <w:lvl w:ilvl="5">
      <w:start w:val="0"/>
      <w:numFmt w:val="bullet"/>
      <w:lvlText w:val="•"/>
      <w:lvlJc w:val="left"/>
      <w:pPr>
        <w:ind w:left="7128" w:hanging="522"/>
      </w:pPr>
      <w:rPr>
        <w:rFonts w:hint="default"/>
        <w:lang w:val="en-US" w:eastAsia="en-US" w:bidi="ar-SA"/>
      </w:rPr>
    </w:lvl>
    <w:lvl w:ilvl="6">
      <w:start w:val="0"/>
      <w:numFmt w:val="bullet"/>
      <w:lvlText w:val="•"/>
      <w:lvlJc w:val="left"/>
      <w:pPr>
        <w:ind w:left="8511" w:hanging="522"/>
      </w:pPr>
      <w:rPr>
        <w:rFonts w:hint="default"/>
        <w:lang w:val="en-US" w:eastAsia="en-US" w:bidi="ar-SA"/>
      </w:rPr>
    </w:lvl>
    <w:lvl w:ilvl="7">
      <w:start w:val="0"/>
      <w:numFmt w:val="bullet"/>
      <w:lvlText w:val="•"/>
      <w:lvlJc w:val="left"/>
      <w:pPr>
        <w:ind w:left="9893" w:hanging="522"/>
      </w:pPr>
      <w:rPr>
        <w:rFonts w:hint="default"/>
        <w:lang w:val="en-US" w:eastAsia="en-US" w:bidi="ar-SA"/>
      </w:rPr>
    </w:lvl>
    <w:lvl w:ilvl="8">
      <w:start w:val="0"/>
      <w:numFmt w:val="bullet"/>
      <w:lvlText w:val="•"/>
      <w:lvlJc w:val="left"/>
      <w:pPr>
        <w:ind w:left="11275" w:hanging="522"/>
      </w:pPr>
      <w:rPr>
        <w:rFonts w:hint="default"/>
        <w:lang w:val="en-US" w:eastAsia="en-US" w:bidi="ar-SA"/>
      </w:rPr>
    </w:lvl>
  </w:abstractNum>
  <w:abstractNum w:abstractNumId="7">
    <w:multiLevelType w:val="hybridMultilevel"/>
    <w:lvl w:ilvl="0">
      <w:start w:val="0"/>
      <w:numFmt w:val="bullet"/>
      <w:lvlText w:val="●"/>
      <w:lvlJc w:val="left"/>
      <w:pPr>
        <w:ind w:left="976" w:hanging="522"/>
      </w:pPr>
      <w:rPr>
        <w:rFonts w:hint="default" w:ascii="Arial" w:hAnsi="Arial" w:eastAsia="Arial" w:cs="Arial"/>
        <w:spacing w:val="0"/>
        <w:w w:val="99"/>
        <w:lang w:val="en-US" w:eastAsia="en-US" w:bidi="ar-SA"/>
      </w:rPr>
    </w:lvl>
    <w:lvl w:ilvl="1">
      <w:start w:val="0"/>
      <w:numFmt w:val="bullet"/>
      <w:lvlText w:val="•"/>
      <w:lvlJc w:val="left"/>
      <w:pPr>
        <w:ind w:left="2286" w:hanging="522"/>
      </w:pPr>
      <w:rPr>
        <w:rFonts w:hint="default"/>
        <w:lang w:val="en-US" w:eastAsia="en-US" w:bidi="ar-SA"/>
      </w:rPr>
    </w:lvl>
    <w:lvl w:ilvl="2">
      <w:start w:val="0"/>
      <w:numFmt w:val="bullet"/>
      <w:lvlText w:val="•"/>
      <w:lvlJc w:val="left"/>
      <w:pPr>
        <w:ind w:left="3592" w:hanging="522"/>
      </w:pPr>
      <w:rPr>
        <w:rFonts w:hint="default"/>
        <w:lang w:val="en-US" w:eastAsia="en-US" w:bidi="ar-SA"/>
      </w:rPr>
    </w:lvl>
    <w:lvl w:ilvl="3">
      <w:start w:val="0"/>
      <w:numFmt w:val="bullet"/>
      <w:lvlText w:val="•"/>
      <w:lvlJc w:val="left"/>
      <w:pPr>
        <w:ind w:left="4898" w:hanging="522"/>
      </w:pPr>
      <w:rPr>
        <w:rFonts w:hint="default"/>
        <w:lang w:val="en-US" w:eastAsia="en-US" w:bidi="ar-SA"/>
      </w:rPr>
    </w:lvl>
    <w:lvl w:ilvl="4">
      <w:start w:val="0"/>
      <w:numFmt w:val="bullet"/>
      <w:lvlText w:val="•"/>
      <w:lvlJc w:val="left"/>
      <w:pPr>
        <w:ind w:left="6204" w:hanging="522"/>
      </w:pPr>
      <w:rPr>
        <w:rFonts w:hint="default"/>
        <w:lang w:val="en-US" w:eastAsia="en-US" w:bidi="ar-SA"/>
      </w:rPr>
    </w:lvl>
    <w:lvl w:ilvl="5">
      <w:start w:val="0"/>
      <w:numFmt w:val="bullet"/>
      <w:lvlText w:val="•"/>
      <w:lvlJc w:val="left"/>
      <w:pPr>
        <w:ind w:left="7510" w:hanging="522"/>
      </w:pPr>
      <w:rPr>
        <w:rFonts w:hint="default"/>
        <w:lang w:val="en-US" w:eastAsia="en-US" w:bidi="ar-SA"/>
      </w:rPr>
    </w:lvl>
    <w:lvl w:ilvl="6">
      <w:start w:val="0"/>
      <w:numFmt w:val="bullet"/>
      <w:lvlText w:val="•"/>
      <w:lvlJc w:val="left"/>
      <w:pPr>
        <w:ind w:left="8816" w:hanging="522"/>
      </w:pPr>
      <w:rPr>
        <w:rFonts w:hint="default"/>
        <w:lang w:val="en-US" w:eastAsia="en-US" w:bidi="ar-SA"/>
      </w:rPr>
    </w:lvl>
    <w:lvl w:ilvl="7">
      <w:start w:val="0"/>
      <w:numFmt w:val="bullet"/>
      <w:lvlText w:val="•"/>
      <w:lvlJc w:val="left"/>
      <w:pPr>
        <w:ind w:left="10122" w:hanging="522"/>
      </w:pPr>
      <w:rPr>
        <w:rFonts w:hint="default"/>
        <w:lang w:val="en-US" w:eastAsia="en-US" w:bidi="ar-SA"/>
      </w:rPr>
    </w:lvl>
    <w:lvl w:ilvl="8">
      <w:start w:val="0"/>
      <w:numFmt w:val="bullet"/>
      <w:lvlText w:val="•"/>
      <w:lvlJc w:val="left"/>
      <w:pPr>
        <w:ind w:left="11428" w:hanging="522"/>
      </w:pPr>
      <w:rPr>
        <w:rFonts w:hint="default"/>
        <w:lang w:val="en-US" w:eastAsia="en-US" w:bidi="ar-SA"/>
      </w:rPr>
    </w:lvl>
  </w:abstractNum>
  <w:abstractNum w:abstractNumId="6">
    <w:multiLevelType w:val="hybridMultilevel"/>
    <w:lvl w:ilvl="0">
      <w:start w:val="0"/>
      <w:numFmt w:val="bullet"/>
      <w:lvlText w:val="●"/>
      <w:lvlJc w:val="left"/>
      <w:pPr>
        <w:ind w:left="940" w:hanging="522"/>
      </w:pPr>
      <w:rPr>
        <w:rFonts w:hint="default" w:ascii="Times New Roman" w:hAnsi="Times New Roman" w:eastAsia="Times New Roman" w:cs="Times New Roman"/>
        <w:b w:val="0"/>
        <w:bCs w:val="0"/>
        <w:i w:val="0"/>
        <w:iCs w:val="0"/>
        <w:spacing w:val="0"/>
        <w:w w:val="99"/>
        <w:sz w:val="32"/>
        <w:szCs w:val="32"/>
        <w:lang w:val="en-US" w:eastAsia="en-US" w:bidi="ar-SA"/>
      </w:rPr>
    </w:lvl>
    <w:lvl w:ilvl="1">
      <w:start w:val="0"/>
      <w:numFmt w:val="bullet"/>
      <w:lvlText w:val="○"/>
      <w:lvlJc w:val="left"/>
      <w:pPr>
        <w:ind w:left="1660" w:hanging="521"/>
      </w:pPr>
      <w:rPr>
        <w:rFonts w:hint="default" w:ascii="Times New Roman" w:hAnsi="Times New Roman" w:eastAsia="Times New Roman" w:cs="Times New Roman"/>
        <w:b w:val="0"/>
        <w:bCs w:val="0"/>
        <w:i w:val="0"/>
        <w:iCs w:val="0"/>
        <w:spacing w:val="0"/>
        <w:w w:val="99"/>
        <w:sz w:val="32"/>
        <w:szCs w:val="32"/>
        <w:lang w:val="en-US" w:eastAsia="en-US" w:bidi="ar-SA"/>
      </w:rPr>
    </w:lvl>
    <w:lvl w:ilvl="2">
      <w:start w:val="0"/>
      <w:numFmt w:val="bullet"/>
      <w:lvlText w:val="•"/>
      <w:lvlJc w:val="left"/>
      <w:pPr>
        <w:ind w:left="3035" w:hanging="521"/>
      </w:pPr>
      <w:rPr>
        <w:rFonts w:hint="default"/>
        <w:lang w:val="en-US" w:eastAsia="en-US" w:bidi="ar-SA"/>
      </w:rPr>
    </w:lvl>
    <w:lvl w:ilvl="3">
      <w:start w:val="0"/>
      <w:numFmt w:val="bullet"/>
      <w:lvlText w:val="•"/>
      <w:lvlJc w:val="left"/>
      <w:pPr>
        <w:ind w:left="4411" w:hanging="521"/>
      </w:pPr>
      <w:rPr>
        <w:rFonts w:hint="default"/>
        <w:lang w:val="en-US" w:eastAsia="en-US" w:bidi="ar-SA"/>
      </w:rPr>
    </w:lvl>
    <w:lvl w:ilvl="4">
      <w:start w:val="0"/>
      <w:numFmt w:val="bullet"/>
      <w:lvlText w:val="•"/>
      <w:lvlJc w:val="left"/>
      <w:pPr>
        <w:ind w:left="5786" w:hanging="521"/>
      </w:pPr>
      <w:rPr>
        <w:rFonts w:hint="default"/>
        <w:lang w:val="en-US" w:eastAsia="en-US" w:bidi="ar-SA"/>
      </w:rPr>
    </w:lvl>
    <w:lvl w:ilvl="5">
      <w:start w:val="0"/>
      <w:numFmt w:val="bullet"/>
      <w:lvlText w:val="•"/>
      <w:lvlJc w:val="left"/>
      <w:pPr>
        <w:ind w:left="7162" w:hanging="521"/>
      </w:pPr>
      <w:rPr>
        <w:rFonts w:hint="default"/>
        <w:lang w:val="en-US" w:eastAsia="en-US" w:bidi="ar-SA"/>
      </w:rPr>
    </w:lvl>
    <w:lvl w:ilvl="6">
      <w:start w:val="0"/>
      <w:numFmt w:val="bullet"/>
      <w:lvlText w:val="•"/>
      <w:lvlJc w:val="left"/>
      <w:pPr>
        <w:ind w:left="8537" w:hanging="521"/>
      </w:pPr>
      <w:rPr>
        <w:rFonts w:hint="default"/>
        <w:lang w:val="en-US" w:eastAsia="en-US" w:bidi="ar-SA"/>
      </w:rPr>
    </w:lvl>
    <w:lvl w:ilvl="7">
      <w:start w:val="0"/>
      <w:numFmt w:val="bullet"/>
      <w:lvlText w:val="•"/>
      <w:lvlJc w:val="left"/>
      <w:pPr>
        <w:ind w:left="9913" w:hanging="521"/>
      </w:pPr>
      <w:rPr>
        <w:rFonts w:hint="default"/>
        <w:lang w:val="en-US" w:eastAsia="en-US" w:bidi="ar-SA"/>
      </w:rPr>
    </w:lvl>
    <w:lvl w:ilvl="8">
      <w:start w:val="0"/>
      <w:numFmt w:val="bullet"/>
      <w:lvlText w:val="•"/>
      <w:lvlJc w:val="left"/>
      <w:pPr>
        <w:ind w:left="11288" w:hanging="521"/>
      </w:pPr>
      <w:rPr>
        <w:rFonts w:hint="default"/>
        <w:lang w:val="en-US" w:eastAsia="en-US" w:bidi="ar-SA"/>
      </w:rPr>
    </w:lvl>
  </w:abstractNum>
  <w:abstractNum w:abstractNumId="5">
    <w:multiLevelType w:val="hybridMultilevel"/>
    <w:lvl w:ilvl="0">
      <w:start w:val="0"/>
      <w:numFmt w:val="bullet"/>
      <w:lvlText w:val="●"/>
      <w:lvlJc w:val="left"/>
      <w:pPr>
        <w:ind w:left="1075" w:hanging="531"/>
      </w:pPr>
      <w:rPr>
        <w:rFonts w:hint="default" w:ascii="Times New Roman" w:hAnsi="Times New Roman" w:eastAsia="Times New Roman" w:cs="Times New Roman"/>
        <w:b w:val="0"/>
        <w:bCs w:val="0"/>
        <w:i w:val="0"/>
        <w:iCs w:val="0"/>
        <w:spacing w:val="0"/>
        <w:w w:val="100"/>
        <w:sz w:val="34"/>
        <w:szCs w:val="34"/>
        <w:lang w:val="en-US" w:eastAsia="en-US" w:bidi="ar-SA"/>
      </w:rPr>
    </w:lvl>
    <w:lvl w:ilvl="1">
      <w:start w:val="0"/>
      <w:numFmt w:val="bullet"/>
      <w:lvlText w:val="•"/>
      <w:lvlJc w:val="left"/>
      <w:pPr>
        <w:ind w:left="2376" w:hanging="531"/>
      </w:pPr>
      <w:rPr>
        <w:rFonts w:hint="default"/>
        <w:lang w:val="en-US" w:eastAsia="en-US" w:bidi="ar-SA"/>
      </w:rPr>
    </w:lvl>
    <w:lvl w:ilvl="2">
      <w:start w:val="0"/>
      <w:numFmt w:val="bullet"/>
      <w:lvlText w:val="•"/>
      <w:lvlJc w:val="left"/>
      <w:pPr>
        <w:ind w:left="3672" w:hanging="531"/>
      </w:pPr>
      <w:rPr>
        <w:rFonts w:hint="default"/>
        <w:lang w:val="en-US" w:eastAsia="en-US" w:bidi="ar-SA"/>
      </w:rPr>
    </w:lvl>
    <w:lvl w:ilvl="3">
      <w:start w:val="0"/>
      <w:numFmt w:val="bullet"/>
      <w:lvlText w:val="•"/>
      <w:lvlJc w:val="left"/>
      <w:pPr>
        <w:ind w:left="4968" w:hanging="531"/>
      </w:pPr>
      <w:rPr>
        <w:rFonts w:hint="default"/>
        <w:lang w:val="en-US" w:eastAsia="en-US" w:bidi="ar-SA"/>
      </w:rPr>
    </w:lvl>
    <w:lvl w:ilvl="4">
      <w:start w:val="0"/>
      <w:numFmt w:val="bullet"/>
      <w:lvlText w:val="•"/>
      <w:lvlJc w:val="left"/>
      <w:pPr>
        <w:ind w:left="6264" w:hanging="531"/>
      </w:pPr>
      <w:rPr>
        <w:rFonts w:hint="default"/>
        <w:lang w:val="en-US" w:eastAsia="en-US" w:bidi="ar-SA"/>
      </w:rPr>
    </w:lvl>
    <w:lvl w:ilvl="5">
      <w:start w:val="0"/>
      <w:numFmt w:val="bullet"/>
      <w:lvlText w:val="•"/>
      <w:lvlJc w:val="left"/>
      <w:pPr>
        <w:ind w:left="7560" w:hanging="531"/>
      </w:pPr>
      <w:rPr>
        <w:rFonts w:hint="default"/>
        <w:lang w:val="en-US" w:eastAsia="en-US" w:bidi="ar-SA"/>
      </w:rPr>
    </w:lvl>
    <w:lvl w:ilvl="6">
      <w:start w:val="0"/>
      <w:numFmt w:val="bullet"/>
      <w:lvlText w:val="•"/>
      <w:lvlJc w:val="left"/>
      <w:pPr>
        <w:ind w:left="8856" w:hanging="531"/>
      </w:pPr>
      <w:rPr>
        <w:rFonts w:hint="default"/>
        <w:lang w:val="en-US" w:eastAsia="en-US" w:bidi="ar-SA"/>
      </w:rPr>
    </w:lvl>
    <w:lvl w:ilvl="7">
      <w:start w:val="0"/>
      <w:numFmt w:val="bullet"/>
      <w:lvlText w:val="•"/>
      <w:lvlJc w:val="left"/>
      <w:pPr>
        <w:ind w:left="10152" w:hanging="531"/>
      </w:pPr>
      <w:rPr>
        <w:rFonts w:hint="default"/>
        <w:lang w:val="en-US" w:eastAsia="en-US" w:bidi="ar-SA"/>
      </w:rPr>
    </w:lvl>
    <w:lvl w:ilvl="8">
      <w:start w:val="0"/>
      <w:numFmt w:val="bullet"/>
      <w:lvlText w:val="•"/>
      <w:lvlJc w:val="left"/>
      <w:pPr>
        <w:ind w:left="11448" w:hanging="531"/>
      </w:pPr>
      <w:rPr>
        <w:rFonts w:hint="default"/>
        <w:lang w:val="en-US" w:eastAsia="en-US" w:bidi="ar-SA"/>
      </w:rPr>
    </w:lvl>
  </w:abstractNum>
  <w:abstractNum w:abstractNumId="4">
    <w:multiLevelType w:val="hybridMultilevel"/>
    <w:lvl w:ilvl="0">
      <w:start w:val="0"/>
      <w:numFmt w:val="bullet"/>
      <w:lvlText w:val="●"/>
      <w:lvlJc w:val="left"/>
      <w:pPr>
        <w:ind w:left="1075" w:hanging="531"/>
      </w:pPr>
      <w:rPr>
        <w:rFonts w:hint="default" w:ascii="Arial" w:hAnsi="Arial" w:eastAsia="Arial" w:cs="Arial"/>
        <w:spacing w:val="0"/>
        <w:w w:val="100"/>
        <w:lang w:val="en-US" w:eastAsia="en-US" w:bidi="ar-SA"/>
      </w:rPr>
    </w:lvl>
    <w:lvl w:ilvl="1">
      <w:start w:val="0"/>
      <w:numFmt w:val="bullet"/>
      <w:lvlText w:val="•"/>
      <w:lvlJc w:val="left"/>
      <w:pPr>
        <w:ind w:left="2376" w:hanging="531"/>
      </w:pPr>
      <w:rPr>
        <w:rFonts w:hint="default"/>
        <w:lang w:val="en-US" w:eastAsia="en-US" w:bidi="ar-SA"/>
      </w:rPr>
    </w:lvl>
    <w:lvl w:ilvl="2">
      <w:start w:val="0"/>
      <w:numFmt w:val="bullet"/>
      <w:lvlText w:val="•"/>
      <w:lvlJc w:val="left"/>
      <w:pPr>
        <w:ind w:left="3672" w:hanging="531"/>
      </w:pPr>
      <w:rPr>
        <w:rFonts w:hint="default"/>
        <w:lang w:val="en-US" w:eastAsia="en-US" w:bidi="ar-SA"/>
      </w:rPr>
    </w:lvl>
    <w:lvl w:ilvl="3">
      <w:start w:val="0"/>
      <w:numFmt w:val="bullet"/>
      <w:lvlText w:val="•"/>
      <w:lvlJc w:val="left"/>
      <w:pPr>
        <w:ind w:left="4968" w:hanging="531"/>
      </w:pPr>
      <w:rPr>
        <w:rFonts w:hint="default"/>
        <w:lang w:val="en-US" w:eastAsia="en-US" w:bidi="ar-SA"/>
      </w:rPr>
    </w:lvl>
    <w:lvl w:ilvl="4">
      <w:start w:val="0"/>
      <w:numFmt w:val="bullet"/>
      <w:lvlText w:val="•"/>
      <w:lvlJc w:val="left"/>
      <w:pPr>
        <w:ind w:left="6264" w:hanging="531"/>
      </w:pPr>
      <w:rPr>
        <w:rFonts w:hint="default"/>
        <w:lang w:val="en-US" w:eastAsia="en-US" w:bidi="ar-SA"/>
      </w:rPr>
    </w:lvl>
    <w:lvl w:ilvl="5">
      <w:start w:val="0"/>
      <w:numFmt w:val="bullet"/>
      <w:lvlText w:val="•"/>
      <w:lvlJc w:val="left"/>
      <w:pPr>
        <w:ind w:left="7560" w:hanging="531"/>
      </w:pPr>
      <w:rPr>
        <w:rFonts w:hint="default"/>
        <w:lang w:val="en-US" w:eastAsia="en-US" w:bidi="ar-SA"/>
      </w:rPr>
    </w:lvl>
    <w:lvl w:ilvl="6">
      <w:start w:val="0"/>
      <w:numFmt w:val="bullet"/>
      <w:lvlText w:val="•"/>
      <w:lvlJc w:val="left"/>
      <w:pPr>
        <w:ind w:left="8856" w:hanging="531"/>
      </w:pPr>
      <w:rPr>
        <w:rFonts w:hint="default"/>
        <w:lang w:val="en-US" w:eastAsia="en-US" w:bidi="ar-SA"/>
      </w:rPr>
    </w:lvl>
    <w:lvl w:ilvl="7">
      <w:start w:val="0"/>
      <w:numFmt w:val="bullet"/>
      <w:lvlText w:val="•"/>
      <w:lvlJc w:val="left"/>
      <w:pPr>
        <w:ind w:left="10152" w:hanging="531"/>
      </w:pPr>
      <w:rPr>
        <w:rFonts w:hint="default"/>
        <w:lang w:val="en-US" w:eastAsia="en-US" w:bidi="ar-SA"/>
      </w:rPr>
    </w:lvl>
    <w:lvl w:ilvl="8">
      <w:start w:val="0"/>
      <w:numFmt w:val="bullet"/>
      <w:lvlText w:val="•"/>
      <w:lvlJc w:val="left"/>
      <w:pPr>
        <w:ind w:left="11448" w:hanging="531"/>
      </w:pPr>
      <w:rPr>
        <w:rFonts w:hint="default"/>
        <w:lang w:val="en-US" w:eastAsia="en-US" w:bidi="ar-SA"/>
      </w:rPr>
    </w:lvl>
  </w:abstractNum>
  <w:abstractNum w:abstractNumId="3">
    <w:multiLevelType w:val="hybridMultilevel"/>
    <w:lvl w:ilvl="0">
      <w:start w:val="0"/>
      <w:numFmt w:val="bullet"/>
      <w:lvlText w:val="●"/>
      <w:lvlJc w:val="left"/>
      <w:pPr>
        <w:ind w:left="6674" w:hanging="560"/>
      </w:pPr>
      <w:rPr>
        <w:rFonts w:hint="default" w:ascii="Times New Roman" w:hAnsi="Times New Roman" w:eastAsia="Times New Roman" w:cs="Times New Roman"/>
        <w:b w:val="0"/>
        <w:bCs w:val="0"/>
        <w:i w:val="0"/>
        <w:iCs w:val="0"/>
        <w:spacing w:val="0"/>
        <w:w w:val="100"/>
        <w:sz w:val="40"/>
        <w:szCs w:val="40"/>
        <w:lang w:val="en-US" w:eastAsia="en-US" w:bidi="ar-SA"/>
      </w:rPr>
    </w:lvl>
    <w:lvl w:ilvl="1">
      <w:start w:val="0"/>
      <w:numFmt w:val="bullet"/>
      <w:lvlText w:val="○"/>
      <w:lvlJc w:val="left"/>
      <w:pPr>
        <w:ind w:left="7394" w:hanging="540"/>
      </w:pPr>
      <w:rPr>
        <w:rFonts w:hint="default" w:ascii="Times New Roman" w:hAnsi="Times New Roman" w:eastAsia="Times New Roman" w:cs="Times New Roman"/>
        <w:b w:val="0"/>
        <w:bCs w:val="0"/>
        <w:i w:val="0"/>
        <w:iCs w:val="0"/>
        <w:spacing w:val="0"/>
        <w:w w:val="100"/>
        <w:sz w:val="36"/>
        <w:szCs w:val="36"/>
        <w:lang w:val="en-US" w:eastAsia="en-US" w:bidi="ar-SA"/>
      </w:rPr>
    </w:lvl>
    <w:lvl w:ilvl="2">
      <w:start w:val="0"/>
      <w:numFmt w:val="bullet"/>
      <w:lvlText w:val="•"/>
      <w:lvlJc w:val="left"/>
      <w:pPr>
        <w:ind w:left="8137" w:hanging="540"/>
      </w:pPr>
      <w:rPr>
        <w:rFonts w:hint="default"/>
        <w:lang w:val="en-US" w:eastAsia="en-US" w:bidi="ar-SA"/>
      </w:rPr>
    </w:lvl>
    <w:lvl w:ilvl="3">
      <w:start w:val="0"/>
      <w:numFmt w:val="bullet"/>
      <w:lvlText w:val="•"/>
      <w:lvlJc w:val="left"/>
      <w:pPr>
        <w:ind w:left="8875" w:hanging="540"/>
      </w:pPr>
      <w:rPr>
        <w:rFonts w:hint="default"/>
        <w:lang w:val="en-US" w:eastAsia="en-US" w:bidi="ar-SA"/>
      </w:rPr>
    </w:lvl>
    <w:lvl w:ilvl="4">
      <w:start w:val="0"/>
      <w:numFmt w:val="bullet"/>
      <w:lvlText w:val="•"/>
      <w:lvlJc w:val="left"/>
      <w:pPr>
        <w:ind w:left="9613" w:hanging="540"/>
      </w:pPr>
      <w:rPr>
        <w:rFonts w:hint="default"/>
        <w:lang w:val="en-US" w:eastAsia="en-US" w:bidi="ar-SA"/>
      </w:rPr>
    </w:lvl>
    <w:lvl w:ilvl="5">
      <w:start w:val="0"/>
      <w:numFmt w:val="bullet"/>
      <w:lvlText w:val="•"/>
      <w:lvlJc w:val="left"/>
      <w:pPr>
        <w:ind w:left="10351" w:hanging="540"/>
      </w:pPr>
      <w:rPr>
        <w:rFonts w:hint="default"/>
        <w:lang w:val="en-US" w:eastAsia="en-US" w:bidi="ar-SA"/>
      </w:rPr>
    </w:lvl>
    <w:lvl w:ilvl="6">
      <w:start w:val="0"/>
      <w:numFmt w:val="bullet"/>
      <w:lvlText w:val="•"/>
      <w:lvlJc w:val="left"/>
      <w:pPr>
        <w:ind w:left="11088" w:hanging="540"/>
      </w:pPr>
      <w:rPr>
        <w:rFonts w:hint="default"/>
        <w:lang w:val="en-US" w:eastAsia="en-US" w:bidi="ar-SA"/>
      </w:rPr>
    </w:lvl>
    <w:lvl w:ilvl="7">
      <w:start w:val="0"/>
      <w:numFmt w:val="bullet"/>
      <w:lvlText w:val="•"/>
      <w:lvlJc w:val="left"/>
      <w:pPr>
        <w:ind w:left="11826" w:hanging="540"/>
      </w:pPr>
      <w:rPr>
        <w:rFonts w:hint="default"/>
        <w:lang w:val="en-US" w:eastAsia="en-US" w:bidi="ar-SA"/>
      </w:rPr>
    </w:lvl>
    <w:lvl w:ilvl="8">
      <w:start w:val="0"/>
      <w:numFmt w:val="bullet"/>
      <w:lvlText w:val="•"/>
      <w:lvlJc w:val="left"/>
      <w:pPr>
        <w:ind w:left="12564" w:hanging="540"/>
      </w:pPr>
      <w:rPr>
        <w:rFonts w:hint="default"/>
        <w:lang w:val="en-US" w:eastAsia="en-US" w:bidi="ar-SA"/>
      </w:rPr>
    </w:lvl>
  </w:abstractNum>
  <w:abstractNum w:abstractNumId="2">
    <w:multiLevelType w:val="hybridMultilevel"/>
    <w:lvl w:ilvl="0">
      <w:start w:val="0"/>
      <w:numFmt w:val="bullet"/>
      <w:lvlText w:val="●"/>
      <w:lvlJc w:val="left"/>
      <w:pPr>
        <w:ind w:left="1075" w:hanging="569"/>
      </w:pPr>
      <w:rPr>
        <w:rFonts w:hint="default" w:ascii="Times New Roman" w:hAnsi="Times New Roman" w:eastAsia="Times New Roman" w:cs="Times New Roman"/>
        <w:spacing w:val="0"/>
        <w:w w:val="100"/>
        <w:lang w:val="en-US" w:eastAsia="en-US" w:bidi="ar-SA"/>
      </w:rPr>
    </w:lvl>
    <w:lvl w:ilvl="1">
      <w:start w:val="0"/>
      <w:numFmt w:val="bullet"/>
      <w:lvlText w:val="○"/>
      <w:lvlJc w:val="left"/>
      <w:pPr>
        <w:ind w:left="1795" w:hanging="550"/>
      </w:pPr>
      <w:rPr>
        <w:rFonts w:hint="default" w:ascii="Times New Roman" w:hAnsi="Times New Roman" w:eastAsia="Times New Roman" w:cs="Times New Roman"/>
        <w:spacing w:val="0"/>
        <w:w w:val="99"/>
        <w:lang w:val="en-US" w:eastAsia="en-US" w:bidi="ar-SA"/>
      </w:rPr>
    </w:lvl>
    <w:lvl w:ilvl="2">
      <w:start w:val="0"/>
      <w:numFmt w:val="bullet"/>
      <w:lvlText w:val="■"/>
      <w:lvlJc w:val="left"/>
      <w:pPr>
        <w:ind w:left="2515" w:hanging="531"/>
      </w:pPr>
      <w:rPr>
        <w:rFonts w:hint="default" w:ascii="Times New Roman" w:hAnsi="Times New Roman" w:eastAsia="Times New Roman" w:cs="Times New Roman"/>
        <w:spacing w:val="0"/>
        <w:w w:val="100"/>
        <w:lang w:val="en-US" w:eastAsia="en-US" w:bidi="ar-SA"/>
      </w:rPr>
    </w:lvl>
    <w:lvl w:ilvl="3">
      <w:start w:val="0"/>
      <w:numFmt w:val="bullet"/>
      <w:lvlText w:val="•"/>
      <w:lvlJc w:val="left"/>
      <w:pPr>
        <w:ind w:left="3960" w:hanging="531"/>
      </w:pPr>
      <w:rPr>
        <w:rFonts w:hint="default"/>
        <w:lang w:val="en-US" w:eastAsia="en-US" w:bidi="ar-SA"/>
      </w:rPr>
    </w:lvl>
    <w:lvl w:ilvl="4">
      <w:start w:val="0"/>
      <w:numFmt w:val="bullet"/>
      <w:lvlText w:val="•"/>
      <w:lvlJc w:val="left"/>
      <w:pPr>
        <w:ind w:left="5400" w:hanging="531"/>
      </w:pPr>
      <w:rPr>
        <w:rFonts w:hint="default"/>
        <w:lang w:val="en-US" w:eastAsia="en-US" w:bidi="ar-SA"/>
      </w:rPr>
    </w:lvl>
    <w:lvl w:ilvl="5">
      <w:start w:val="0"/>
      <w:numFmt w:val="bullet"/>
      <w:lvlText w:val="•"/>
      <w:lvlJc w:val="left"/>
      <w:pPr>
        <w:ind w:left="6840" w:hanging="531"/>
      </w:pPr>
      <w:rPr>
        <w:rFonts w:hint="default"/>
        <w:lang w:val="en-US" w:eastAsia="en-US" w:bidi="ar-SA"/>
      </w:rPr>
    </w:lvl>
    <w:lvl w:ilvl="6">
      <w:start w:val="0"/>
      <w:numFmt w:val="bullet"/>
      <w:lvlText w:val="•"/>
      <w:lvlJc w:val="left"/>
      <w:pPr>
        <w:ind w:left="8280" w:hanging="531"/>
      </w:pPr>
      <w:rPr>
        <w:rFonts w:hint="default"/>
        <w:lang w:val="en-US" w:eastAsia="en-US" w:bidi="ar-SA"/>
      </w:rPr>
    </w:lvl>
    <w:lvl w:ilvl="7">
      <w:start w:val="0"/>
      <w:numFmt w:val="bullet"/>
      <w:lvlText w:val="•"/>
      <w:lvlJc w:val="left"/>
      <w:pPr>
        <w:ind w:left="9720" w:hanging="531"/>
      </w:pPr>
      <w:rPr>
        <w:rFonts w:hint="default"/>
        <w:lang w:val="en-US" w:eastAsia="en-US" w:bidi="ar-SA"/>
      </w:rPr>
    </w:lvl>
    <w:lvl w:ilvl="8">
      <w:start w:val="0"/>
      <w:numFmt w:val="bullet"/>
      <w:lvlText w:val="•"/>
      <w:lvlJc w:val="left"/>
      <w:pPr>
        <w:ind w:left="11160" w:hanging="531"/>
      </w:pPr>
      <w:rPr>
        <w:rFonts w:hint="default"/>
        <w:lang w:val="en-US" w:eastAsia="en-US" w:bidi="ar-SA"/>
      </w:rPr>
    </w:lvl>
  </w:abstractNum>
  <w:abstractNum w:abstractNumId="1">
    <w:multiLevelType w:val="hybridMultilevel"/>
    <w:lvl w:ilvl="0">
      <w:start w:val="0"/>
      <w:numFmt w:val="bullet"/>
      <w:lvlText w:val="●"/>
      <w:lvlJc w:val="left"/>
      <w:pPr>
        <w:ind w:left="924" w:hanging="570"/>
      </w:pPr>
      <w:rPr>
        <w:rFonts w:hint="default" w:ascii="Times New Roman" w:hAnsi="Times New Roman" w:eastAsia="Times New Roman" w:cs="Times New Roman"/>
        <w:b w:val="0"/>
        <w:bCs w:val="0"/>
        <w:i w:val="0"/>
        <w:iCs w:val="0"/>
        <w:spacing w:val="0"/>
        <w:w w:val="100"/>
        <w:sz w:val="42"/>
        <w:szCs w:val="42"/>
        <w:lang w:val="en-US" w:eastAsia="en-US" w:bidi="ar-SA"/>
      </w:rPr>
    </w:lvl>
    <w:lvl w:ilvl="1">
      <w:start w:val="0"/>
      <w:numFmt w:val="bullet"/>
      <w:lvlText w:val="○"/>
      <w:lvlJc w:val="left"/>
      <w:pPr>
        <w:ind w:left="1644" w:hanging="560"/>
      </w:pPr>
      <w:rPr>
        <w:rFonts w:hint="default" w:ascii="Times New Roman" w:hAnsi="Times New Roman" w:eastAsia="Times New Roman" w:cs="Times New Roman"/>
        <w:b w:val="0"/>
        <w:bCs w:val="0"/>
        <w:i w:val="0"/>
        <w:iCs w:val="0"/>
        <w:spacing w:val="0"/>
        <w:w w:val="100"/>
        <w:sz w:val="40"/>
        <w:szCs w:val="40"/>
        <w:lang w:val="en-US" w:eastAsia="en-US" w:bidi="ar-SA"/>
      </w:rPr>
    </w:lvl>
    <w:lvl w:ilvl="2">
      <w:start w:val="0"/>
      <w:numFmt w:val="bullet"/>
      <w:lvlText w:val="•"/>
      <w:lvlJc w:val="left"/>
      <w:pPr>
        <w:ind w:left="2216" w:hanging="560"/>
      </w:pPr>
      <w:rPr>
        <w:rFonts w:hint="default"/>
        <w:lang w:val="en-US" w:eastAsia="en-US" w:bidi="ar-SA"/>
      </w:rPr>
    </w:lvl>
    <w:lvl w:ilvl="3">
      <w:start w:val="0"/>
      <w:numFmt w:val="bullet"/>
      <w:lvlText w:val="•"/>
      <w:lvlJc w:val="left"/>
      <w:pPr>
        <w:ind w:left="2792" w:hanging="560"/>
      </w:pPr>
      <w:rPr>
        <w:rFonts w:hint="default"/>
        <w:lang w:val="en-US" w:eastAsia="en-US" w:bidi="ar-SA"/>
      </w:rPr>
    </w:lvl>
    <w:lvl w:ilvl="4">
      <w:start w:val="0"/>
      <w:numFmt w:val="bullet"/>
      <w:lvlText w:val="•"/>
      <w:lvlJc w:val="left"/>
      <w:pPr>
        <w:ind w:left="3369" w:hanging="560"/>
      </w:pPr>
      <w:rPr>
        <w:rFonts w:hint="default"/>
        <w:lang w:val="en-US" w:eastAsia="en-US" w:bidi="ar-SA"/>
      </w:rPr>
    </w:lvl>
    <w:lvl w:ilvl="5">
      <w:start w:val="0"/>
      <w:numFmt w:val="bullet"/>
      <w:lvlText w:val="•"/>
      <w:lvlJc w:val="left"/>
      <w:pPr>
        <w:ind w:left="3945" w:hanging="560"/>
      </w:pPr>
      <w:rPr>
        <w:rFonts w:hint="default"/>
        <w:lang w:val="en-US" w:eastAsia="en-US" w:bidi="ar-SA"/>
      </w:rPr>
    </w:lvl>
    <w:lvl w:ilvl="6">
      <w:start w:val="0"/>
      <w:numFmt w:val="bullet"/>
      <w:lvlText w:val="•"/>
      <w:lvlJc w:val="left"/>
      <w:pPr>
        <w:ind w:left="4522" w:hanging="560"/>
      </w:pPr>
      <w:rPr>
        <w:rFonts w:hint="default"/>
        <w:lang w:val="en-US" w:eastAsia="en-US" w:bidi="ar-SA"/>
      </w:rPr>
    </w:lvl>
    <w:lvl w:ilvl="7">
      <w:start w:val="0"/>
      <w:numFmt w:val="bullet"/>
      <w:lvlText w:val="•"/>
      <w:lvlJc w:val="left"/>
      <w:pPr>
        <w:ind w:left="5098" w:hanging="560"/>
      </w:pPr>
      <w:rPr>
        <w:rFonts w:hint="default"/>
        <w:lang w:val="en-US" w:eastAsia="en-US" w:bidi="ar-SA"/>
      </w:rPr>
    </w:lvl>
    <w:lvl w:ilvl="8">
      <w:start w:val="0"/>
      <w:numFmt w:val="bullet"/>
      <w:lvlText w:val="•"/>
      <w:lvlJc w:val="left"/>
      <w:pPr>
        <w:ind w:left="5675" w:hanging="560"/>
      </w:pPr>
      <w:rPr>
        <w:rFonts w:hint="default"/>
        <w:lang w:val="en-US" w:eastAsia="en-US" w:bidi="ar-SA"/>
      </w:rPr>
    </w:lvl>
  </w:abstractNum>
  <w:abstractNum w:abstractNumId="0">
    <w:multiLevelType w:val="hybridMultilevel"/>
    <w:lvl w:ilvl="0">
      <w:start w:val="0"/>
      <w:numFmt w:val="bullet"/>
      <w:lvlText w:val="●"/>
      <w:lvlJc w:val="left"/>
      <w:pPr>
        <w:ind w:left="1075" w:hanging="569"/>
      </w:pPr>
      <w:rPr>
        <w:rFonts w:hint="default" w:ascii="Times New Roman" w:hAnsi="Times New Roman" w:eastAsia="Times New Roman" w:cs="Times New Roman"/>
        <w:b w:val="0"/>
        <w:bCs w:val="0"/>
        <w:i w:val="0"/>
        <w:iCs w:val="0"/>
        <w:spacing w:val="0"/>
        <w:w w:val="100"/>
        <w:sz w:val="42"/>
        <w:szCs w:val="42"/>
        <w:lang w:val="en-US" w:eastAsia="en-US" w:bidi="ar-SA"/>
      </w:rPr>
    </w:lvl>
    <w:lvl w:ilvl="1">
      <w:start w:val="0"/>
      <w:numFmt w:val="bullet"/>
      <w:lvlText w:val="○"/>
      <w:lvlJc w:val="left"/>
      <w:pPr>
        <w:ind w:left="1795" w:hanging="560"/>
      </w:pPr>
      <w:rPr>
        <w:rFonts w:hint="default" w:ascii="Times New Roman" w:hAnsi="Times New Roman" w:eastAsia="Times New Roman" w:cs="Times New Roman"/>
        <w:b w:val="0"/>
        <w:bCs w:val="0"/>
        <w:i w:val="0"/>
        <w:iCs w:val="0"/>
        <w:spacing w:val="0"/>
        <w:w w:val="100"/>
        <w:sz w:val="40"/>
        <w:szCs w:val="40"/>
        <w:lang w:val="en-US" w:eastAsia="en-US" w:bidi="ar-SA"/>
      </w:rPr>
    </w:lvl>
    <w:lvl w:ilvl="2">
      <w:start w:val="0"/>
      <w:numFmt w:val="bullet"/>
      <w:lvlText w:val="•"/>
      <w:lvlJc w:val="left"/>
      <w:pPr>
        <w:ind w:left="2295" w:hanging="560"/>
      </w:pPr>
      <w:rPr>
        <w:rFonts w:hint="default"/>
        <w:lang w:val="en-US" w:eastAsia="en-US" w:bidi="ar-SA"/>
      </w:rPr>
    </w:lvl>
    <w:lvl w:ilvl="3">
      <w:start w:val="0"/>
      <w:numFmt w:val="bullet"/>
      <w:lvlText w:val="•"/>
      <w:lvlJc w:val="left"/>
      <w:pPr>
        <w:ind w:left="2790" w:hanging="560"/>
      </w:pPr>
      <w:rPr>
        <w:rFonts w:hint="default"/>
        <w:lang w:val="en-US" w:eastAsia="en-US" w:bidi="ar-SA"/>
      </w:rPr>
    </w:lvl>
    <w:lvl w:ilvl="4">
      <w:start w:val="0"/>
      <w:numFmt w:val="bullet"/>
      <w:lvlText w:val="•"/>
      <w:lvlJc w:val="left"/>
      <w:pPr>
        <w:ind w:left="3285" w:hanging="560"/>
      </w:pPr>
      <w:rPr>
        <w:rFonts w:hint="default"/>
        <w:lang w:val="en-US" w:eastAsia="en-US" w:bidi="ar-SA"/>
      </w:rPr>
    </w:lvl>
    <w:lvl w:ilvl="5">
      <w:start w:val="0"/>
      <w:numFmt w:val="bullet"/>
      <w:lvlText w:val="•"/>
      <w:lvlJc w:val="left"/>
      <w:pPr>
        <w:ind w:left="3780" w:hanging="560"/>
      </w:pPr>
      <w:rPr>
        <w:rFonts w:hint="default"/>
        <w:lang w:val="en-US" w:eastAsia="en-US" w:bidi="ar-SA"/>
      </w:rPr>
    </w:lvl>
    <w:lvl w:ilvl="6">
      <w:start w:val="0"/>
      <w:numFmt w:val="bullet"/>
      <w:lvlText w:val="•"/>
      <w:lvlJc w:val="left"/>
      <w:pPr>
        <w:ind w:left="4275" w:hanging="560"/>
      </w:pPr>
      <w:rPr>
        <w:rFonts w:hint="default"/>
        <w:lang w:val="en-US" w:eastAsia="en-US" w:bidi="ar-SA"/>
      </w:rPr>
    </w:lvl>
    <w:lvl w:ilvl="7">
      <w:start w:val="0"/>
      <w:numFmt w:val="bullet"/>
      <w:lvlText w:val="•"/>
      <w:lvlJc w:val="left"/>
      <w:pPr>
        <w:ind w:left="4770" w:hanging="560"/>
      </w:pPr>
      <w:rPr>
        <w:rFonts w:hint="default"/>
        <w:lang w:val="en-US" w:eastAsia="en-US" w:bidi="ar-SA"/>
      </w:rPr>
    </w:lvl>
    <w:lvl w:ilvl="8">
      <w:start w:val="0"/>
      <w:numFmt w:val="bullet"/>
      <w:lvlText w:val="•"/>
      <w:lvlJc w:val="left"/>
      <w:pPr>
        <w:ind w:left="5265" w:hanging="560"/>
      </w:pPr>
      <w:rPr>
        <w:rFonts w:hint="default"/>
        <w:lang w:val="en-US" w:eastAsia="en-US" w:bidi="ar-SA"/>
      </w:rPr>
    </w:lvl>
  </w:abstract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Lucida Sans Unicode" w:hAnsi="Lucida Sans Unicode" w:eastAsia="Lucida Sans Unicode" w:cs="Lucida Sans Unicode"/>
      <w:lang w:val="en-US" w:eastAsia="en-US" w:bidi="ar-SA"/>
    </w:rPr>
  </w:style>
  <w:style w:styleId="BodyText" w:type="paragraph">
    <w:name w:val="Body Text"/>
    <w:basedOn w:val="Normal"/>
    <w:uiPriority w:val="1"/>
    <w:qFormat/>
    <w:pPr/>
    <w:rPr>
      <w:rFonts w:ascii="Lucida Sans Unicode" w:hAnsi="Lucida Sans Unicode" w:eastAsia="Lucida Sans Unicode" w:cs="Lucida Sans Unicode"/>
      <w:sz w:val="38"/>
      <w:szCs w:val="38"/>
      <w:lang w:val="en-US" w:eastAsia="en-US" w:bidi="ar-SA"/>
    </w:rPr>
  </w:style>
  <w:style w:styleId="Heading1" w:type="paragraph">
    <w:name w:val="Heading 1"/>
    <w:basedOn w:val="Normal"/>
    <w:uiPriority w:val="1"/>
    <w:qFormat/>
    <w:pPr>
      <w:spacing w:before="41"/>
      <w:outlineLvl w:val="1"/>
    </w:pPr>
    <w:rPr>
      <w:rFonts w:ascii="Arial Black" w:hAnsi="Arial Black" w:eastAsia="Arial Black" w:cs="Arial Black"/>
      <w:sz w:val="56"/>
      <w:szCs w:val="56"/>
      <w:lang w:val="en-US" w:eastAsia="en-US" w:bidi="ar-SA"/>
    </w:rPr>
  </w:style>
  <w:style w:styleId="Heading2" w:type="paragraph">
    <w:name w:val="Heading 2"/>
    <w:basedOn w:val="Normal"/>
    <w:uiPriority w:val="1"/>
    <w:qFormat/>
    <w:pPr>
      <w:outlineLvl w:val="2"/>
    </w:pPr>
    <w:rPr>
      <w:rFonts w:ascii="Arial Black" w:hAnsi="Arial Black" w:eastAsia="Arial Black" w:cs="Arial Black"/>
      <w:sz w:val="48"/>
      <w:szCs w:val="48"/>
      <w:lang w:val="en-US" w:eastAsia="en-US" w:bidi="ar-SA"/>
    </w:rPr>
  </w:style>
  <w:style w:styleId="Heading3" w:type="paragraph">
    <w:name w:val="Heading 3"/>
    <w:basedOn w:val="Normal"/>
    <w:uiPriority w:val="1"/>
    <w:qFormat/>
    <w:pPr>
      <w:outlineLvl w:val="3"/>
    </w:pPr>
    <w:rPr>
      <w:rFonts w:ascii="Arial Black" w:hAnsi="Arial Black" w:eastAsia="Arial Black" w:cs="Arial Black"/>
      <w:sz w:val="44"/>
      <w:szCs w:val="44"/>
      <w:lang w:val="en-US" w:eastAsia="en-US" w:bidi="ar-SA"/>
    </w:rPr>
  </w:style>
  <w:style w:styleId="Title" w:type="paragraph">
    <w:name w:val="Title"/>
    <w:basedOn w:val="Normal"/>
    <w:uiPriority w:val="1"/>
    <w:qFormat/>
    <w:pPr>
      <w:ind w:left="355" w:right="585"/>
    </w:pPr>
    <w:rPr>
      <w:rFonts w:ascii="Lucida Sans Unicode" w:hAnsi="Lucida Sans Unicode" w:eastAsia="Lucida Sans Unicode" w:cs="Lucida Sans Unicode"/>
      <w:sz w:val="71"/>
      <w:szCs w:val="71"/>
      <w:lang w:val="en-US" w:eastAsia="en-US" w:bidi="ar-SA"/>
    </w:rPr>
  </w:style>
  <w:style w:styleId="ListParagraph" w:type="paragraph">
    <w:name w:val="List Paragraph"/>
    <w:basedOn w:val="Normal"/>
    <w:uiPriority w:val="1"/>
    <w:qFormat/>
    <w:pPr>
      <w:ind w:left="1074" w:hanging="540"/>
    </w:pPr>
    <w:rPr>
      <w:rFonts w:ascii="Lucida Sans Unicode" w:hAnsi="Lucida Sans Unicode" w:eastAsia="Lucida Sans Unicode" w:cs="Lucida Sans Unicode"/>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hyperlink" Target="https://www.ed.gov/media/document/504-discipline-guidance-2022-21258.pdf" TargetMode="External"/><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hyperlink" Target="https://www.outsports.com/2020/2/12/21135174/adf-connecticut-federal-lawsuit-transgender-girls-sports-high-school/" TargetMode="External"/><Relationship Id="rId13" Type="http://schemas.openxmlformats.org/officeDocument/2006/relationships/hyperlink" Target="https://newrepublic.com/article/161425/trans-student-athletes-white-supremacy-mothers" TargetMode="External"/><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hyperlink" Target="https://www.ed.gov/media/document/fiscal-year-2026-budget-summary-110043.pdf" TargetMode="External"/><Relationship Id="rId18" Type="http://schemas.openxmlformats.org/officeDocument/2006/relationships/image" Target="media/image10.jpeg"/><Relationship Id="rId19" Type="http://schemas.openxmlformats.org/officeDocument/2006/relationships/hyperlink" Target="https://storage.courtlistener.com/recap/gov.uscourts.mad.281941/gov.uscourts.mad.281941.128.0_1.pdf" TargetMode="External"/><Relationship Id="rId20" Type="http://schemas.openxmlformats.org/officeDocument/2006/relationships/hyperlink" Target="https://storage.courtlistener.com/recap/gov.uscourts.dcd.278391/gov.uscourts.dcd.278391.68.0.pdf" TargetMode="External"/><Relationship Id="rId21" Type="http://schemas.openxmlformats.org/officeDocument/2006/relationships/hyperlink" Target="https://www.usa.gov/elected-officials" TargetMode="External"/><Relationship Id="rId22" Type="http://schemas.openxmlformats.org/officeDocument/2006/relationships/hyperlink" Target="https://copaa.salsalabs.org/OpposePlanstoCloseEDProtectStudentswithDisabilities/index.html" TargetMode="External"/><Relationship Id="rId23" Type="http://schemas.openxmlformats.org/officeDocument/2006/relationships/hyperlink" Target="https://exceptionalchildren.org/lac?vvsrc=/Campaigns/121668/Respond" TargetMode="External"/><Relationship Id="rId24" Type="http://schemas.openxmlformats.org/officeDocument/2006/relationships/hyperlink" Target="https://dredf.org/hands-off-our-medicaid/" TargetMode="External"/><Relationship Id="rId25" Type="http://schemas.openxmlformats.org/officeDocument/2006/relationships/hyperlink" Target="https://www.ndrn.org/" TargetMode="External"/><Relationship Id="rId26" Type="http://schemas.openxmlformats.org/officeDocument/2006/relationships/hyperlink" Target="https://ncil.org/" TargetMode="External"/><Relationship Id="rId27" Type="http://schemas.openxmlformats.org/officeDocument/2006/relationships/hyperlink" Target="http://regulations.gov/" TargetMode="External"/><Relationship Id="rId2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 Di Blasi</dc:creator>
  <dcterms:created xsi:type="dcterms:W3CDTF">2025-06-14T00:40:03Z</dcterms:created>
  <dcterms:modified xsi:type="dcterms:W3CDTF">2025-06-14T00:40:03Z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2025-06-13T00:00:00Z</vt:filetime>
  </property>
  <property fmtid="{D5CDD505-2E9C-101B-9397-08002B2CF9AE}" pid="3" name="Creator">
    <vt:lpwstr>Microsoft® PowerPoint® for Microsoft 365</vt:lpwstr>
  </property>
  <property fmtid="{D5CDD505-2E9C-101B-9397-08002B2CF9AE}" pid="4" name="LastSaved">
    <vt:filetime>2025-06-14T00:00:00Z</vt:filetime>
  </property>
  <property fmtid="{D5CDD505-2E9C-101B-9397-08002B2CF9AE}" pid="5" name="Producer">
    <vt:lpwstr>Microsoft® PowerPoint® for Microsoft 365</vt:lpwstr>
  </property>
</Properties>
</file>