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1"/>
      </w:pPr>
      <w:r>
        <w:rPr/>
        <w:t>February</w:t>
      </w:r>
      <w:r>
        <w:rPr>
          <w:spacing w:val="-4"/>
        </w:rPr>
        <w:t> </w:t>
      </w:r>
      <w:r>
        <w:rPr/>
        <w:t>17,</w:t>
      </w:r>
      <w:r>
        <w:rPr>
          <w:spacing w:val="-4"/>
        </w:rPr>
        <w:t> 2025</w:t>
      </w:r>
    </w:p>
    <w:p>
      <w:pPr>
        <w:pStyle w:val="BodyText"/>
        <w:spacing w:before="80"/>
        <w:ind w:left="0"/>
      </w:pPr>
    </w:p>
    <w:p>
      <w:pPr>
        <w:pStyle w:val="BodyText"/>
        <w:tabs>
          <w:tab w:pos="5160" w:val="left" w:leader="none"/>
        </w:tabs>
      </w:pPr>
      <w:r>
        <w:rPr/>
        <w:t>The</w:t>
      </w:r>
      <w:r>
        <w:rPr>
          <w:spacing w:val="-4"/>
        </w:rPr>
        <w:t> </w:t>
      </w:r>
      <w:r>
        <w:rPr/>
        <w:t>Honorable</w:t>
      </w:r>
      <w:r>
        <w:rPr>
          <w:spacing w:val="-4"/>
        </w:rPr>
        <w:t> </w:t>
      </w:r>
      <w:r>
        <w:rPr/>
        <w:t>Mike</w:t>
      </w:r>
      <w:r>
        <w:rPr>
          <w:spacing w:val="-4"/>
        </w:rPr>
        <w:t> </w:t>
      </w:r>
      <w:r>
        <w:rPr>
          <w:spacing w:val="-2"/>
        </w:rPr>
        <w:t>Johnson</w:t>
      </w:r>
      <w:r>
        <w:rPr/>
        <w:tab/>
        <w:t>The</w:t>
      </w:r>
      <w:r>
        <w:rPr>
          <w:spacing w:val="-6"/>
        </w:rPr>
        <w:t> </w:t>
      </w:r>
      <w:r>
        <w:rPr/>
        <w:t>Honorable</w:t>
      </w:r>
      <w:r>
        <w:rPr>
          <w:spacing w:val="-3"/>
        </w:rPr>
        <w:t> </w:t>
      </w:r>
      <w:r>
        <w:rPr/>
        <w:t>John</w:t>
      </w:r>
      <w:r>
        <w:rPr>
          <w:spacing w:val="-1"/>
        </w:rPr>
        <w:t> </w:t>
      </w:r>
      <w:r>
        <w:rPr>
          <w:spacing w:val="-2"/>
        </w:rPr>
        <w:t>Thune</w:t>
      </w:r>
    </w:p>
    <w:p>
      <w:pPr>
        <w:pStyle w:val="BodyText"/>
        <w:tabs>
          <w:tab w:pos="5159" w:val="left" w:leader="none"/>
        </w:tabs>
        <w:spacing w:before="38"/>
      </w:pPr>
      <w:r>
        <w:rPr/>
        <w:t>Speaker</w:t>
      </w:r>
      <w:r>
        <w:rPr>
          <w:spacing w:val="-3"/>
        </w:rPr>
        <w:t> </w:t>
      </w:r>
      <w:r>
        <w:rPr/>
        <w:t>of</w:t>
      </w:r>
      <w:r>
        <w:rPr>
          <w:spacing w:val="-2"/>
        </w:rPr>
        <w:t> </w:t>
      </w:r>
      <w:r>
        <w:rPr/>
        <w:t>the</w:t>
      </w:r>
      <w:r>
        <w:rPr>
          <w:spacing w:val="-4"/>
        </w:rPr>
        <w:t> House</w:t>
      </w:r>
      <w:r>
        <w:rPr/>
        <w:tab/>
        <w:t>Senate</w:t>
      </w:r>
      <w:r>
        <w:rPr>
          <w:spacing w:val="-10"/>
        </w:rPr>
        <w:t> </w:t>
      </w:r>
      <w:r>
        <w:rPr/>
        <w:t>Majority</w:t>
      </w:r>
      <w:r>
        <w:rPr>
          <w:spacing w:val="-2"/>
        </w:rPr>
        <w:t> Leader</w:t>
      </w:r>
    </w:p>
    <w:p>
      <w:pPr>
        <w:pStyle w:val="BodyText"/>
        <w:tabs>
          <w:tab w:pos="5160" w:val="left" w:leader="none"/>
        </w:tabs>
        <w:spacing w:before="39"/>
      </w:pPr>
      <w:r>
        <w:rPr/>
        <w:t>568</w:t>
      </w:r>
      <w:r>
        <w:rPr>
          <w:spacing w:val="-2"/>
        </w:rPr>
        <w:t> </w:t>
      </w:r>
      <w:r>
        <w:rPr/>
        <w:t>Cannon</w:t>
      </w:r>
      <w:r>
        <w:rPr>
          <w:spacing w:val="-1"/>
        </w:rPr>
        <w:t> </w:t>
      </w:r>
      <w:r>
        <w:rPr/>
        <w:t>House</w:t>
      </w:r>
      <w:r>
        <w:rPr>
          <w:spacing w:val="-3"/>
        </w:rPr>
        <w:t> </w:t>
      </w:r>
      <w:r>
        <w:rPr/>
        <w:t>Office</w:t>
      </w:r>
      <w:r>
        <w:rPr>
          <w:spacing w:val="-3"/>
        </w:rPr>
        <w:t> </w:t>
      </w:r>
      <w:r>
        <w:rPr>
          <w:spacing w:val="-2"/>
        </w:rPr>
        <w:t>Building</w:t>
      </w:r>
      <w:r>
        <w:rPr/>
        <w:tab/>
        <w:t>322</w:t>
      </w:r>
      <w:r>
        <w:rPr>
          <w:spacing w:val="-5"/>
        </w:rPr>
        <w:t> </w:t>
      </w:r>
      <w:r>
        <w:rPr/>
        <w:t>Hart</w:t>
      </w:r>
      <w:r>
        <w:rPr>
          <w:spacing w:val="-4"/>
        </w:rPr>
        <w:t> </w:t>
      </w:r>
      <w:r>
        <w:rPr/>
        <w:t>Senate</w:t>
      </w:r>
      <w:r>
        <w:rPr>
          <w:spacing w:val="-4"/>
        </w:rPr>
        <w:t> </w:t>
      </w:r>
      <w:r>
        <w:rPr/>
        <w:t>Office</w:t>
      </w:r>
      <w:r>
        <w:rPr>
          <w:spacing w:val="-4"/>
        </w:rPr>
        <w:t> </w:t>
      </w:r>
      <w:r>
        <w:rPr>
          <w:spacing w:val="-2"/>
        </w:rPr>
        <w:t>Building</w:t>
      </w:r>
    </w:p>
    <w:p>
      <w:pPr>
        <w:pStyle w:val="BodyText"/>
        <w:tabs>
          <w:tab w:pos="5217" w:val="left" w:leader="none"/>
        </w:tabs>
        <w:spacing w:before="42"/>
      </w:pPr>
      <w:r>
        <w:rPr/>
        <w:t>Washington,</w:t>
      </w:r>
      <w:r>
        <w:rPr>
          <w:spacing w:val="-3"/>
        </w:rPr>
        <w:t> </w:t>
      </w:r>
      <w:r>
        <w:rPr/>
        <w:t>DC</w:t>
      </w:r>
      <w:r>
        <w:rPr>
          <w:spacing w:val="-3"/>
        </w:rPr>
        <w:t> </w:t>
      </w:r>
      <w:r>
        <w:rPr>
          <w:spacing w:val="-2"/>
        </w:rPr>
        <w:t>20515</w:t>
      </w:r>
      <w:r>
        <w:rPr/>
        <w:tab/>
        <w:t>Washington,</w:t>
      </w:r>
      <w:r>
        <w:rPr>
          <w:spacing w:val="-3"/>
        </w:rPr>
        <w:t> </w:t>
      </w:r>
      <w:r>
        <w:rPr/>
        <w:t>DC</w:t>
      </w:r>
      <w:r>
        <w:rPr>
          <w:spacing w:val="-3"/>
        </w:rPr>
        <w:t> </w:t>
      </w:r>
      <w:r>
        <w:rPr>
          <w:spacing w:val="-2"/>
        </w:rPr>
        <w:t>20510</w:t>
      </w:r>
    </w:p>
    <w:p>
      <w:pPr>
        <w:pStyle w:val="BodyText"/>
        <w:spacing w:before="81"/>
        <w:ind w:left="0"/>
      </w:pPr>
    </w:p>
    <w:p>
      <w:pPr>
        <w:pStyle w:val="BodyText"/>
        <w:tabs>
          <w:tab w:pos="5160" w:val="left" w:leader="none"/>
        </w:tabs>
      </w:pPr>
      <w:r>
        <w:rPr/>
        <w:t>The</w:t>
      </w:r>
      <w:r>
        <w:rPr>
          <w:spacing w:val="-6"/>
        </w:rPr>
        <w:t> </w:t>
      </w:r>
      <w:r>
        <w:rPr/>
        <w:t>Honorable</w:t>
      </w:r>
      <w:r>
        <w:rPr>
          <w:spacing w:val="-5"/>
        </w:rPr>
        <w:t> </w:t>
      </w:r>
      <w:r>
        <w:rPr/>
        <w:t>Hakeem</w:t>
      </w:r>
      <w:r>
        <w:rPr>
          <w:spacing w:val="-5"/>
        </w:rPr>
        <w:t> </w:t>
      </w:r>
      <w:r>
        <w:rPr>
          <w:spacing w:val="-2"/>
        </w:rPr>
        <w:t>Jeffries</w:t>
      </w:r>
      <w:r>
        <w:rPr/>
        <w:tab/>
        <w:t>The</w:t>
      </w:r>
      <w:r>
        <w:rPr>
          <w:spacing w:val="-7"/>
        </w:rPr>
        <w:t> </w:t>
      </w:r>
      <w:r>
        <w:rPr/>
        <w:t>Honorable</w:t>
      </w:r>
      <w:r>
        <w:rPr>
          <w:spacing w:val="-4"/>
        </w:rPr>
        <w:t> </w:t>
      </w:r>
      <w:r>
        <w:rPr/>
        <w:t>Chuck</w:t>
      </w:r>
      <w:r>
        <w:rPr>
          <w:spacing w:val="-2"/>
        </w:rPr>
        <w:t> Schumer</w:t>
      </w:r>
    </w:p>
    <w:p>
      <w:pPr>
        <w:pStyle w:val="BodyText"/>
        <w:tabs>
          <w:tab w:pos="5159" w:val="left" w:leader="none"/>
        </w:tabs>
        <w:spacing w:before="38"/>
      </w:pPr>
      <w:r>
        <w:rPr/>
        <w:t>House</w:t>
      </w:r>
      <w:r>
        <w:rPr>
          <w:spacing w:val="-5"/>
        </w:rPr>
        <w:t> </w:t>
      </w:r>
      <w:r>
        <w:rPr/>
        <w:t>Minority</w:t>
      </w:r>
      <w:r>
        <w:rPr>
          <w:spacing w:val="-2"/>
        </w:rPr>
        <w:t> Leader</w:t>
      </w:r>
      <w:r>
        <w:rPr/>
        <w:tab/>
        <w:t>Senate</w:t>
      </w:r>
      <w:r>
        <w:rPr>
          <w:spacing w:val="-9"/>
        </w:rPr>
        <w:t> </w:t>
      </w:r>
      <w:r>
        <w:rPr/>
        <w:t>Minority</w:t>
      </w:r>
      <w:r>
        <w:rPr>
          <w:spacing w:val="-5"/>
        </w:rPr>
        <w:t> </w:t>
      </w:r>
      <w:r>
        <w:rPr>
          <w:spacing w:val="-2"/>
        </w:rPr>
        <w:t>Leader</w:t>
      </w:r>
    </w:p>
    <w:p>
      <w:pPr>
        <w:pStyle w:val="BodyText"/>
        <w:tabs>
          <w:tab w:pos="5160" w:val="left" w:leader="none"/>
        </w:tabs>
        <w:spacing w:line="278" w:lineRule="auto" w:before="38"/>
        <w:ind w:right="1432"/>
      </w:pPr>
      <w:r>
        <w:rPr/>
        <w:t>2433 Rayburn House Office Building</w:t>
        <w:tab/>
        <w:t>322</w:t>
      </w:r>
      <w:r>
        <w:rPr>
          <w:spacing w:val="-10"/>
        </w:rPr>
        <w:t> </w:t>
      </w:r>
      <w:r>
        <w:rPr/>
        <w:t>Hart</w:t>
      </w:r>
      <w:r>
        <w:rPr>
          <w:spacing w:val="-11"/>
        </w:rPr>
        <w:t> </w:t>
      </w:r>
      <w:r>
        <w:rPr/>
        <w:t>Senate</w:t>
      </w:r>
      <w:r>
        <w:rPr>
          <w:spacing w:val="-11"/>
        </w:rPr>
        <w:t> </w:t>
      </w:r>
      <w:r>
        <w:rPr/>
        <w:t>Office</w:t>
      </w:r>
      <w:r>
        <w:rPr>
          <w:spacing w:val="-11"/>
        </w:rPr>
        <w:t> </w:t>
      </w:r>
      <w:r>
        <w:rPr/>
        <w:t>Building Washington, DC 20515</w:t>
        <w:tab/>
        <w:t>Washington, DC 20510</w:t>
      </w:r>
    </w:p>
    <w:p>
      <w:pPr>
        <w:pStyle w:val="BodyText"/>
        <w:spacing w:before="34"/>
        <w:ind w:left="0"/>
      </w:pPr>
    </w:p>
    <w:p>
      <w:pPr>
        <w:pStyle w:val="BodyText"/>
      </w:pPr>
      <w:r>
        <w:rPr/>
        <w:t>Re:</w:t>
      </w:r>
      <w:r>
        <w:rPr>
          <w:spacing w:val="-7"/>
        </w:rPr>
        <w:t> </w:t>
      </w:r>
      <w:r>
        <w:rPr/>
        <w:t>Reconciliation</w:t>
      </w:r>
      <w:r>
        <w:rPr>
          <w:spacing w:val="-4"/>
        </w:rPr>
        <w:t> </w:t>
      </w:r>
      <w:r>
        <w:rPr/>
        <w:t>efforts</w:t>
      </w:r>
      <w:r>
        <w:rPr>
          <w:spacing w:val="-3"/>
        </w:rPr>
        <w:t> </w:t>
      </w:r>
      <w:r>
        <w:rPr/>
        <w:t>impacting</w:t>
      </w:r>
      <w:r>
        <w:rPr>
          <w:spacing w:val="-5"/>
        </w:rPr>
        <w:t> </w:t>
      </w:r>
      <w:r>
        <w:rPr/>
        <w:t>School</w:t>
      </w:r>
      <w:r>
        <w:rPr>
          <w:spacing w:val="-6"/>
        </w:rPr>
        <w:t> </w:t>
      </w:r>
      <w:r>
        <w:rPr/>
        <w:t>Based Medicaid</w:t>
      </w:r>
      <w:r>
        <w:rPr>
          <w:spacing w:val="-4"/>
        </w:rPr>
        <w:t> </w:t>
      </w:r>
      <w:r>
        <w:rPr>
          <w:spacing w:val="-2"/>
        </w:rPr>
        <w:t>programs</w:t>
      </w:r>
    </w:p>
    <w:p>
      <w:pPr>
        <w:pStyle w:val="BodyText"/>
        <w:spacing w:before="80"/>
        <w:ind w:left="0"/>
      </w:pPr>
    </w:p>
    <w:p>
      <w:pPr>
        <w:pStyle w:val="BodyText"/>
        <w:spacing w:line="273" w:lineRule="auto"/>
      </w:pPr>
      <w:r>
        <w:rPr/>
        <w:t>Dear</w:t>
      </w:r>
      <w:r>
        <w:rPr>
          <w:spacing w:val="-4"/>
        </w:rPr>
        <w:t> </w:t>
      </w:r>
      <w:r>
        <w:rPr/>
        <w:t>Speaker</w:t>
      </w:r>
      <w:r>
        <w:rPr>
          <w:spacing w:val="-4"/>
        </w:rPr>
        <w:t> </w:t>
      </w:r>
      <w:r>
        <w:rPr/>
        <w:t>Johnson,</w:t>
      </w:r>
      <w:r>
        <w:rPr>
          <w:spacing w:val="-4"/>
        </w:rPr>
        <w:t> </w:t>
      </w:r>
      <w:r>
        <w:rPr/>
        <w:t>Minority</w:t>
      </w:r>
      <w:r>
        <w:rPr>
          <w:spacing w:val="-4"/>
        </w:rPr>
        <w:t> </w:t>
      </w:r>
      <w:r>
        <w:rPr/>
        <w:t>Leader</w:t>
      </w:r>
      <w:r>
        <w:rPr>
          <w:spacing w:val="-4"/>
        </w:rPr>
        <w:t> </w:t>
      </w:r>
      <w:r>
        <w:rPr/>
        <w:t>Jeffries,</w:t>
      </w:r>
      <w:r>
        <w:rPr>
          <w:spacing w:val="-4"/>
        </w:rPr>
        <w:t> </w:t>
      </w:r>
      <w:r>
        <w:rPr/>
        <w:t>Senate</w:t>
      </w:r>
      <w:r>
        <w:rPr>
          <w:spacing w:val="-6"/>
        </w:rPr>
        <w:t> </w:t>
      </w:r>
      <w:r>
        <w:rPr/>
        <w:t>Majority</w:t>
      </w:r>
      <w:r>
        <w:rPr>
          <w:spacing w:val="-4"/>
        </w:rPr>
        <w:t> </w:t>
      </w:r>
      <w:r>
        <w:rPr/>
        <w:t>Leader Thune</w:t>
      </w:r>
      <w:r>
        <w:rPr>
          <w:spacing w:val="-6"/>
        </w:rPr>
        <w:t> </w:t>
      </w:r>
      <w:r>
        <w:rPr/>
        <w:t>and</w:t>
      </w:r>
      <w:r>
        <w:rPr>
          <w:spacing w:val="-4"/>
        </w:rPr>
        <w:t> </w:t>
      </w:r>
      <w:r>
        <w:rPr/>
        <w:t>Senate</w:t>
      </w:r>
      <w:r>
        <w:rPr>
          <w:spacing w:val="-6"/>
        </w:rPr>
        <w:t> </w:t>
      </w:r>
      <w:r>
        <w:rPr/>
        <w:t>Minority Leader Schumer:</w:t>
      </w:r>
    </w:p>
    <w:p>
      <w:pPr>
        <w:pStyle w:val="BodyText"/>
        <w:spacing w:before="44"/>
        <w:ind w:left="0"/>
      </w:pPr>
    </w:p>
    <w:p>
      <w:pPr>
        <w:pStyle w:val="BodyText"/>
        <w:spacing w:line="276" w:lineRule="auto"/>
        <w:ind w:left="119" w:right="107"/>
      </w:pPr>
      <w:r>
        <w:rPr/>
        <w:t>The 65 undersigned national organizations of the Medicaid in the Schools Coalition and our allies write to express our deep opposition to any major restructuring of the Medicaid program proposed in a reconciliation package as it would jeopardize health care for the nation’s most vulnerable children: students</w:t>
      </w:r>
      <w:r>
        <w:rPr>
          <w:spacing w:val="-3"/>
        </w:rPr>
        <w:t> </w:t>
      </w:r>
      <w:r>
        <w:rPr/>
        <w:t>with</w:t>
      </w:r>
      <w:r>
        <w:rPr>
          <w:spacing w:val="-4"/>
        </w:rPr>
        <w:t> </w:t>
      </w:r>
      <w:r>
        <w:rPr/>
        <w:t>disabilities</w:t>
      </w:r>
      <w:r>
        <w:rPr>
          <w:spacing w:val="-3"/>
        </w:rPr>
        <w:t> </w:t>
      </w:r>
      <w:r>
        <w:rPr/>
        <w:t>and</w:t>
      </w:r>
      <w:r>
        <w:rPr>
          <w:spacing w:val="-4"/>
        </w:rPr>
        <w:t> </w:t>
      </w:r>
      <w:r>
        <w:rPr/>
        <w:t>students</w:t>
      </w:r>
      <w:r>
        <w:rPr>
          <w:spacing w:val="-3"/>
        </w:rPr>
        <w:t> </w:t>
      </w:r>
      <w:r>
        <w:rPr/>
        <w:t>in</w:t>
      </w:r>
      <w:r>
        <w:rPr>
          <w:spacing w:val="-4"/>
        </w:rPr>
        <w:t> </w:t>
      </w:r>
      <w:r>
        <w:rPr/>
        <w:t>poverty.</w:t>
      </w:r>
      <w:r>
        <w:rPr>
          <w:spacing w:val="-4"/>
        </w:rPr>
        <w:t> </w:t>
      </w:r>
      <w:r>
        <w:rPr/>
        <w:t>Specifically,</w:t>
      </w:r>
      <w:r>
        <w:rPr>
          <w:spacing w:val="-4"/>
        </w:rPr>
        <w:t> </w:t>
      </w:r>
      <w:r>
        <w:rPr/>
        <w:t>proposals</w:t>
      </w:r>
      <w:r>
        <w:rPr>
          <w:spacing w:val="-3"/>
        </w:rPr>
        <w:t> </w:t>
      </w:r>
      <w:r>
        <w:rPr/>
        <w:t>to</w:t>
      </w:r>
      <w:r>
        <w:rPr>
          <w:spacing w:val="-4"/>
        </w:rPr>
        <w:t> </w:t>
      </w:r>
      <w:r>
        <w:rPr/>
        <w:t>cap</w:t>
      </w:r>
      <w:r>
        <w:rPr>
          <w:spacing w:val="-4"/>
        </w:rPr>
        <w:t> </w:t>
      </w:r>
      <w:r>
        <w:rPr/>
        <w:t>Medicaid</w:t>
      </w:r>
      <w:r>
        <w:rPr>
          <w:spacing w:val="-4"/>
        </w:rPr>
        <w:t> </w:t>
      </w:r>
      <w:r>
        <w:rPr/>
        <w:t>spending</w:t>
      </w:r>
      <w:r>
        <w:rPr>
          <w:spacing w:val="-4"/>
        </w:rPr>
        <w:t> </w:t>
      </w:r>
      <w:r>
        <w:rPr/>
        <w:t>or lower the federal Medicaid match rates, would renege on Medicaid’s 50+ year commitment to provide America’s children with access to vital health care services that ensure they have adequate educational opportunities and jeopardize $7.5 billion in funding for school-based Medicaid services.</w:t>
      </w:r>
    </w:p>
    <w:p>
      <w:pPr>
        <w:pStyle w:val="BodyText"/>
        <w:spacing w:before="40"/>
        <w:ind w:left="0"/>
      </w:pPr>
    </w:p>
    <w:p>
      <w:pPr>
        <w:pStyle w:val="BodyText"/>
        <w:spacing w:line="276" w:lineRule="auto"/>
        <w:ind w:left="119"/>
      </w:pPr>
      <w:r>
        <w:rPr/>
        <w:t>While children currently comprise almost half of all Medicaid beneficiaries, less than one in five dollars</w:t>
      </w:r>
      <w:r>
        <w:rPr>
          <w:spacing w:val="-2"/>
        </w:rPr>
        <w:t> </w:t>
      </w:r>
      <w:r>
        <w:rPr/>
        <w:t>is</w:t>
      </w:r>
      <w:r>
        <w:rPr>
          <w:spacing w:val="-2"/>
        </w:rPr>
        <w:t> </w:t>
      </w:r>
      <w:r>
        <w:rPr/>
        <w:t>spent</w:t>
      </w:r>
      <w:r>
        <w:rPr>
          <w:spacing w:val="-5"/>
        </w:rPr>
        <w:t> </w:t>
      </w:r>
      <w:r>
        <w:rPr/>
        <w:t>by</w:t>
      </w:r>
      <w:r>
        <w:rPr>
          <w:spacing w:val="-3"/>
        </w:rPr>
        <w:t> </w:t>
      </w:r>
      <w:r>
        <w:rPr/>
        <w:t>Medicaid</w:t>
      </w:r>
      <w:r>
        <w:rPr>
          <w:spacing w:val="-3"/>
        </w:rPr>
        <w:t> </w:t>
      </w:r>
      <w:r>
        <w:rPr/>
        <w:t>on</w:t>
      </w:r>
      <w:r>
        <w:rPr>
          <w:spacing w:val="-3"/>
        </w:rPr>
        <w:t> </w:t>
      </w:r>
      <w:r>
        <w:rPr/>
        <w:t>children.</w:t>
      </w:r>
      <w:r>
        <w:rPr>
          <w:spacing w:val="-3"/>
        </w:rPr>
        <w:t> </w:t>
      </w:r>
      <w:r>
        <w:rPr/>
        <w:t>Accordingly,</w:t>
      </w:r>
      <w:r>
        <w:rPr>
          <w:spacing w:val="-3"/>
        </w:rPr>
        <w:t> </w:t>
      </w:r>
      <w:r>
        <w:rPr/>
        <w:t>proposals</w:t>
      </w:r>
      <w:r>
        <w:rPr>
          <w:spacing w:val="-2"/>
        </w:rPr>
        <w:t> </w:t>
      </w:r>
      <w:r>
        <w:rPr/>
        <w:t>to</w:t>
      </w:r>
      <w:r>
        <w:rPr>
          <w:spacing w:val="-3"/>
        </w:rPr>
        <w:t> </w:t>
      </w:r>
      <w:r>
        <w:rPr/>
        <w:t>cap</w:t>
      </w:r>
      <w:r>
        <w:rPr>
          <w:spacing w:val="-3"/>
        </w:rPr>
        <w:t> </w:t>
      </w:r>
      <w:r>
        <w:rPr/>
        <w:t>Medicaid</w:t>
      </w:r>
      <w:r>
        <w:rPr>
          <w:spacing w:val="-3"/>
        </w:rPr>
        <w:t> </w:t>
      </w:r>
      <w:r>
        <w:rPr/>
        <w:t>spending,</w:t>
      </w:r>
      <w:r>
        <w:rPr>
          <w:spacing w:val="-3"/>
        </w:rPr>
        <w:t> </w:t>
      </w:r>
      <w:r>
        <w:rPr/>
        <w:t>even</w:t>
      </w:r>
      <w:r>
        <w:rPr>
          <w:spacing w:val="-3"/>
        </w:rPr>
        <w:t> </w:t>
      </w:r>
      <w:r>
        <w:rPr/>
        <w:t>one that is based on different groups of beneficiaries, will disproportionately harm children’s access to care, including services received at school.</w:t>
      </w:r>
    </w:p>
    <w:p>
      <w:pPr>
        <w:pStyle w:val="BodyText"/>
        <w:spacing w:before="41"/>
        <w:ind w:left="0"/>
      </w:pPr>
    </w:p>
    <w:p>
      <w:pPr>
        <w:pStyle w:val="BodyText"/>
        <w:spacing w:line="276" w:lineRule="auto"/>
        <w:ind w:right="275"/>
      </w:pPr>
      <w:r>
        <w:rPr/>
        <w:t>Medicaid is a cost-effective and efficient provider of essential health care services for children. School-based</w:t>
      </w:r>
      <w:r>
        <w:rPr>
          <w:spacing w:val="-2"/>
        </w:rPr>
        <w:t> </w:t>
      </w:r>
      <w:r>
        <w:rPr/>
        <w:t>Medicaid</w:t>
      </w:r>
      <w:r>
        <w:rPr>
          <w:spacing w:val="-2"/>
        </w:rPr>
        <w:t> </w:t>
      </w:r>
      <w:r>
        <w:rPr/>
        <w:t>programs</w:t>
      </w:r>
      <w:r>
        <w:rPr>
          <w:spacing w:val="-1"/>
        </w:rPr>
        <w:t> </w:t>
      </w:r>
      <w:r>
        <w:rPr/>
        <w:t>serve</w:t>
      </w:r>
      <w:r>
        <w:rPr>
          <w:spacing w:val="-4"/>
        </w:rPr>
        <w:t> </w:t>
      </w:r>
      <w:r>
        <w:rPr/>
        <w:t>as</w:t>
      </w:r>
      <w:r>
        <w:rPr>
          <w:spacing w:val="-1"/>
        </w:rPr>
        <w:t> </w:t>
      </w:r>
      <w:r>
        <w:rPr/>
        <w:t>a</w:t>
      </w:r>
      <w:r>
        <w:rPr>
          <w:spacing w:val="-4"/>
        </w:rPr>
        <w:t> </w:t>
      </w:r>
      <w:r>
        <w:rPr/>
        <w:t>lifeline</w:t>
      </w:r>
      <w:r>
        <w:rPr>
          <w:spacing w:val="-4"/>
        </w:rPr>
        <w:t> </w:t>
      </w:r>
      <w:r>
        <w:rPr/>
        <w:t>to</w:t>
      </w:r>
      <w:r>
        <w:rPr>
          <w:spacing w:val="-2"/>
        </w:rPr>
        <w:t> </w:t>
      </w:r>
      <w:r>
        <w:rPr/>
        <w:t>children</w:t>
      </w:r>
      <w:r>
        <w:rPr>
          <w:spacing w:val="-2"/>
        </w:rPr>
        <w:t> </w:t>
      </w:r>
      <w:r>
        <w:rPr/>
        <w:t>who</w:t>
      </w:r>
      <w:r>
        <w:rPr>
          <w:spacing w:val="-2"/>
        </w:rPr>
        <w:t> </w:t>
      </w:r>
      <w:r>
        <w:rPr/>
        <w:t>can’t</w:t>
      </w:r>
      <w:r>
        <w:rPr>
          <w:spacing w:val="-4"/>
        </w:rPr>
        <w:t> </w:t>
      </w:r>
      <w:r>
        <w:rPr/>
        <w:t>access</w:t>
      </w:r>
      <w:r>
        <w:rPr>
          <w:spacing w:val="-1"/>
        </w:rPr>
        <w:t> </w:t>
      </w:r>
      <w:r>
        <w:rPr/>
        <w:t>critical</w:t>
      </w:r>
      <w:r>
        <w:rPr>
          <w:spacing w:val="-4"/>
        </w:rPr>
        <w:t> </w:t>
      </w:r>
      <w:r>
        <w:rPr/>
        <w:t>health care and health services outside</w:t>
      </w:r>
      <w:r>
        <w:rPr>
          <w:spacing w:val="-2"/>
        </w:rPr>
        <w:t> </w:t>
      </w:r>
      <w:r>
        <w:rPr/>
        <w:t>of their school. Medicaid is the</w:t>
      </w:r>
      <w:r>
        <w:rPr>
          <w:spacing w:val="-2"/>
        </w:rPr>
        <w:t> </w:t>
      </w:r>
      <w:r>
        <w:rPr/>
        <w:t>fourth largest</w:t>
      </w:r>
      <w:r>
        <w:rPr>
          <w:spacing w:val="-2"/>
        </w:rPr>
        <w:t> </w:t>
      </w:r>
      <w:r>
        <w:rPr/>
        <w:t>federal</w:t>
      </w:r>
      <w:r>
        <w:rPr>
          <w:spacing w:val="-2"/>
        </w:rPr>
        <w:t> </w:t>
      </w:r>
      <w:r>
        <w:rPr/>
        <w:t>funding stream</w:t>
      </w:r>
      <w:r>
        <w:rPr>
          <w:spacing w:val="-2"/>
        </w:rPr>
        <w:t> </w:t>
      </w:r>
      <w:r>
        <w:rPr/>
        <w:t>for school districts. A 2023 </w:t>
      </w:r>
      <w:hyperlink r:id="rId5">
        <w:r>
          <w:rPr/>
          <w:t>Congressional Budget Office</w:t>
        </w:r>
      </w:hyperlink>
      <w:r>
        <w:rPr/>
        <w:t> analysis found that just one extra year of Medicaid coverage during childhood leads to higher earnings and better productivity as an adult, boosting</w:t>
      </w:r>
      <w:r>
        <w:rPr>
          <w:spacing w:val="-3"/>
        </w:rPr>
        <w:t> </w:t>
      </w:r>
      <w:r>
        <w:rPr/>
        <w:t>the</w:t>
      </w:r>
      <w:r>
        <w:rPr>
          <w:spacing w:val="-5"/>
        </w:rPr>
        <w:t> </w:t>
      </w:r>
      <w:r>
        <w:rPr/>
        <w:t>nation’s</w:t>
      </w:r>
      <w:r>
        <w:rPr>
          <w:spacing w:val="-2"/>
        </w:rPr>
        <w:t> </w:t>
      </w:r>
      <w:r>
        <w:rPr/>
        <w:t>economy.</w:t>
      </w:r>
      <w:r>
        <w:rPr>
          <w:spacing w:val="-3"/>
        </w:rPr>
        <w:t> </w:t>
      </w:r>
      <w:hyperlink r:id="rId6">
        <w:r>
          <w:rPr>
            <w:u w:val="single"/>
          </w:rPr>
          <w:t>One</w:t>
        </w:r>
        <w:r>
          <w:rPr>
            <w:spacing w:val="-5"/>
            <w:u w:val="single"/>
          </w:rPr>
          <w:t> </w:t>
        </w:r>
        <w:r>
          <w:rPr>
            <w:u w:val="single"/>
          </w:rPr>
          <w:t>study</w:t>
        </w:r>
      </w:hyperlink>
      <w:r>
        <w:rPr>
          <w:spacing w:val="-3"/>
          <w:u w:val="none"/>
        </w:rPr>
        <w:t> </w:t>
      </w:r>
      <w:r>
        <w:rPr>
          <w:u w:val="none"/>
        </w:rPr>
        <w:t>found</w:t>
      </w:r>
      <w:r>
        <w:rPr>
          <w:spacing w:val="-3"/>
          <w:u w:val="none"/>
        </w:rPr>
        <w:t> </w:t>
      </w:r>
      <w:r>
        <w:rPr>
          <w:u w:val="none"/>
        </w:rPr>
        <w:t>that increases</w:t>
      </w:r>
      <w:r>
        <w:rPr>
          <w:spacing w:val="-2"/>
          <w:u w:val="none"/>
        </w:rPr>
        <w:t> </w:t>
      </w:r>
      <w:r>
        <w:rPr>
          <w:u w:val="none"/>
        </w:rPr>
        <w:t>in</w:t>
      </w:r>
      <w:r>
        <w:rPr>
          <w:spacing w:val="-3"/>
          <w:u w:val="none"/>
        </w:rPr>
        <w:t> </w:t>
      </w:r>
      <w:r>
        <w:rPr>
          <w:u w:val="none"/>
        </w:rPr>
        <w:t>Medicaid</w:t>
      </w:r>
      <w:r>
        <w:rPr>
          <w:spacing w:val="-3"/>
          <w:u w:val="none"/>
        </w:rPr>
        <w:t> </w:t>
      </w:r>
      <w:r>
        <w:rPr>
          <w:u w:val="none"/>
        </w:rPr>
        <w:t>eligibility</w:t>
      </w:r>
      <w:r>
        <w:rPr>
          <w:spacing w:val="-3"/>
          <w:u w:val="none"/>
        </w:rPr>
        <w:t> </w:t>
      </w:r>
      <w:r>
        <w:rPr>
          <w:u w:val="none"/>
        </w:rPr>
        <w:t>at</w:t>
      </w:r>
      <w:r>
        <w:rPr>
          <w:spacing w:val="-5"/>
          <w:u w:val="none"/>
        </w:rPr>
        <w:t> </w:t>
      </w:r>
      <w:r>
        <w:rPr>
          <w:u w:val="none"/>
        </w:rPr>
        <w:t>birth</w:t>
      </w:r>
      <w:r>
        <w:rPr>
          <w:spacing w:val="-3"/>
          <w:u w:val="none"/>
        </w:rPr>
        <w:t> </w:t>
      </w:r>
      <w:r>
        <w:rPr>
          <w:u w:val="none"/>
        </w:rPr>
        <w:t>led</w:t>
      </w:r>
      <w:r>
        <w:rPr>
          <w:spacing w:val="-3"/>
          <w:u w:val="none"/>
        </w:rPr>
        <w:t> </w:t>
      </w:r>
      <w:r>
        <w:rPr>
          <w:u w:val="none"/>
        </w:rPr>
        <w:t>to improvements in reading test scores in the 4th and 8th grades.</w:t>
      </w:r>
    </w:p>
    <w:p>
      <w:pPr>
        <w:pStyle w:val="BodyText"/>
        <w:spacing w:before="40"/>
        <w:ind w:left="0"/>
      </w:pPr>
    </w:p>
    <w:p>
      <w:pPr>
        <w:pStyle w:val="BodyText"/>
        <w:spacing w:line="276" w:lineRule="auto"/>
      </w:pPr>
      <w:r>
        <w:rPr/>
        <w:t>Proposals to cap spending or reduce</w:t>
      </w:r>
      <w:r>
        <w:rPr>
          <w:spacing w:val="-2"/>
        </w:rPr>
        <w:t> </w:t>
      </w:r>
      <w:r>
        <w:rPr/>
        <w:t>the</w:t>
      </w:r>
      <w:r>
        <w:rPr>
          <w:spacing w:val="-2"/>
        </w:rPr>
        <w:t> </w:t>
      </w:r>
      <w:r>
        <w:rPr/>
        <w:t>federal</w:t>
      </w:r>
      <w:r>
        <w:rPr>
          <w:spacing w:val="-2"/>
        </w:rPr>
        <w:t> </w:t>
      </w:r>
      <w:r>
        <w:rPr/>
        <w:t>match would shift</w:t>
      </w:r>
      <w:r>
        <w:rPr>
          <w:spacing w:val="-2"/>
        </w:rPr>
        <w:t> </w:t>
      </w:r>
      <w:r>
        <w:rPr/>
        <w:t>the</w:t>
      </w:r>
      <w:r>
        <w:rPr>
          <w:spacing w:val="-2"/>
        </w:rPr>
        <w:t> </w:t>
      </w:r>
      <w:r>
        <w:rPr/>
        <w:t>bulk of the</w:t>
      </w:r>
      <w:r>
        <w:rPr>
          <w:spacing w:val="-2"/>
        </w:rPr>
        <w:t> </w:t>
      </w:r>
      <w:r>
        <w:rPr/>
        <w:t>mandated costs of providing</w:t>
      </w:r>
      <w:r>
        <w:rPr>
          <w:spacing w:val="-3"/>
        </w:rPr>
        <w:t> </w:t>
      </w:r>
      <w:r>
        <w:rPr/>
        <w:t>health care</w:t>
      </w:r>
      <w:r>
        <w:rPr>
          <w:spacing w:val="-5"/>
        </w:rPr>
        <w:t> </w:t>
      </w:r>
      <w:r>
        <w:rPr/>
        <w:t>coverage</w:t>
      </w:r>
      <w:r>
        <w:rPr>
          <w:spacing w:val="-5"/>
        </w:rPr>
        <w:t> </w:t>
      </w:r>
      <w:r>
        <w:rPr/>
        <w:t>to</w:t>
      </w:r>
      <w:r>
        <w:rPr>
          <w:spacing w:val="-3"/>
        </w:rPr>
        <w:t> </w:t>
      </w:r>
      <w:r>
        <w:rPr/>
        <w:t>States</w:t>
      </w:r>
      <w:r>
        <w:rPr>
          <w:spacing w:val="-2"/>
        </w:rPr>
        <w:t> </w:t>
      </w:r>
      <w:r>
        <w:rPr/>
        <w:t>even</w:t>
      </w:r>
      <w:r>
        <w:rPr>
          <w:spacing w:val="-3"/>
        </w:rPr>
        <w:t> </w:t>
      </w:r>
      <w:r>
        <w:rPr/>
        <w:t>though health</w:t>
      </w:r>
      <w:r>
        <w:rPr>
          <w:spacing w:val="-3"/>
        </w:rPr>
        <w:t> </w:t>
      </w:r>
      <w:r>
        <w:rPr/>
        <w:t>needs</w:t>
      </w:r>
      <w:r>
        <w:rPr>
          <w:spacing w:val="-2"/>
        </w:rPr>
        <w:t> </w:t>
      </w:r>
      <w:r>
        <w:rPr/>
        <w:t>and</w:t>
      </w:r>
      <w:r>
        <w:rPr>
          <w:spacing w:val="-3"/>
        </w:rPr>
        <w:t> </w:t>
      </w:r>
      <w:r>
        <w:rPr/>
        <w:t>costs</w:t>
      </w:r>
      <w:r>
        <w:rPr>
          <w:spacing w:val="-2"/>
        </w:rPr>
        <w:t> </w:t>
      </w:r>
      <w:r>
        <w:rPr/>
        <w:t>of</w:t>
      </w:r>
      <w:r>
        <w:rPr>
          <w:spacing w:val="-3"/>
        </w:rPr>
        <w:t> </w:t>
      </w:r>
      <w:r>
        <w:rPr/>
        <w:t>care</w:t>
      </w:r>
      <w:r>
        <w:rPr>
          <w:spacing w:val="-5"/>
        </w:rPr>
        <w:t> </w:t>
      </w:r>
      <w:r>
        <w:rPr/>
        <w:t>for</w:t>
      </w:r>
      <w:r>
        <w:rPr>
          <w:spacing w:val="-3"/>
        </w:rPr>
        <w:t> </w:t>
      </w:r>
      <w:r>
        <w:rPr/>
        <w:t>children</w:t>
      </w:r>
      <w:r>
        <w:rPr>
          <w:spacing w:val="-3"/>
        </w:rPr>
        <w:t> </w:t>
      </w:r>
      <w:r>
        <w:rPr/>
        <w:t>will remain the same or increase. Consequently, the Medicaid funding shortfall in support of these mandated services will increase, placing states at greater risk year after year. The federal</w:t>
      </w:r>
    </w:p>
    <w:p>
      <w:pPr>
        <w:spacing w:after="0" w:line="276" w:lineRule="auto"/>
        <w:sectPr>
          <w:type w:val="continuous"/>
          <w:pgSz w:w="12240" w:h="15840"/>
          <w:pgMar w:top="1380" w:bottom="280" w:left="1320" w:right="1340"/>
        </w:sectPr>
      </w:pPr>
    </w:p>
    <w:p>
      <w:pPr>
        <w:pStyle w:val="BodyText"/>
        <w:spacing w:line="276" w:lineRule="auto" w:before="61"/>
        <w:ind w:right="141"/>
      </w:pPr>
      <w:r>
        <w:rPr/>
        <w:t>disinvestment proposals that are being considered to find major cost savings for permanent federal tax cuts will actually force States and local communities to increase taxes and reduce or eliminate various programs and services, including other non-Medicaid services. These</w:t>
      </w:r>
      <w:r>
        <w:rPr>
          <w:spacing w:val="-2"/>
        </w:rPr>
        <w:t> </w:t>
      </w:r>
      <w:r>
        <w:rPr/>
        <w:t>proposals will</w:t>
      </w:r>
      <w:r>
        <w:rPr>
          <w:spacing w:val="-2"/>
        </w:rPr>
        <w:t> </w:t>
      </w:r>
      <w:r>
        <w:rPr/>
        <w:t>result</w:t>
      </w:r>
      <w:r>
        <w:rPr>
          <w:spacing w:val="-2"/>
        </w:rPr>
        <w:t> </w:t>
      </w:r>
      <w:r>
        <w:rPr/>
        <w:t>in states</w:t>
      </w:r>
      <w:r>
        <w:rPr>
          <w:spacing w:val="-3"/>
        </w:rPr>
        <w:t> </w:t>
      </w:r>
      <w:r>
        <w:rPr/>
        <w:t>cutting</w:t>
      </w:r>
      <w:r>
        <w:rPr>
          <w:spacing w:val="-4"/>
        </w:rPr>
        <w:t> </w:t>
      </w:r>
      <w:r>
        <w:rPr/>
        <w:t>eligibility,</w:t>
      </w:r>
      <w:r>
        <w:rPr>
          <w:spacing w:val="-4"/>
        </w:rPr>
        <w:t> </w:t>
      </w:r>
      <w:r>
        <w:rPr/>
        <w:t>services,</w:t>
      </w:r>
      <w:r>
        <w:rPr>
          <w:spacing w:val="-4"/>
        </w:rPr>
        <w:t> </w:t>
      </w:r>
      <w:r>
        <w:rPr/>
        <w:t>and</w:t>
      </w:r>
      <w:r>
        <w:rPr>
          <w:spacing w:val="-4"/>
        </w:rPr>
        <w:t> </w:t>
      </w:r>
      <w:r>
        <w:rPr/>
        <w:t>benefits</w:t>
      </w:r>
      <w:r>
        <w:rPr>
          <w:spacing w:val="-3"/>
        </w:rPr>
        <w:t> </w:t>
      </w:r>
      <w:r>
        <w:rPr/>
        <w:t>for</w:t>
      </w:r>
      <w:r>
        <w:rPr>
          <w:spacing w:val="-4"/>
        </w:rPr>
        <w:t> </w:t>
      </w:r>
      <w:r>
        <w:rPr/>
        <w:t>children</w:t>
      </w:r>
      <w:r>
        <w:rPr>
          <w:spacing w:val="-4"/>
        </w:rPr>
        <w:t> </w:t>
      </w:r>
      <w:r>
        <w:rPr/>
        <w:t>and</w:t>
      </w:r>
      <w:r>
        <w:rPr>
          <w:spacing w:val="-4"/>
        </w:rPr>
        <w:t> </w:t>
      </w:r>
      <w:r>
        <w:rPr/>
        <w:t>a</w:t>
      </w:r>
      <w:r>
        <w:rPr>
          <w:spacing w:val="-6"/>
        </w:rPr>
        <w:t> </w:t>
      </w:r>
      <w:r>
        <w:rPr/>
        <w:t>rationing</w:t>
      </w:r>
      <w:r>
        <w:rPr>
          <w:spacing w:val="-4"/>
        </w:rPr>
        <w:t> </w:t>
      </w:r>
      <w:r>
        <w:rPr/>
        <w:t>of</w:t>
      </w:r>
      <w:r>
        <w:rPr>
          <w:spacing w:val="-4"/>
        </w:rPr>
        <w:t> </w:t>
      </w:r>
      <w:r>
        <w:rPr/>
        <w:t>health</w:t>
      </w:r>
      <w:r>
        <w:rPr>
          <w:spacing w:val="-4"/>
        </w:rPr>
        <w:t> </w:t>
      </w:r>
      <w:r>
        <w:rPr/>
        <w:t>care</w:t>
      </w:r>
      <w:r>
        <w:rPr>
          <w:spacing w:val="-6"/>
        </w:rPr>
        <w:t> </w:t>
      </w:r>
      <w:r>
        <w:rPr/>
        <w:t>for children. School-based health services are mandated on states and districts and those mandates do not cease simply because Medicaid funds are capped by Congress. As with many other unfunded mandates, capping Medicaid merely shifts the financial burden of providing services to the States.</w:t>
      </w:r>
    </w:p>
    <w:p>
      <w:pPr>
        <w:pStyle w:val="BodyText"/>
        <w:spacing w:before="39"/>
        <w:ind w:left="0"/>
      </w:pPr>
    </w:p>
    <w:p>
      <w:pPr>
        <w:pStyle w:val="Heading1"/>
        <w:ind w:left="120"/>
      </w:pPr>
      <w:r>
        <w:rPr/>
        <w:t>Medicaid</w:t>
      </w:r>
      <w:r>
        <w:rPr>
          <w:spacing w:val="-5"/>
        </w:rPr>
        <w:t> </w:t>
      </w:r>
      <w:r>
        <w:rPr/>
        <w:t>Enables</w:t>
      </w:r>
      <w:r>
        <w:rPr>
          <w:spacing w:val="-3"/>
        </w:rPr>
        <w:t> </w:t>
      </w:r>
      <w:r>
        <w:rPr/>
        <w:t>Schools</w:t>
      </w:r>
      <w:r>
        <w:rPr>
          <w:spacing w:val="-2"/>
        </w:rPr>
        <w:t> </w:t>
      </w:r>
      <w:r>
        <w:rPr/>
        <w:t>to</w:t>
      </w:r>
      <w:r>
        <w:rPr>
          <w:spacing w:val="-4"/>
        </w:rPr>
        <w:t> </w:t>
      </w:r>
      <w:r>
        <w:rPr/>
        <w:t>Provide</w:t>
      </w:r>
      <w:r>
        <w:rPr>
          <w:spacing w:val="-5"/>
        </w:rPr>
        <w:t> </w:t>
      </w:r>
      <w:r>
        <w:rPr/>
        <w:t>Critical</w:t>
      </w:r>
      <w:r>
        <w:rPr>
          <w:spacing w:val="-5"/>
        </w:rPr>
        <w:t> </w:t>
      </w:r>
      <w:r>
        <w:rPr/>
        <w:t>Health</w:t>
      </w:r>
      <w:r>
        <w:rPr>
          <w:spacing w:val="-3"/>
        </w:rPr>
        <w:t> </w:t>
      </w:r>
      <w:r>
        <w:rPr/>
        <w:t>Care</w:t>
      </w:r>
      <w:r>
        <w:rPr>
          <w:spacing w:val="-5"/>
        </w:rPr>
        <w:t> </w:t>
      </w:r>
      <w:r>
        <w:rPr/>
        <w:t>for</w:t>
      </w:r>
      <w:r>
        <w:rPr>
          <w:spacing w:val="-5"/>
        </w:rPr>
        <w:t> </w:t>
      </w:r>
      <w:r>
        <w:rPr>
          <w:spacing w:val="-2"/>
        </w:rPr>
        <w:t>Students</w:t>
      </w:r>
    </w:p>
    <w:p>
      <w:pPr>
        <w:pStyle w:val="BodyText"/>
        <w:spacing w:before="82"/>
        <w:ind w:left="0"/>
        <w:rPr>
          <w:b/>
        </w:rPr>
      </w:pPr>
    </w:p>
    <w:p>
      <w:pPr>
        <w:pStyle w:val="BodyText"/>
        <w:spacing w:line="276" w:lineRule="auto"/>
        <w:ind w:left="119" w:right="107"/>
      </w:pPr>
      <w:r>
        <w:rPr/>
        <w:t>A school’s primary responsibility is to provide students with a high-quality education. However, children cannot learn to their fullest potential with unmet health needs. As such, school district personnel regularly provide critical health services to ensure that all children are ready to learn and able to thrive alongside their peers. Schools deliver health services effectively and efficiently since school is where children spend most of their days. Increasing access to health care services through Medicaid</w:t>
      </w:r>
      <w:r>
        <w:rPr>
          <w:spacing w:val="-2"/>
        </w:rPr>
        <w:t> </w:t>
      </w:r>
      <w:r>
        <w:rPr/>
        <w:t>improves</w:t>
      </w:r>
      <w:r>
        <w:rPr>
          <w:spacing w:val="-1"/>
        </w:rPr>
        <w:t> </w:t>
      </w:r>
      <w:r>
        <w:rPr/>
        <w:t>health</w:t>
      </w:r>
      <w:r>
        <w:rPr>
          <w:spacing w:val="-2"/>
        </w:rPr>
        <w:t> </w:t>
      </w:r>
      <w:r>
        <w:rPr/>
        <w:t>care</w:t>
      </w:r>
      <w:r>
        <w:rPr>
          <w:spacing w:val="-4"/>
        </w:rPr>
        <w:t> </w:t>
      </w:r>
      <w:r>
        <w:rPr/>
        <w:t>and</w:t>
      </w:r>
      <w:r>
        <w:rPr>
          <w:spacing w:val="-2"/>
        </w:rPr>
        <w:t> </w:t>
      </w:r>
      <w:r>
        <w:rPr/>
        <w:t>educational</w:t>
      </w:r>
      <w:r>
        <w:rPr>
          <w:spacing w:val="-4"/>
        </w:rPr>
        <w:t> </w:t>
      </w:r>
      <w:r>
        <w:rPr/>
        <w:t>outcomes</w:t>
      </w:r>
      <w:r>
        <w:rPr>
          <w:spacing w:val="-1"/>
        </w:rPr>
        <w:t> </w:t>
      </w:r>
      <w:r>
        <w:rPr/>
        <w:t>for</w:t>
      </w:r>
      <w:r>
        <w:rPr>
          <w:spacing w:val="-2"/>
        </w:rPr>
        <w:t> </w:t>
      </w:r>
      <w:r>
        <w:rPr/>
        <w:t>students.</w:t>
      </w:r>
      <w:r>
        <w:rPr>
          <w:spacing w:val="-2"/>
        </w:rPr>
        <w:t> </w:t>
      </w:r>
      <w:r>
        <w:rPr>
          <w:color w:val="252525"/>
        </w:rPr>
        <w:t>Access</w:t>
      </w:r>
      <w:r>
        <w:rPr>
          <w:color w:val="252525"/>
          <w:spacing w:val="-1"/>
        </w:rPr>
        <w:t> </w:t>
      </w:r>
      <w:r>
        <w:rPr>
          <w:color w:val="252525"/>
        </w:rPr>
        <w:t>to</w:t>
      </w:r>
      <w:r>
        <w:rPr>
          <w:color w:val="252525"/>
          <w:spacing w:val="-2"/>
        </w:rPr>
        <w:t> </w:t>
      </w:r>
      <w:r>
        <w:rPr>
          <w:color w:val="252525"/>
        </w:rPr>
        <w:t>school-based</w:t>
      </w:r>
      <w:r>
        <w:rPr>
          <w:color w:val="252525"/>
          <w:spacing w:val="-2"/>
        </w:rPr>
        <w:t> </w:t>
      </w:r>
      <w:r>
        <w:rPr>
          <w:color w:val="252525"/>
        </w:rPr>
        <w:t>health care services has been shown to improve health and academic outcomes</w:t>
      </w:r>
      <w:r>
        <w:rPr>
          <w:rFonts w:ascii="Arial" w:hAnsi="Arial"/>
          <w:color w:val="252525"/>
        </w:rPr>
        <w:t>. </w:t>
      </w:r>
      <w:r>
        <w:rPr/>
        <w:t>Providing health and wellness</w:t>
      </w:r>
      <w:r>
        <w:rPr>
          <w:spacing w:val="-3"/>
        </w:rPr>
        <w:t> </w:t>
      </w:r>
      <w:r>
        <w:rPr/>
        <w:t>services</w:t>
      </w:r>
      <w:r>
        <w:rPr>
          <w:spacing w:val="-3"/>
        </w:rPr>
        <w:t> </w:t>
      </w:r>
      <w:r>
        <w:rPr/>
        <w:t>for</w:t>
      </w:r>
      <w:r>
        <w:rPr>
          <w:spacing w:val="-4"/>
        </w:rPr>
        <w:t> </w:t>
      </w:r>
      <w:r>
        <w:rPr/>
        <w:t>students</w:t>
      </w:r>
      <w:r>
        <w:rPr>
          <w:spacing w:val="-3"/>
        </w:rPr>
        <w:t> </w:t>
      </w:r>
      <w:r>
        <w:rPr/>
        <w:t>in</w:t>
      </w:r>
      <w:r>
        <w:rPr>
          <w:spacing w:val="-4"/>
        </w:rPr>
        <w:t> </w:t>
      </w:r>
      <w:r>
        <w:rPr/>
        <w:t>poverty</w:t>
      </w:r>
      <w:r>
        <w:rPr>
          <w:spacing w:val="-4"/>
        </w:rPr>
        <w:t> </w:t>
      </w:r>
      <w:r>
        <w:rPr/>
        <w:t>and</w:t>
      </w:r>
      <w:r>
        <w:rPr>
          <w:spacing w:val="-4"/>
        </w:rPr>
        <w:t> </w:t>
      </w:r>
      <w:r>
        <w:rPr/>
        <w:t>services that</w:t>
      </w:r>
      <w:r>
        <w:rPr>
          <w:spacing w:val="-6"/>
        </w:rPr>
        <w:t> </w:t>
      </w:r>
      <w:r>
        <w:rPr/>
        <w:t>benefit</w:t>
      </w:r>
      <w:r>
        <w:rPr>
          <w:spacing w:val="-6"/>
        </w:rPr>
        <w:t> </w:t>
      </w:r>
      <w:r>
        <w:rPr/>
        <w:t>students</w:t>
      </w:r>
      <w:r>
        <w:rPr>
          <w:spacing w:val="-3"/>
        </w:rPr>
        <w:t> </w:t>
      </w:r>
      <w:r>
        <w:rPr/>
        <w:t>with</w:t>
      </w:r>
      <w:r>
        <w:rPr>
          <w:spacing w:val="-4"/>
        </w:rPr>
        <w:t> </w:t>
      </w:r>
      <w:r>
        <w:rPr/>
        <w:t>disabilities</w:t>
      </w:r>
      <w:r>
        <w:rPr>
          <w:spacing w:val="-3"/>
        </w:rPr>
        <w:t> </w:t>
      </w:r>
      <w:r>
        <w:rPr/>
        <w:t>ultimately enables more children to become employable and attend higher-education.</w:t>
      </w:r>
    </w:p>
    <w:p>
      <w:pPr>
        <w:pStyle w:val="BodyText"/>
        <w:spacing w:before="40"/>
        <w:ind w:left="0"/>
      </w:pPr>
    </w:p>
    <w:p>
      <w:pPr>
        <w:pStyle w:val="BodyText"/>
        <w:spacing w:line="276" w:lineRule="auto"/>
        <w:ind w:left="119" w:right="109"/>
      </w:pPr>
      <w:r>
        <w:rPr/>
        <w:t>Since 1988, Medicaid has permitted payment to schools for certain medically-necessary services provided to children under the Individuals with Disabilities Education Act (IDEA) through an individualized</w:t>
      </w:r>
      <w:r>
        <w:rPr>
          <w:spacing w:val="-2"/>
        </w:rPr>
        <w:t> </w:t>
      </w:r>
      <w:r>
        <w:rPr/>
        <w:t>education</w:t>
      </w:r>
      <w:r>
        <w:rPr>
          <w:spacing w:val="-2"/>
        </w:rPr>
        <w:t> </w:t>
      </w:r>
      <w:r>
        <w:rPr/>
        <w:t>program</w:t>
      </w:r>
      <w:r>
        <w:rPr>
          <w:spacing w:val="-4"/>
        </w:rPr>
        <w:t> </w:t>
      </w:r>
      <w:r>
        <w:rPr/>
        <w:t>(IEP)</w:t>
      </w:r>
      <w:r>
        <w:rPr>
          <w:spacing w:val="-2"/>
        </w:rPr>
        <w:t> </w:t>
      </w:r>
      <w:r>
        <w:rPr/>
        <w:t>or</w:t>
      </w:r>
      <w:r>
        <w:rPr>
          <w:spacing w:val="-2"/>
        </w:rPr>
        <w:t> </w:t>
      </w:r>
      <w:r>
        <w:rPr/>
        <w:t>individualized</w:t>
      </w:r>
      <w:r>
        <w:rPr>
          <w:spacing w:val="-2"/>
        </w:rPr>
        <w:t> </w:t>
      </w:r>
      <w:r>
        <w:rPr/>
        <w:t>family</w:t>
      </w:r>
      <w:r>
        <w:rPr>
          <w:spacing w:val="-2"/>
        </w:rPr>
        <w:t> </w:t>
      </w:r>
      <w:r>
        <w:rPr/>
        <w:t>service</w:t>
      </w:r>
      <w:r>
        <w:rPr>
          <w:spacing w:val="-4"/>
        </w:rPr>
        <w:t> </w:t>
      </w:r>
      <w:r>
        <w:rPr/>
        <w:t>program</w:t>
      </w:r>
      <w:r>
        <w:rPr>
          <w:spacing w:val="-4"/>
        </w:rPr>
        <w:t> </w:t>
      </w:r>
      <w:r>
        <w:rPr/>
        <w:t>(IFSP).</w:t>
      </w:r>
      <w:r>
        <w:rPr>
          <w:spacing w:val="-2"/>
        </w:rPr>
        <w:t> </w:t>
      </w:r>
      <w:r>
        <w:rPr/>
        <w:t>Schools</w:t>
      </w:r>
      <w:r>
        <w:rPr>
          <w:spacing w:val="-1"/>
        </w:rPr>
        <w:t> </w:t>
      </w:r>
      <w:r>
        <w:rPr/>
        <w:t>are thus</w:t>
      </w:r>
      <w:r>
        <w:rPr>
          <w:spacing w:val="-2"/>
        </w:rPr>
        <w:t> </w:t>
      </w:r>
      <w:r>
        <w:rPr/>
        <w:t>eligible</w:t>
      </w:r>
      <w:r>
        <w:rPr>
          <w:spacing w:val="-5"/>
        </w:rPr>
        <w:t> </w:t>
      </w:r>
      <w:r>
        <w:rPr/>
        <w:t>to</w:t>
      </w:r>
      <w:r>
        <w:rPr>
          <w:spacing w:val="-3"/>
        </w:rPr>
        <w:t> </w:t>
      </w:r>
      <w:r>
        <w:rPr/>
        <w:t>be</w:t>
      </w:r>
      <w:r>
        <w:rPr>
          <w:spacing w:val="-5"/>
        </w:rPr>
        <w:t> </w:t>
      </w:r>
      <w:r>
        <w:rPr/>
        <w:t>reimbursed</w:t>
      </w:r>
      <w:r>
        <w:rPr>
          <w:spacing w:val="-3"/>
        </w:rPr>
        <w:t> </w:t>
      </w:r>
      <w:r>
        <w:rPr/>
        <w:t>for</w:t>
      </w:r>
      <w:r>
        <w:rPr>
          <w:spacing w:val="-3"/>
        </w:rPr>
        <w:t> </w:t>
      </w:r>
      <w:r>
        <w:rPr/>
        <w:t>direct medical</w:t>
      </w:r>
      <w:r>
        <w:rPr>
          <w:spacing w:val="-5"/>
        </w:rPr>
        <w:t> </w:t>
      </w:r>
      <w:r>
        <w:rPr/>
        <w:t>services</w:t>
      </w:r>
      <w:r>
        <w:rPr>
          <w:spacing w:val="-2"/>
        </w:rPr>
        <w:t> </w:t>
      </w:r>
      <w:r>
        <w:rPr/>
        <w:t>to</w:t>
      </w:r>
      <w:r>
        <w:rPr>
          <w:spacing w:val="-3"/>
        </w:rPr>
        <w:t> </w:t>
      </w:r>
      <w:r>
        <w:rPr/>
        <w:t>Medicaid-eligible</w:t>
      </w:r>
      <w:r>
        <w:rPr>
          <w:spacing w:val="-5"/>
        </w:rPr>
        <w:t> </w:t>
      </w:r>
      <w:r>
        <w:rPr/>
        <w:t>students</w:t>
      </w:r>
      <w:r>
        <w:rPr>
          <w:spacing w:val="-2"/>
        </w:rPr>
        <w:t> </w:t>
      </w:r>
      <w:r>
        <w:rPr/>
        <w:t>with</w:t>
      </w:r>
      <w:r>
        <w:rPr>
          <w:spacing w:val="-3"/>
        </w:rPr>
        <w:t> </w:t>
      </w:r>
      <w:r>
        <w:rPr/>
        <w:t>an</w:t>
      </w:r>
      <w:r>
        <w:rPr>
          <w:spacing w:val="-3"/>
        </w:rPr>
        <w:t> </w:t>
      </w:r>
      <w:r>
        <w:rPr/>
        <w:t>IEP</w:t>
      </w:r>
      <w:r>
        <w:rPr>
          <w:spacing w:val="-2"/>
        </w:rPr>
        <w:t> </w:t>
      </w:r>
      <w:r>
        <w:rPr/>
        <w:t>or IFSP. In addition, districts can receive Medicaid reimbursements for providing Early Periodic Screening Diagnostic and Treatment Benefits (EPSDT) to all Medicaid-enrolled students, not just those with IEPs. Currently, 25 states are billing for certain services for all students and many more are expected to expand these services due to a </w:t>
      </w:r>
      <w:hyperlink r:id="rId7">
        <w:r>
          <w:rPr>
            <w:color w:val="1154CC"/>
            <w:u w:val="single" w:color="1154CC"/>
          </w:rPr>
          <w:t>new guidance released by the Centers for Medicaid</w:t>
        </w:r>
      </w:hyperlink>
      <w:r>
        <w:rPr>
          <w:color w:val="1154CC"/>
          <w:spacing w:val="40"/>
          <w:u w:val="none"/>
        </w:rPr>
        <w:t> </w:t>
      </w:r>
      <w:hyperlink r:id="rId7">
        <w:r>
          <w:rPr>
            <w:color w:val="1154CC"/>
            <w:u w:val="single" w:color="1154CC"/>
          </w:rPr>
          <w:t>and Medicare Services</w:t>
        </w:r>
      </w:hyperlink>
      <w:r>
        <w:rPr>
          <w:color w:val="1154CC"/>
          <w:u w:val="none"/>
        </w:rPr>
        <w:t> </w:t>
      </w:r>
      <w:r>
        <w:rPr>
          <w:u w:val="none"/>
        </w:rPr>
        <w:t>that encourages the expansion of Medicaid reimbursable health care services, particularly mental health services, in schools.</w:t>
      </w:r>
    </w:p>
    <w:p>
      <w:pPr>
        <w:pStyle w:val="BodyText"/>
        <w:spacing w:before="39"/>
        <w:ind w:left="0"/>
      </w:pPr>
    </w:p>
    <w:p>
      <w:pPr>
        <w:pStyle w:val="BodyText"/>
        <w:spacing w:line="276" w:lineRule="auto" w:before="1"/>
        <w:ind w:right="275"/>
      </w:pPr>
      <w:r>
        <w:rPr/>
        <w:t>School districts use their Medicaid reimbursement funds in a variety of ways to help support the learning</w:t>
      </w:r>
      <w:r>
        <w:rPr>
          <w:spacing w:val="-1"/>
        </w:rPr>
        <w:t> </w:t>
      </w:r>
      <w:r>
        <w:rPr/>
        <w:t>and</w:t>
      </w:r>
      <w:r>
        <w:rPr>
          <w:spacing w:val="-1"/>
        </w:rPr>
        <w:t> </w:t>
      </w:r>
      <w:r>
        <w:rPr/>
        <w:t>development</w:t>
      </w:r>
      <w:r>
        <w:rPr>
          <w:spacing w:val="-3"/>
        </w:rPr>
        <w:t> </w:t>
      </w:r>
      <w:r>
        <w:rPr/>
        <w:t>of</w:t>
      </w:r>
      <w:r>
        <w:rPr>
          <w:spacing w:val="-1"/>
        </w:rPr>
        <w:t> </w:t>
      </w:r>
      <w:r>
        <w:rPr/>
        <w:t>the</w:t>
      </w:r>
      <w:r>
        <w:rPr>
          <w:spacing w:val="-3"/>
        </w:rPr>
        <w:t> </w:t>
      </w:r>
      <w:r>
        <w:rPr/>
        <w:t>children</w:t>
      </w:r>
      <w:r>
        <w:rPr>
          <w:spacing w:val="-1"/>
        </w:rPr>
        <w:t> </w:t>
      </w:r>
      <w:r>
        <w:rPr/>
        <w:t>they</w:t>
      </w:r>
      <w:r>
        <w:rPr>
          <w:spacing w:val="-1"/>
        </w:rPr>
        <w:t> </w:t>
      </w:r>
      <w:r>
        <w:rPr/>
        <w:t>serve. Medicaid</w:t>
      </w:r>
      <w:r>
        <w:rPr>
          <w:spacing w:val="-1"/>
        </w:rPr>
        <w:t> </w:t>
      </w:r>
      <w:r>
        <w:rPr/>
        <w:t>dollars are</w:t>
      </w:r>
      <w:r>
        <w:rPr>
          <w:spacing w:val="-3"/>
        </w:rPr>
        <w:t> </w:t>
      </w:r>
      <w:r>
        <w:rPr/>
        <w:t>used</w:t>
      </w:r>
      <w:r>
        <w:rPr>
          <w:spacing w:val="-1"/>
        </w:rPr>
        <w:t> </w:t>
      </w:r>
      <w:r>
        <w:rPr/>
        <w:t>to</w:t>
      </w:r>
      <w:r>
        <w:rPr>
          <w:spacing w:val="-1"/>
        </w:rPr>
        <w:t> </w:t>
      </w:r>
      <w:r>
        <w:rPr/>
        <w:t>support</w:t>
      </w:r>
      <w:r>
        <w:rPr>
          <w:spacing w:val="-3"/>
        </w:rPr>
        <w:t> </w:t>
      </w:r>
      <w:r>
        <w:rPr/>
        <w:t>the</w:t>
      </w:r>
      <w:r>
        <w:rPr>
          <w:spacing w:val="-3"/>
        </w:rPr>
        <w:t> </w:t>
      </w:r>
      <w:r>
        <w:rPr/>
        <w:t>work of health professionals and other specialized instructional</w:t>
      </w:r>
      <w:r>
        <w:rPr>
          <w:spacing w:val="-1"/>
        </w:rPr>
        <w:t> </w:t>
      </w:r>
      <w:r>
        <w:rPr/>
        <w:t>support</w:t>
      </w:r>
      <w:r>
        <w:rPr>
          <w:spacing w:val="-1"/>
        </w:rPr>
        <w:t> </w:t>
      </w:r>
      <w:r>
        <w:rPr/>
        <w:t>personnel</w:t>
      </w:r>
      <w:r>
        <w:rPr>
          <w:spacing w:val="-1"/>
        </w:rPr>
        <w:t> </w:t>
      </w:r>
      <w:r>
        <w:rPr/>
        <w:t>(e.g., speech-language pathologists,</w:t>
      </w:r>
      <w:r>
        <w:rPr>
          <w:spacing w:val="-4"/>
        </w:rPr>
        <w:t> </w:t>
      </w:r>
      <w:r>
        <w:rPr/>
        <w:t>audiologists,</w:t>
      </w:r>
      <w:r>
        <w:rPr>
          <w:spacing w:val="-4"/>
        </w:rPr>
        <w:t> </w:t>
      </w:r>
      <w:r>
        <w:rPr/>
        <w:t>occupational</w:t>
      </w:r>
      <w:r>
        <w:rPr>
          <w:spacing w:val="-6"/>
        </w:rPr>
        <w:t> </w:t>
      </w:r>
      <w:r>
        <w:rPr/>
        <w:t>therapists,</w:t>
      </w:r>
      <w:r>
        <w:rPr>
          <w:spacing w:val="-4"/>
        </w:rPr>
        <w:t> </w:t>
      </w:r>
      <w:r>
        <w:rPr/>
        <w:t>school</w:t>
      </w:r>
      <w:r>
        <w:rPr>
          <w:spacing w:val="-6"/>
        </w:rPr>
        <w:t> </w:t>
      </w:r>
      <w:r>
        <w:rPr/>
        <w:t>psychologists,</w:t>
      </w:r>
      <w:r>
        <w:rPr>
          <w:spacing w:val="-4"/>
        </w:rPr>
        <w:t> </w:t>
      </w:r>
      <w:r>
        <w:rPr/>
        <w:t>school</w:t>
      </w:r>
      <w:r>
        <w:rPr>
          <w:spacing w:val="-6"/>
        </w:rPr>
        <w:t> </w:t>
      </w:r>
      <w:r>
        <w:rPr/>
        <w:t>social</w:t>
      </w:r>
      <w:r>
        <w:rPr>
          <w:spacing w:val="-6"/>
        </w:rPr>
        <w:t> </w:t>
      </w:r>
      <w:r>
        <w:rPr/>
        <w:t>workers,</w:t>
      </w:r>
      <w:r>
        <w:rPr>
          <w:spacing w:val="-4"/>
        </w:rPr>
        <w:t> </w:t>
      </w:r>
      <w:r>
        <w:rPr/>
        <w:t>and school nurses) who provide comprehensive health and mental health services to students. Districts also use these funds to expand the availability of a wide range of health and mental health services available to students in poverty, who are more likely to lack consistent access to health care professionals. Further, some districts depend on Medicaid reimbursements to purchase and update specialized equipment (e.g., walkers, wheelchairs, exercise equipment, special playground equipment, and equipment to assist with hearing and seeing) as well as assistive technology for students with disabilities to help them learn alongside their peers.</w:t>
      </w:r>
    </w:p>
    <w:p>
      <w:pPr>
        <w:spacing w:after="0" w:line="276" w:lineRule="auto"/>
        <w:sectPr>
          <w:pgSz w:w="12240" w:h="15840"/>
          <w:pgMar w:top="1380" w:bottom="280" w:left="1320" w:right="1340"/>
        </w:sectPr>
      </w:pPr>
    </w:p>
    <w:p>
      <w:pPr>
        <w:pStyle w:val="Heading1"/>
        <w:spacing w:line="278" w:lineRule="auto" w:before="63"/>
      </w:pPr>
      <w:r>
        <w:rPr/>
        <w:t>School</w:t>
      </w:r>
      <w:r>
        <w:rPr>
          <w:spacing w:val="-5"/>
        </w:rPr>
        <w:t> </w:t>
      </w:r>
      <w:r>
        <w:rPr/>
        <w:t>Districts</w:t>
      </w:r>
      <w:r>
        <w:rPr>
          <w:spacing w:val="-2"/>
        </w:rPr>
        <w:t> </w:t>
      </w:r>
      <w:r>
        <w:rPr/>
        <w:t>Would</w:t>
      </w:r>
      <w:r>
        <w:rPr>
          <w:spacing w:val="-2"/>
        </w:rPr>
        <w:t> </w:t>
      </w:r>
      <w:r>
        <w:rPr/>
        <w:t>Stand</w:t>
      </w:r>
      <w:r>
        <w:rPr>
          <w:spacing w:val="-2"/>
        </w:rPr>
        <w:t> </w:t>
      </w:r>
      <w:r>
        <w:rPr/>
        <w:t>to</w:t>
      </w:r>
      <w:r>
        <w:rPr>
          <w:spacing w:val="-3"/>
        </w:rPr>
        <w:t> </w:t>
      </w:r>
      <w:r>
        <w:rPr/>
        <w:t>Lose</w:t>
      </w:r>
      <w:r>
        <w:rPr>
          <w:spacing w:val="-5"/>
        </w:rPr>
        <w:t> </w:t>
      </w:r>
      <w:r>
        <w:rPr/>
        <w:t>Much</w:t>
      </w:r>
      <w:r>
        <w:rPr>
          <w:spacing w:val="-2"/>
        </w:rPr>
        <w:t> </w:t>
      </w:r>
      <w:r>
        <w:rPr/>
        <w:t>of</w:t>
      </w:r>
      <w:r>
        <w:rPr>
          <w:spacing w:val="-3"/>
        </w:rPr>
        <w:t> </w:t>
      </w:r>
      <w:r>
        <w:rPr/>
        <w:t>Their</w:t>
      </w:r>
      <w:r>
        <w:rPr>
          <w:spacing w:val="-5"/>
        </w:rPr>
        <w:t> </w:t>
      </w:r>
      <w:r>
        <w:rPr/>
        <w:t>Funding</w:t>
      </w:r>
      <w:r>
        <w:rPr>
          <w:spacing w:val="-3"/>
        </w:rPr>
        <w:t> </w:t>
      </w:r>
      <w:r>
        <w:rPr/>
        <w:t>for</w:t>
      </w:r>
      <w:r>
        <w:rPr>
          <w:spacing w:val="-5"/>
        </w:rPr>
        <w:t> </w:t>
      </w:r>
      <w:r>
        <w:rPr/>
        <w:t>Medicaid</w:t>
      </w:r>
      <w:r>
        <w:rPr>
          <w:spacing w:val="-2"/>
        </w:rPr>
        <w:t> </w:t>
      </w:r>
      <w:r>
        <w:rPr/>
        <w:t>Under</w:t>
      </w:r>
      <w:r>
        <w:rPr>
          <w:spacing w:val="-5"/>
        </w:rPr>
        <w:t> </w:t>
      </w:r>
      <w:r>
        <w:rPr/>
        <w:t>These Reconciliation Proposals.</w:t>
      </w:r>
    </w:p>
    <w:p>
      <w:pPr>
        <w:pStyle w:val="BodyText"/>
        <w:spacing w:before="34"/>
        <w:ind w:left="0"/>
        <w:rPr>
          <w:b/>
        </w:rPr>
      </w:pPr>
    </w:p>
    <w:p>
      <w:pPr>
        <w:pStyle w:val="BodyText"/>
        <w:spacing w:line="276" w:lineRule="auto"/>
        <w:ind w:left="119" w:right="141"/>
      </w:pPr>
      <w:r>
        <w:rPr/>
        <w:t>According to the most recent figures, Medicaid supports over $7.5 billion of school-based services. Yet under this proposal, states would be incentivized to reduce spending on Medicaid and districts would</w:t>
      </w:r>
      <w:r>
        <w:rPr>
          <w:spacing w:val="-3"/>
        </w:rPr>
        <w:t> </w:t>
      </w:r>
      <w:r>
        <w:rPr/>
        <w:t>be</w:t>
      </w:r>
      <w:r>
        <w:rPr>
          <w:spacing w:val="-4"/>
        </w:rPr>
        <w:t> </w:t>
      </w:r>
      <w:r>
        <w:rPr/>
        <w:t>left</w:t>
      </w:r>
      <w:r>
        <w:rPr>
          <w:spacing w:val="-4"/>
        </w:rPr>
        <w:t> </w:t>
      </w:r>
      <w:r>
        <w:rPr/>
        <w:t>with</w:t>
      </w:r>
      <w:r>
        <w:rPr>
          <w:spacing w:val="-3"/>
        </w:rPr>
        <w:t> </w:t>
      </w:r>
      <w:r>
        <w:rPr/>
        <w:t>the</w:t>
      </w:r>
      <w:r>
        <w:rPr>
          <w:spacing w:val="-4"/>
        </w:rPr>
        <w:t> </w:t>
      </w:r>
      <w:r>
        <w:rPr/>
        <w:t>same</w:t>
      </w:r>
      <w:r>
        <w:rPr>
          <w:spacing w:val="-4"/>
        </w:rPr>
        <w:t> </w:t>
      </w:r>
      <w:r>
        <w:rPr/>
        <w:t>obligation</w:t>
      </w:r>
      <w:r>
        <w:rPr>
          <w:spacing w:val="-3"/>
        </w:rPr>
        <w:t> </w:t>
      </w:r>
      <w:r>
        <w:rPr/>
        <w:t>to</w:t>
      </w:r>
      <w:r>
        <w:rPr>
          <w:spacing w:val="-3"/>
        </w:rPr>
        <w:t> </w:t>
      </w:r>
      <w:r>
        <w:rPr/>
        <w:t>provide</w:t>
      </w:r>
      <w:r>
        <w:rPr>
          <w:spacing w:val="-4"/>
        </w:rPr>
        <w:t> </w:t>
      </w:r>
      <w:r>
        <w:rPr/>
        <w:t>services</w:t>
      </w:r>
      <w:r>
        <w:rPr>
          <w:spacing w:val="-2"/>
        </w:rPr>
        <w:t> </w:t>
      </w:r>
      <w:r>
        <w:rPr/>
        <w:t>for</w:t>
      </w:r>
      <w:r>
        <w:rPr>
          <w:spacing w:val="-3"/>
        </w:rPr>
        <w:t> </w:t>
      </w:r>
      <w:r>
        <w:rPr/>
        <w:t>students</w:t>
      </w:r>
      <w:r>
        <w:rPr>
          <w:spacing w:val="-2"/>
        </w:rPr>
        <w:t> </w:t>
      </w:r>
      <w:r>
        <w:rPr/>
        <w:t>with</w:t>
      </w:r>
      <w:r>
        <w:rPr>
          <w:spacing w:val="-3"/>
        </w:rPr>
        <w:t> </w:t>
      </w:r>
      <w:r>
        <w:rPr/>
        <w:t>disabilities</w:t>
      </w:r>
      <w:r>
        <w:rPr>
          <w:spacing w:val="-2"/>
        </w:rPr>
        <w:t> </w:t>
      </w:r>
      <w:r>
        <w:rPr/>
        <w:t>under</w:t>
      </w:r>
      <w:r>
        <w:rPr>
          <w:spacing w:val="-3"/>
        </w:rPr>
        <w:t> </w:t>
      </w:r>
      <w:r>
        <w:rPr/>
        <w:t>IDEA, but no Medicaid dollars to provide medically-necessary services. Schools would also be unable to provide EPSDT to students, which would mean screenings and treatment that take place in school settings would have to be moved to physician offices or hospital emergency rooms, where some families may not</w:t>
      </w:r>
      <w:r>
        <w:rPr>
          <w:spacing w:val="-1"/>
        </w:rPr>
        <w:t> </w:t>
      </w:r>
      <w:r>
        <w:rPr/>
        <w:t>visit</w:t>
      </w:r>
      <w:r>
        <w:rPr>
          <w:spacing w:val="-1"/>
        </w:rPr>
        <w:t> </w:t>
      </w:r>
      <w:r>
        <w:rPr/>
        <w:t>regularly or where costs are</w:t>
      </w:r>
      <w:r>
        <w:rPr>
          <w:spacing w:val="-1"/>
        </w:rPr>
        <w:t> </w:t>
      </w:r>
      <w:r>
        <w:rPr/>
        <w:t>much higher. In addition, basic</w:t>
      </w:r>
      <w:r>
        <w:rPr>
          <w:spacing w:val="-1"/>
        </w:rPr>
        <w:t> </w:t>
      </w:r>
      <w:r>
        <w:rPr/>
        <w:t>health screenings for vision, hearing, and mental health problems for students would no longer be possible, making these problems more difficult to address and expensive to treat. Moving health screenings out of schools also reduces access to early identification and treatment, which also leads to more costly treatment down the road. Efforts by schools to enroll eligible students in Medicaid, as required, would also decline.</w:t>
      </w:r>
    </w:p>
    <w:p>
      <w:pPr>
        <w:pStyle w:val="BodyText"/>
        <w:spacing w:before="40"/>
        <w:ind w:left="0"/>
      </w:pPr>
    </w:p>
    <w:p>
      <w:pPr>
        <w:pStyle w:val="Heading1"/>
        <w:spacing w:line="278" w:lineRule="auto"/>
      </w:pPr>
      <w:r>
        <w:rPr/>
        <w:t>The</w:t>
      </w:r>
      <w:r>
        <w:rPr>
          <w:spacing w:val="-4"/>
        </w:rPr>
        <w:t> </w:t>
      </w:r>
      <w:r>
        <w:rPr/>
        <w:t>Consequences</w:t>
      </w:r>
      <w:r>
        <w:rPr>
          <w:spacing w:val="-1"/>
        </w:rPr>
        <w:t> </w:t>
      </w:r>
      <w:r>
        <w:rPr/>
        <w:t>of</w:t>
      </w:r>
      <w:r>
        <w:rPr>
          <w:spacing w:val="-2"/>
        </w:rPr>
        <w:t> </w:t>
      </w:r>
      <w:r>
        <w:rPr/>
        <w:t>Any</w:t>
      </w:r>
      <w:r>
        <w:rPr>
          <w:spacing w:val="-2"/>
        </w:rPr>
        <w:t> </w:t>
      </w:r>
      <w:r>
        <w:rPr/>
        <w:t>Proposals</w:t>
      </w:r>
      <w:r>
        <w:rPr>
          <w:spacing w:val="-1"/>
        </w:rPr>
        <w:t> </w:t>
      </w:r>
      <w:r>
        <w:rPr/>
        <w:t>to</w:t>
      </w:r>
      <w:r>
        <w:rPr>
          <w:spacing w:val="-7"/>
        </w:rPr>
        <w:t> </w:t>
      </w:r>
      <w:r>
        <w:rPr/>
        <w:t>Cut</w:t>
      </w:r>
      <w:r>
        <w:rPr>
          <w:spacing w:val="-2"/>
        </w:rPr>
        <w:t> </w:t>
      </w:r>
      <w:r>
        <w:rPr/>
        <w:t>Medicaid</w:t>
      </w:r>
      <w:r>
        <w:rPr>
          <w:spacing w:val="-1"/>
        </w:rPr>
        <w:t> </w:t>
      </w:r>
      <w:r>
        <w:rPr/>
        <w:t>or</w:t>
      </w:r>
      <w:r>
        <w:rPr>
          <w:spacing w:val="-4"/>
        </w:rPr>
        <w:t> </w:t>
      </w:r>
      <w:r>
        <w:rPr/>
        <w:t>Refinance</w:t>
      </w:r>
      <w:r>
        <w:rPr>
          <w:spacing w:val="-4"/>
        </w:rPr>
        <w:t> </w:t>
      </w:r>
      <w:r>
        <w:rPr/>
        <w:t>to</w:t>
      </w:r>
      <w:r>
        <w:rPr>
          <w:spacing w:val="-2"/>
        </w:rPr>
        <w:t> </w:t>
      </w:r>
      <w:r>
        <w:rPr/>
        <w:t>Per</w:t>
      </w:r>
      <w:r>
        <w:rPr>
          <w:spacing w:val="-4"/>
        </w:rPr>
        <w:t> </w:t>
      </w:r>
      <w:r>
        <w:rPr/>
        <w:t>Capita</w:t>
      </w:r>
      <w:r>
        <w:rPr>
          <w:spacing w:val="-2"/>
        </w:rPr>
        <w:t> </w:t>
      </w:r>
      <w:r>
        <w:rPr/>
        <w:t>Caps</w:t>
      </w:r>
      <w:r>
        <w:rPr>
          <w:spacing w:val="-1"/>
        </w:rPr>
        <w:t> </w:t>
      </w:r>
      <w:r>
        <w:rPr/>
        <w:t>Will</w:t>
      </w:r>
      <w:r>
        <w:rPr>
          <w:spacing w:val="-4"/>
        </w:rPr>
        <w:t> </w:t>
      </w:r>
      <w:r>
        <w:rPr/>
        <w:t>Be Potentially Devastating for Children</w:t>
      </w:r>
    </w:p>
    <w:p>
      <w:pPr>
        <w:pStyle w:val="BodyText"/>
        <w:spacing w:before="34"/>
        <w:ind w:left="0"/>
        <w:rPr>
          <w:b/>
        </w:rPr>
      </w:pPr>
    </w:p>
    <w:p>
      <w:pPr>
        <w:pStyle w:val="BodyText"/>
        <w:spacing w:line="276" w:lineRule="auto"/>
        <w:ind w:left="119" w:right="161"/>
      </w:pPr>
      <w:r>
        <w:rPr/>
        <w:t>Significant</w:t>
      </w:r>
      <w:r>
        <w:rPr>
          <w:spacing w:val="-6"/>
        </w:rPr>
        <w:t> </w:t>
      </w:r>
      <w:r>
        <w:rPr/>
        <w:t>reductions</w:t>
      </w:r>
      <w:r>
        <w:rPr>
          <w:spacing w:val="-3"/>
        </w:rPr>
        <w:t> </w:t>
      </w:r>
      <w:r>
        <w:rPr/>
        <w:t>to</w:t>
      </w:r>
      <w:r>
        <w:rPr>
          <w:spacing w:val="-4"/>
        </w:rPr>
        <w:t> </w:t>
      </w:r>
      <w:r>
        <w:rPr/>
        <w:t>Medicaid</w:t>
      </w:r>
      <w:r>
        <w:rPr>
          <w:spacing w:val="-4"/>
        </w:rPr>
        <w:t> </w:t>
      </w:r>
      <w:r>
        <w:rPr/>
        <w:t>spending</w:t>
      </w:r>
      <w:r>
        <w:rPr>
          <w:spacing w:val="-4"/>
        </w:rPr>
        <w:t> </w:t>
      </w:r>
      <w:r>
        <w:rPr/>
        <w:t>could</w:t>
      </w:r>
      <w:r>
        <w:rPr>
          <w:spacing w:val="-4"/>
        </w:rPr>
        <w:t> </w:t>
      </w:r>
      <w:r>
        <w:rPr/>
        <w:t>have</w:t>
      </w:r>
      <w:r>
        <w:rPr>
          <w:spacing w:val="-6"/>
        </w:rPr>
        <w:t> </w:t>
      </w:r>
      <w:r>
        <w:rPr/>
        <w:t>devastating</w:t>
      </w:r>
      <w:r>
        <w:rPr>
          <w:spacing w:val="-4"/>
        </w:rPr>
        <w:t> </w:t>
      </w:r>
      <w:r>
        <w:rPr/>
        <w:t>effects</w:t>
      </w:r>
      <w:r>
        <w:rPr>
          <w:spacing w:val="-3"/>
        </w:rPr>
        <w:t> </w:t>
      </w:r>
      <w:r>
        <w:rPr/>
        <w:t>on</w:t>
      </w:r>
      <w:r>
        <w:rPr>
          <w:spacing w:val="-4"/>
        </w:rPr>
        <w:t> </w:t>
      </w:r>
      <w:r>
        <w:rPr/>
        <w:t>our</w:t>
      </w:r>
      <w:r>
        <w:rPr>
          <w:spacing w:val="-4"/>
        </w:rPr>
        <w:t> </w:t>
      </w:r>
      <w:r>
        <w:rPr/>
        <w:t>nation’s</w:t>
      </w:r>
      <w:r>
        <w:rPr>
          <w:spacing w:val="-3"/>
        </w:rPr>
        <w:t> </w:t>
      </w:r>
      <w:r>
        <w:rPr/>
        <w:t>children, especially those with disabilities. Due to the underfunding of IDEA, districts rely on Medicaid reimbursements to ensure students with disabilities have access to the supports and services they need to access a Free and Appropriate Public Education (FAPE) and Early Intervention services.</w:t>
      </w:r>
    </w:p>
    <w:p>
      <w:pPr>
        <w:pStyle w:val="BodyText"/>
        <w:spacing w:before="2"/>
        <w:ind w:left="119"/>
      </w:pPr>
      <w:r>
        <w:rPr/>
        <w:t>Potential</w:t>
      </w:r>
      <w:r>
        <w:rPr>
          <w:spacing w:val="-2"/>
        </w:rPr>
        <w:t> </w:t>
      </w:r>
      <w:r>
        <w:rPr/>
        <w:t>consequences</w:t>
      </w:r>
      <w:r>
        <w:rPr>
          <w:spacing w:val="-3"/>
        </w:rPr>
        <w:t> </w:t>
      </w:r>
      <w:r>
        <w:rPr/>
        <w:t>of</w:t>
      </w:r>
      <w:r>
        <w:rPr>
          <w:spacing w:val="-4"/>
        </w:rPr>
        <w:t> </w:t>
      </w:r>
      <w:r>
        <w:rPr/>
        <w:t>this</w:t>
      </w:r>
      <w:r>
        <w:rPr>
          <w:spacing w:val="-3"/>
        </w:rPr>
        <w:t> </w:t>
      </w:r>
      <w:r>
        <w:rPr/>
        <w:t>critical</w:t>
      </w:r>
      <w:r>
        <w:rPr>
          <w:spacing w:val="-5"/>
        </w:rPr>
        <w:t> </w:t>
      </w:r>
      <w:r>
        <w:rPr/>
        <w:t>loss</w:t>
      </w:r>
      <w:r>
        <w:rPr>
          <w:spacing w:val="-4"/>
        </w:rPr>
        <w:t> </w:t>
      </w:r>
      <w:r>
        <w:rPr/>
        <w:t>of</w:t>
      </w:r>
      <w:r>
        <w:rPr>
          <w:spacing w:val="-3"/>
        </w:rPr>
        <w:t> </w:t>
      </w:r>
      <w:r>
        <w:rPr/>
        <w:t>funds</w:t>
      </w:r>
      <w:r>
        <w:rPr>
          <w:spacing w:val="-3"/>
        </w:rPr>
        <w:t> </w:t>
      </w:r>
      <w:r>
        <w:rPr>
          <w:spacing w:val="-2"/>
        </w:rPr>
        <w:t>include:</w:t>
      </w:r>
    </w:p>
    <w:p>
      <w:pPr>
        <w:pStyle w:val="BodyText"/>
        <w:spacing w:before="76"/>
        <w:ind w:left="0"/>
      </w:pPr>
    </w:p>
    <w:p>
      <w:pPr>
        <w:pStyle w:val="ListParagraph"/>
        <w:numPr>
          <w:ilvl w:val="0"/>
          <w:numId w:val="1"/>
        </w:numPr>
        <w:tabs>
          <w:tab w:pos="839" w:val="left" w:leader="none"/>
        </w:tabs>
        <w:spacing w:line="276" w:lineRule="auto" w:before="0" w:after="0"/>
        <w:ind w:left="839" w:right="485" w:hanging="360"/>
        <w:jc w:val="left"/>
        <w:rPr>
          <w:sz w:val="23"/>
        </w:rPr>
      </w:pPr>
      <w:r>
        <w:rPr>
          <w:sz w:val="23"/>
        </w:rPr>
        <w:t>Fewer mental health supports: Seven out of ten students receiving mental health services receive</w:t>
      </w:r>
      <w:r>
        <w:rPr>
          <w:spacing w:val="-1"/>
          <w:sz w:val="23"/>
        </w:rPr>
        <w:t> </w:t>
      </w:r>
      <w:r>
        <w:rPr>
          <w:sz w:val="23"/>
        </w:rPr>
        <w:t>these</w:t>
      </w:r>
      <w:r>
        <w:rPr>
          <w:spacing w:val="-6"/>
          <w:sz w:val="23"/>
        </w:rPr>
        <w:t> </w:t>
      </w:r>
      <w:r>
        <w:rPr>
          <w:sz w:val="23"/>
        </w:rPr>
        <w:t>services</w:t>
      </w:r>
      <w:r>
        <w:rPr>
          <w:spacing w:val="-3"/>
          <w:sz w:val="23"/>
        </w:rPr>
        <w:t> </w:t>
      </w:r>
      <w:r>
        <w:rPr>
          <w:sz w:val="23"/>
        </w:rPr>
        <w:t>at</w:t>
      </w:r>
      <w:r>
        <w:rPr>
          <w:spacing w:val="-6"/>
          <w:sz w:val="23"/>
        </w:rPr>
        <w:t> </w:t>
      </w:r>
      <w:r>
        <w:rPr>
          <w:sz w:val="23"/>
        </w:rPr>
        <w:t>school.</w:t>
      </w:r>
      <w:r>
        <w:rPr>
          <w:spacing w:val="-4"/>
          <w:sz w:val="23"/>
        </w:rPr>
        <w:t> </w:t>
      </w:r>
      <w:r>
        <w:rPr>
          <w:sz w:val="23"/>
        </w:rPr>
        <w:t>Cuts</w:t>
      </w:r>
      <w:r>
        <w:rPr>
          <w:spacing w:val="-3"/>
          <w:sz w:val="23"/>
        </w:rPr>
        <w:t> </w:t>
      </w:r>
      <w:r>
        <w:rPr>
          <w:sz w:val="23"/>
        </w:rPr>
        <w:t>to</w:t>
      </w:r>
      <w:r>
        <w:rPr>
          <w:spacing w:val="-4"/>
          <w:sz w:val="23"/>
        </w:rPr>
        <w:t> </w:t>
      </w:r>
      <w:r>
        <w:rPr>
          <w:sz w:val="23"/>
        </w:rPr>
        <w:t>Medicaid</w:t>
      </w:r>
      <w:r>
        <w:rPr>
          <w:spacing w:val="-4"/>
          <w:sz w:val="23"/>
        </w:rPr>
        <w:t> </w:t>
      </w:r>
      <w:r>
        <w:rPr>
          <w:sz w:val="23"/>
        </w:rPr>
        <w:t>would</w:t>
      </w:r>
      <w:r>
        <w:rPr>
          <w:spacing w:val="-4"/>
          <w:sz w:val="23"/>
        </w:rPr>
        <w:t> </w:t>
      </w:r>
      <w:r>
        <w:rPr>
          <w:sz w:val="23"/>
        </w:rPr>
        <w:t>further</w:t>
      </w:r>
      <w:r>
        <w:rPr>
          <w:spacing w:val="-4"/>
          <w:sz w:val="23"/>
        </w:rPr>
        <w:t> </w:t>
      </w:r>
      <w:r>
        <w:rPr>
          <w:sz w:val="23"/>
        </w:rPr>
        <w:t>marginalize</w:t>
      </w:r>
      <w:r>
        <w:rPr>
          <w:spacing w:val="-6"/>
          <w:sz w:val="23"/>
        </w:rPr>
        <w:t> </w:t>
      </w:r>
      <w:r>
        <w:rPr>
          <w:sz w:val="23"/>
        </w:rPr>
        <w:t>these</w:t>
      </w:r>
      <w:r>
        <w:rPr>
          <w:spacing w:val="-6"/>
          <w:sz w:val="23"/>
        </w:rPr>
        <w:t> </w:t>
      </w:r>
      <w:r>
        <w:rPr>
          <w:sz w:val="23"/>
        </w:rPr>
        <w:t>critical services and leave students without access to care.</w:t>
      </w:r>
    </w:p>
    <w:p>
      <w:pPr>
        <w:pStyle w:val="ListParagraph"/>
        <w:numPr>
          <w:ilvl w:val="0"/>
          <w:numId w:val="1"/>
        </w:numPr>
        <w:tabs>
          <w:tab w:pos="839" w:val="left" w:leader="none"/>
        </w:tabs>
        <w:spacing w:line="276" w:lineRule="auto" w:before="4" w:after="0"/>
        <w:ind w:left="839" w:right="419" w:hanging="360"/>
        <w:jc w:val="left"/>
        <w:rPr>
          <w:sz w:val="23"/>
        </w:rPr>
      </w:pPr>
      <w:r>
        <w:rPr>
          <w:sz w:val="23"/>
        </w:rPr>
        <w:t>Fewer health services: Providing comprehensive physical and mental health services in schools</w:t>
      </w:r>
      <w:r>
        <w:rPr>
          <w:spacing w:val="-4"/>
          <w:sz w:val="23"/>
        </w:rPr>
        <w:t> </w:t>
      </w:r>
      <w:r>
        <w:rPr>
          <w:sz w:val="23"/>
        </w:rPr>
        <w:t>improves</w:t>
      </w:r>
      <w:r>
        <w:rPr>
          <w:spacing w:val="-4"/>
          <w:sz w:val="23"/>
        </w:rPr>
        <w:t> </w:t>
      </w:r>
      <w:r>
        <w:rPr>
          <w:sz w:val="23"/>
        </w:rPr>
        <w:t>accessibility</w:t>
      </w:r>
      <w:r>
        <w:rPr>
          <w:spacing w:val="-4"/>
          <w:sz w:val="23"/>
        </w:rPr>
        <w:t> </w:t>
      </w:r>
      <w:r>
        <w:rPr>
          <w:sz w:val="23"/>
        </w:rPr>
        <w:t>for</w:t>
      </w:r>
      <w:r>
        <w:rPr>
          <w:spacing w:val="-4"/>
          <w:sz w:val="23"/>
        </w:rPr>
        <w:t> </w:t>
      </w:r>
      <w:r>
        <w:rPr>
          <w:sz w:val="23"/>
        </w:rPr>
        <w:t>many</w:t>
      </w:r>
      <w:r>
        <w:rPr>
          <w:spacing w:val="-4"/>
          <w:sz w:val="23"/>
        </w:rPr>
        <w:t> </w:t>
      </w:r>
      <w:r>
        <w:rPr>
          <w:sz w:val="23"/>
        </w:rPr>
        <w:t>children</w:t>
      </w:r>
      <w:r>
        <w:rPr>
          <w:spacing w:val="-4"/>
          <w:sz w:val="23"/>
        </w:rPr>
        <w:t> </w:t>
      </w:r>
      <w:r>
        <w:rPr>
          <w:sz w:val="23"/>
        </w:rPr>
        <w:t>and</w:t>
      </w:r>
      <w:r>
        <w:rPr>
          <w:spacing w:val="-1"/>
          <w:sz w:val="23"/>
        </w:rPr>
        <w:t> </w:t>
      </w:r>
      <w:r>
        <w:rPr>
          <w:sz w:val="23"/>
        </w:rPr>
        <w:t>youth,</w:t>
      </w:r>
      <w:r>
        <w:rPr>
          <w:spacing w:val="-4"/>
          <w:sz w:val="23"/>
        </w:rPr>
        <w:t> </w:t>
      </w:r>
      <w:r>
        <w:rPr>
          <w:sz w:val="23"/>
        </w:rPr>
        <w:t>particularly</w:t>
      </w:r>
      <w:r>
        <w:rPr>
          <w:spacing w:val="-4"/>
          <w:sz w:val="23"/>
        </w:rPr>
        <w:t> </w:t>
      </w:r>
      <w:r>
        <w:rPr>
          <w:sz w:val="23"/>
        </w:rPr>
        <w:t>in</w:t>
      </w:r>
      <w:r>
        <w:rPr>
          <w:spacing w:val="-4"/>
          <w:sz w:val="23"/>
        </w:rPr>
        <w:t> </w:t>
      </w:r>
      <w:r>
        <w:rPr>
          <w:sz w:val="23"/>
        </w:rPr>
        <w:t>high</w:t>
      </w:r>
      <w:r>
        <w:rPr>
          <w:spacing w:val="-4"/>
          <w:sz w:val="23"/>
        </w:rPr>
        <w:t> </w:t>
      </w:r>
      <w:r>
        <w:rPr>
          <w:sz w:val="23"/>
        </w:rPr>
        <w:t>needs</w:t>
      </w:r>
      <w:r>
        <w:rPr>
          <w:spacing w:val="-4"/>
          <w:sz w:val="23"/>
        </w:rPr>
        <w:t> </w:t>
      </w:r>
      <w:r>
        <w:rPr>
          <w:sz w:val="23"/>
        </w:rPr>
        <w:t>and hard-to-serve areas, such as rural and urban communities. Reduced funding for Medicaid would result in decreased access to critical health care for many children.</w:t>
      </w:r>
    </w:p>
    <w:p>
      <w:pPr>
        <w:pStyle w:val="ListParagraph"/>
        <w:numPr>
          <w:ilvl w:val="0"/>
          <w:numId w:val="1"/>
        </w:numPr>
        <w:tabs>
          <w:tab w:pos="839" w:val="left" w:leader="none"/>
        </w:tabs>
        <w:spacing w:line="276" w:lineRule="auto" w:before="0" w:after="0"/>
        <w:ind w:left="839" w:right="242" w:hanging="360"/>
        <w:jc w:val="left"/>
        <w:rPr>
          <w:sz w:val="23"/>
        </w:rPr>
      </w:pPr>
      <w:r>
        <w:rPr>
          <w:sz w:val="23"/>
        </w:rPr>
        <w:t>Cuts to general education: Cuts in Medicaid funding would require districts to divert funds from other educational programs to provide the services as mandated under IDEA. These funding</w:t>
      </w:r>
      <w:r>
        <w:rPr>
          <w:spacing w:val="-3"/>
          <w:sz w:val="23"/>
        </w:rPr>
        <w:t> </w:t>
      </w:r>
      <w:r>
        <w:rPr>
          <w:sz w:val="23"/>
        </w:rPr>
        <w:t>reductions</w:t>
      </w:r>
      <w:r>
        <w:rPr>
          <w:spacing w:val="-2"/>
          <w:sz w:val="23"/>
        </w:rPr>
        <w:t> </w:t>
      </w:r>
      <w:r>
        <w:rPr>
          <w:sz w:val="23"/>
        </w:rPr>
        <w:t>could</w:t>
      </w:r>
      <w:r>
        <w:rPr>
          <w:spacing w:val="-3"/>
          <w:sz w:val="23"/>
        </w:rPr>
        <w:t> </w:t>
      </w:r>
      <w:r>
        <w:rPr>
          <w:sz w:val="23"/>
        </w:rPr>
        <w:t>result in</w:t>
      </w:r>
      <w:r>
        <w:rPr>
          <w:spacing w:val="-3"/>
          <w:sz w:val="23"/>
        </w:rPr>
        <w:t> </w:t>
      </w:r>
      <w:r>
        <w:rPr>
          <w:sz w:val="23"/>
        </w:rPr>
        <w:t>an</w:t>
      </w:r>
      <w:r>
        <w:rPr>
          <w:spacing w:val="-3"/>
          <w:sz w:val="23"/>
        </w:rPr>
        <w:t> </w:t>
      </w:r>
      <w:r>
        <w:rPr>
          <w:sz w:val="23"/>
        </w:rPr>
        <w:t>elimination</w:t>
      </w:r>
      <w:r>
        <w:rPr>
          <w:spacing w:val="-3"/>
          <w:sz w:val="23"/>
        </w:rPr>
        <w:t> </w:t>
      </w:r>
      <w:r>
        <w:rPr>
          <w:sz w:val="23"/>
        </w:rPr>
        <w:t>of</w:t>
      </w:r>
      <w:r>
        <w:rPr>
          <w:spacing w:val="-3"/>
          <w:sz w:val="23"/>
        </w:rPr>
        <w:t> </w:t>
      </w:r>
      <w:r>
        <w:rPr>
          <w:sz w:val="23"/>
        </w:rPr>
        <w:t>program</w:t>
      </w:r>
      <w:r>
        <w:rPr>
          <w:spacing w:val="-5"/>
          <w:sz w:val="23"/>
        </w:rPr>
        <w:t> </w:t>
      </w:r>
      <w:r>
        <w:rPr>
          <w:sz w:val="23"/>
        </w:rPr>
        <w:t>cuts</w:t>
      </w:r>
      <w:r>
        <w:rPr>
          <w:spacing w:val="-2"/>
          <w:sz w:val="23"/>
        </w:rPr>
        <w:t> </w:t>
      </w:r>
      <w:r>
        <w:rPr>
          <w:sz w:val="23"/>
        </w:rPr>
        <w:t>of</w:t>
      </w:r>
      <w:r>
        <w:rPr>
          <w:spacing w:val="-3"/>
          <w:sz w:val="23"/>
        </w:rPr>
        <w:t> </w:t>
      </w:r>
      <w:r>
        <w:rPr>
          <w:sz w:val="23"/>
        </w:rPr>
        <w:t>equivalent</w:t>
      </w:r>
      <w:r>
        <w:rPr>
          <w:spacing w:val="-5"/>
          <w:sz w:val="23"/>
        </w:rPr>
        <w:t> </w:t>
      </w:r>
      <w:r>
        <w:rPr>
          <w:sz w:val="23"/>
        </w:rPr>
        <w:t>cost</w:t>
      </w:r>
      <w:r>
        <w:rPr>
          <w:spacing w:val="-5"/>
          <w:sz w:val="23"/>
        </w:rPr>
        <w:t> </w:t>
      </w:r>
      <w:r>
        <w:rPr>
          <w:sz w:val="23"/>
        </w:rPr>
        <w:t>in</w:t>
      </w:r>
      <w:r>
        <w:rPr>
          <w:spacing w:val="-3"/>
          <w:sz w:val="23"/>
        </w:rPr>
        <w:t> </w:t>
      </w:r>
      <w:r>
        <w:rPr>
          <w:sz w:val="23"/>
        </w:rPr>
        <w:t>"non- mandated" areas of regular education.</w:t>
      </w:r>
    </w:p>
    <w:p>
      <w:pPr>
        <w:pStyle w:val="ListParagraph"/>
        <w:numPr>
          <w:ilvl w:val="0"/>
          <w:numId w:val="1"/>
        </w:numPr>
        <w:tabs>
          <w:tab w:pos="839" w:val="left" w:leader="none"/>
        </w:tabs>
        <w:spacing w:line="278" w:lineRule="auto" w:before="0" w:after="0"/>
        <w:ind w:left="839" w:right="205" w:hanging="360"/>
        <w:jc w:val="left"/>
        <w:rPr>
          <w:sz w:val="23"/>
        </w:rPr>
      </w:pPr>
      <w:r>
        <w:rPr>
          <w:sz w:val="23"/>
        </w:rPr>
        <w:t>Higher taxes: Many districts rely on Medicaid reimbursements to cover personnel costs for their</w:t>
      </w:r>
      <w:r>
        <w:rPr>
          <w:spacing w:val="-4"/>
          <w:sz w:val="23"/>
        </w:rPr>
        <w:t> </w:t>
      </w:r>
      <w:r>
        <w:rPr>
          <w:sz w:val="23"/>
        </w:rPr>
        <w:t>special</w:t>
      </w:r>
      <w:r>
        <w:rPr>
          <w:spacing w:val="-6"/>
          <w:sz w:val="23"/>
        </w:rPr>
        <w:t> </w:t>
      </w:r>
      <w:r>
        <w:rPr>
          <w:sz w:val="23"/>
        </w:rPr>
        <w:t>education</w:t>
      </w:r>
      <w:r>
        <w:rPr>
          <w:spacing w:val="-4"/>
          <w:sz w:val="23"/>
        </w:rPr>
        <w:t> </w:t>
      </w:r>
      <w:r>
        <w:rPr>
          <w:sz w:val="23"/>
        </w:rPr>
        <w:t>programs.</w:t>
      </w:r>
      <w:r>
        <w:rPr>
          <w:spacing w:val="-4"/>
          <w:sz w:val="23"/>
        </w:rPr>
        <w:t> </w:t>
      </w:r>
      <w:r>
        <w:rPr>
          <w:sz w:val="23"/>
        </w:rPr>
        <w:t>A</w:t>
      </w:r>
      <w:r>
        <w:rPr>
          <w:spacing w:val="-3"/>
          <w:sz w:val="23"/>
        </w:rPr>
        <w:t> </w:t>
      </w:r>
      <w:r>
        <w:rPr>
          <w:sz w:val="23"/>
        </w:rPr>
        <w:t>loss</w:t>
      </w:r>
      <w:r>
        <w:rPr>
          <w:spacing w:val="-3"/>
          <w:sz w:val="23"/>
        </w:rPr>
        <w:t> </w:t>
      </w:r>
      <w:r>
        <w:rPr>
          <w:sz w:val="23"/>
        </w:rPr>
        <w:t>in</w:t>
      </w:r>
      <w:r>
        <w:rPr>
          <w:spacing w:val="-4"/>
          <w:sz w:val="23"/>
        </w:rPr>
        <w:t> </w:t>
      </w:r>
      <w:r>
        <w:rPr>
          <w:sz w:val="23"/>
        </w:rPr>
        <w:t>Medicaid dollars</w:t>
      </w:r>
      <w:r>
        <w:rPr>
          <w:spacing w:val="-3"/>
          <w:sz w:val="23"/>
        </w:rPr>
        <w:t> </w:t>
      </w:r>
      <w:r>
        <w:rPr>
          <w:sz w:val="23"/>
        </w:rPr>
        <w:t>could</w:t>
      </w:r>
      <w:r>
        <w:rPr>
          <w:spacing w:val="-4"/>
          <w:sz w:val="23"/>
        </w:rPr>
        <w:t> </w:t>
      </w:r>
      <w:r>
        <w:rPr>
          <w:sz w:val="23"/>
        </w:rPr>
        <w:t>lead</w:t>
      </w:r>
      <w:r>
        <w:rPr>
          <w:spacing w:val="-4"/>
          <w:sz w:val="23"/>
        </w:rPr>
        <w:t> </w:t>
      </w:r>
      <w:r>
        <w:rPr>
          <w:sz w:val="23"/>
        </w:rPr>
        <w:t>to</w:t>
      </w:r>
      <w:r>
        <w:rPr>
          <w:spacing w:val="-4"/>
          <w:sz w:val="23"/>
        </w:rPr>
        <w:t> </w:t>
      </w:r>
      <w:r>
        <w:rPr>
          <w:sz w:val="23"/>
        </w:rPr>
        <w:t>deficits</w:t>
      </w:r>
      <w:r>
        <w:rPr>
          <w:spacing w:val="-3"/>
          <w:sz w:val="23"/>
        </w:rPr>
        <w:t> </w:t>
      </w:r>
      <w:r>
        <w:rPr>
          <w:sz w:val="23"/>
        </w:rPr>
        <w:t>in</w:t>
      </w:r>
      <w:r>
        <w:rPr>
          <w:spacing w:val="-4"/>
          <w:sz w:val="23"/>
        </w:rPr>
        <w:t> </w:t>
      </w:r>
      <w:r>
        <w:rPr>
          <w:sz w:val="23"/>
        </w:rPr>
        <w:t>districts that require increases in property taxes or new levies to cover the costs of the special education programs.</w:t>
      </w:r>
    </w:p>
    <w:p>
      <w:pPr>
        <w:spacing w:after="0" w:line="278" w:lineRule="auto"/>
        <w:jc w:val="left"/>
        <w:rPr>
          <w:sz w:val="23"/>
        </w:rPr>
        <w:sectPr>
          <w:pgSz w:w="12240" w:h="15840"/>
          <w:pgMar w:top="1680" w:bottom="280" w:left="1320" w:right="1340"/>
        </w:sectPr>
      </w:pPr>
    </w:p>
    <w:p>
      <w:pPr>
        <w:pStyle w:val="ListParagraph"/>
        <w:numPr>
          <w:ilvl w:val="0"/>
          <w:numId w:val="1"/>
        </w:numPr>
        <w:tabs>
          <w:tab w:pos="839" w:val="left" w:leader="none"/>
        </w:tabs>
        <w:spacing w:line="276" w:lineRule="auto" w:before="61" w:after="0"/>
        <w:ind w:left="839" w:right="285" w:hanging="360"/>
        <w:jc w:val="left"/>
        <w:rPr>
          <w:sz w:val="23"/>
        </w:rPr>
      </w:pPr>
      <w:r>
        <w:rPr>
          <w:sz w:val="23"/>
        </w:rPr>
        <w:t>Job loss: Districts use Medicaid reimbursement to support the salaries and benefits of the staff performing eligible services. Sixty-eight percent of districts use Medicaid funding to pay for direct salaries for health professionals who provide services for students. Cuts to Medicaid</w:t>
      </w:r>
      <w:r>
        <w:rPr>
          <w:spacing w:val="-4"/>
          <w:sz w:val="23"/>
        </w:rPr>
        <w:t> </w:t>
      </w:r>
      <w:r>
        <w:rPr>
          <w:sz w:val="23"/>
        </w:rPr>
        <w:t>funding</w:t>
      </w:r>
      <w:r>
        <w:rPr>
          <w:spacing w:val="-4"/>
          <w:sz w:val="23"/>
        </w:rPr>
        <w:t> </w:t>
      </w:r>
      <w:r>
        <w:rPr>
          <w:sz w:val="23"/>
        </w:rPr>
        <w:t>would</w:t>
      </w:r>
      <w:r>
        <w:rPr>
          <w:spacing w:val="-4"/>
          <w:sz w:val="23"/>
        </w:rPr>
        <w:t> </w:t>
      </w:r>
      <w:r>
        <w:rPr>
          <w:sz w:val="23"/>
        </w:rPr>
        <w:t>impact</w:t>
      </w:r>
      <w:r>
        <w:rPr>
          <w:spacing w:val="-6"/>
          <w:sz w:val="23"/>
        </w:rPr>
        <w:t> </w:t>
      </w:r>
      <w:r>
        <w:rPr>
          <w:sz w:val="23"/>
        </w:rPr>
        <w:t>districts’</w:t>
      </w:r>
      <w:r>
        <w:rPr>
          <w:spacing w:val="-4"/>
          <w:sz w:val="23"/>
        </w:rPr>
        <w:t> </w:t>
      </w:r>
      <w:r>
        <w:rPr>
          <w:sz w:val="23"/>
        </w:rPr>
        <w:t>ability</w:t>
      </w:r>
      <w:r>
        <w:rPr>
          <w:spacing w:val="-4"/>
          <w:sz w:val="23"/>
        </w:rPr>
        <w:t> </w:t>
      </w:r>
      <w:r>
        <w:rPr>
          <w:sz w:val="23"/>
        </w:rPr>
        <w:t>to maintain</w:t>
      </w:r>
      <w:r>
        <w:rPr>
          <w:spacing w:val="-4"/>
          <w:sz w:val="23"/>
        </w:rPr>
        <w:t> </w:t>
      </w:r>
      <w:r>
        <w:rPr>
          <w:sz w:val="23"/>
        </w:rPr>
        <w:t>employment</w:t>
      </w:r>
      <w:r>
        <w:rPr>
          <w:spacing w:val="-6"/>
          <w:sz w:val="23"/>
        </w:rPr>
        <w:t> </w:t>
      </w:r>
      <w:r>
        <w:rPr>
          <w:sz w:val="23"/>
        </w:rPr>
        <w:t>for</w:t>
      </w:r>
      <w:r>
        <w:rPr>
          <w:spacing w:val="-4"/>
          <w:sz w:val="23"/>
        </w:rPr>
        <w:t> </w:t>
      </w:r>
      <w:r>
        <w:rPr>
          <w:sz w:val="23"/>
        </w:rPr>
        <w:t>school</w:t>
      </w:r>
      <w:r>
        <w:rPr>
          <w:spacing w:val="-6"/>
          <w:sz w:val="23"/>
        </w:rPr>
        <w:t> </w:t>
      </w:r>
      <w:r>
        <w:rPr>
          <w:sz w:val="23"/>
        </w:rPr>
        <w:t>nurses, physical and occupational therapists, speech language pathologists, school social workers, school psychologists, and many other critical school personnel who ensure students with disabilities and those with a variety of educational needs are able to learn.</w:t>
      </w:r>
    </w:p>
    <w:p>
      <w:pPr>
        <w:pStyle w:val="ListParagraph"/>
        <w:numPr>
          <w:ilvl w:val="0"/>
          <w:numId w:val="1"/>
        </w:numPr>
        <w:tabs>
          <w:tab w:pos="839" w:val="left" w:leader="none"/>
        </w:tabs>
        <w:spacing w:line="276" w:lineRule="auto" w:before="1" w:after="0"/>
        <w:ind w:left="839" w:right="176" w:hanging="360"/>
        <w:jc w:val="left"/>
        <w:rPr>
          <w:sz w:val="23"/>
        </w:rPr>
      </w:pPr>
      <w:r>
        <w:rPr>
          <w:sz w:val="23"/>
        </w:rPr>
        <w:t>Fewer critical supplies: Districts use Medicaid reimbursement for critical supplies such as wheelchairs, therapeutic bicycles, hydraulic changing tables, walkers, weighted vests, lifts, and</w:t>
      </w:r>
      <w:r>
        <w:rPr>
          <w:spacing w:val="-4"/>
          <w:sz w:val="23"/>
        </w:rPr>
        <w:t> </w:t>
      </w:r>
      <w:r>
        <w:rPr>
          <w:sz w:val="23"/>
        </w:rPr>
        <w:t>student-specific</w:t>
      </w:r>
      <w:r>
        <w:rPr>
          <w:spacing w:val="-1"/>
          <w:sz w:val="23"/>
        </w:rPr>
        <w:t> </w:t>
      </w:r>
      <w:r>
        <w:rPr>
          <w:sz w:val="23"/>
        </w:rPr>
        <w:t>items</w:t>
      </w:r>
      <w:r>
        <w:rPr>
          <w:spacing w:val="-3"/>
          <w:sz w:val="23"/>
        </w:rPr>
        <w:t> </w:t>
      </w:r>
      <w:r>
        <w:rPr>
          <w:sz w:val="23"/>
        </w:rPr>
        <w:t>that</w:t>
      </w:r>
      <w:r>
        <w:rPr>
          <w:spacing w:val="-6"/>
          <w:sz w:val="23"/>
        </w:rPr>
        <w:t> </w:t>
      </w:r>
      <w:r>
        <w:rPr>
          <w:sz w:val="23"/>
        </w:rPr>
        <w:t>are</w:t>
      </w:r>
      <w:r>
        <w:rPr>
          <w:spacing w:val="-6"/>
          <w:sz w:val="23"/>
        </w:rPr>
        <w:t> </w:t>
      </w:r>
      <w:r>
        <w:rPr>
          <w:sz w:val="23"/>
        </w:rPr>
        <w:t>necessary</w:t>
      </w:r>
      <w:r>
        <w:rPr>
          <w:spacing w:val="-4"/>
          <w:sz w:val="23"/>
        </w:rPr>
        <w:t> </w:t>
      </w:r>
      <w:r>
        <w:rPr>
          <w:sz w:val="23"/>
        </w:rPr>
        <w:t>for</w:t>
      </w:r>
      <w:r>
        <w:rPr>
          <w:spacing w:val="-4"/>
          <w:sz w:val="23"/>
        </w:rPr>
        <w:t> </w:t>
      </w:r>
      <w:r>
        <w:rPr>
          <w:sz w:val="23"/>
        </w:rPr>
        <w:t>each child</w:t>
      </w:r>
      <w:r>
        <w:rPr>
          <w:spacing w:val="-4"/>
          <w:sz w:val="23"/>
        </w:rPr>
        <w:t> </w:t>
      </w:r>
      <w:r>
        <w:rPr>
          <w:sz w:val="23"/>
        </w:rPr>
        <w:t>to</w:t>
      </w:r>
      <w:r>
        <w:rPr>
          <w:spacing w:val="-4"/>
          <w:sz w:val="23"/>
        </w:rPr>
        <w:t> </w:t>
      </w:r>
      <w:r>
        <w:rPr>
          <w:sz w:val="23"/>
        </w:rPr>
        <w:t>access</w:t>
      </w:r>
      <w:r>
        <w:rPr>
          <w:spacing w:val="-3"/>
          <w:sz w:val="23"/>
        </w:rPr>
        <w:t> </w:t>
      </w:r>
      <w:r>
        <w:rPr>
          <w:sz w:val="23"/>
        </w:rPr>
        <w:t>curriculum</w:t>
      </w:r>
      <w:r>
        <w:rPr>
          <w:spacing w:val="-6"/>
          <w:sz w:val="23"/>
        </w:rPr>
        <w:t> </w:t>
      </w:r>
      <w:r>
        <w:rPr>
          <w:sz w:val="23"/>
        </w:rPr>
        <w:t>as</w:t>
      </w:r>
      <w:r>
        <w:rPr>
          <w:spacing w:val="-3"/>
          <w:sz w:val="23"/>
        </w:rPr>
        <w:t> </w:t>
      </w:r>
      <w:r>
        <w:rPr>
          <w:sz w:val="23"/>
        </w:rPr>
        <w:t>closely</w:t>
      </w:r>
      <w:r>
        <w:rPr>
          <w:spacing w:val="-4"/>
          <w:sz w:val="23"/>
        </w:rPr>
        <w:t> </w:t>
      </w:r>
      <w:r>
        <w:rPr>
          <w:sz w:val="23"/>
        </w:rPr>
        <w:t>as possible to their non-disabled peers. Replacing this equipment would be difficult if not impossible without Medicaid reimbursements.</w:t>
      </w:r>
    </w:p>
    <w:p>
      <w:pPr>
        <w:pStyle w:val="ListParagraph"/>
        <w:numPr>
          <w:ilvl w:val="0"/>
          <w:numId w:val="1"/>
        </w:numPr>
        <w:tabs>
          <w:tab w:pos="839" w:val="left" w:leader="none"/>
        </w:tabs>
        <w:spacing w:line="276" w:lineRule="auto" w:before="0" w:after="0"/>
        <w:ind w:left="839" w:right="394" w:hanging="360"/>
        <w:jc w:val="left"/>
        <w:rPr>
          <w:sz w:val="23"/>
        </w:rPr>
      </w:pPr>
      <w:r>
        <w:rPr>
          <w:sz w:val="23"/>
        </w:rPr>
        <w:t>Noncompliance with IDEA: Given the failure to commit federal resources to fully fund IDEA,</w:t>
      </w:r>
      <w:r>
        <w:rPr>
          <w:spacing w:val="-4"/>
          <w:sz w:val="23"/>
        </w:rPr>
        <w:t> </w:t>
      </w:r>
      <w:r>
        <w:rPr>
          <w:sz w:val="23"/>
        </w:rPr>
        <w:t>Medicaid</w:t>
      </w:r>
      <w:r>
        <w:rPr>
          <w:spacing w:val="-4"/>
          <w:sz w:val="23"/>
        </w:rPr>
        <w:t> </w:t>
      </w:r>
      <w:r>
        <w:rPr>
          <w:sz w:val="23"/>
        </w:rPr>
        <w:t>reimbursements</w:t>
      </w:r>
      <w:r>
        <w:rPr>
          <w:spacing w:val="-3"/>
          <w:sz w:val="23"/>
        </w:rPr>
        <w:t> </w:t>
      </w:r>
      <w:r>
        <w:rPr>
          <w:sz w:val="23"/>
        </w:rPr>
        <w:t>serve</w:t>
      </w:r>
      <w:r>
        <w:rPr>
          <w:spacing w:val="-5"/>
          <w:sz w:val="23"/>
        </w:rPr>
        <w:t> </w:t>
      </w:r>
      <w:r>
        <w:rPr>
          <w:sz w:val="23"/>
        </w:rPr>
        <w:t>as</w:t>
      </w:r>
      <w:r>
        <w:rPr>
          <w:spacing w:val="-3"/>
          <w:sz w:val="23"/>
        </w:rPr>
        <w:t> </w:t>
      </w:r>
      <w:r>
        <w:rPr>
          <w:sz w:val="23"/>
        </w:rPr>
        <w:t>a</w:t>
      </w:r>
      <w:r>
        <w:rPr>
          <w:spacing w:val="-5"/>
          <w:sz w:val="23"/>
        </w:rPr>
        <w:t> </w:t>
      </w:r>
      <w:r>
        <w:rPr>
          <w:sz w:val="23"/>
        </w:rPr>
        <w:t>critical</w:t>
      </w:r>
      <w:r>
        <w:rPr>
          <w:spacing w:val="-5"/>
          <w:sz w:val="23"/>
        </w:rPr>
        <w:t> </w:t>
      </w:r>
      <w:r>
        <w:rPr>
          <w:sz w:val="23"/>
        </w:rPr>
        <w:t>funding</w:t>
      </w:r>
      <w:r>
        <w:rPr>
          <w:spacing w:val="-4"/>
          <w:sz w:val="23"/>
        </w:rPr>
        <w:t> </w:t>
      </w:r>
      <w:r>
        <w:rPr>
          <w:sz w:val="23"/>
        </w:rPr>
        <w:t>stream</w:t>
      </w:r>
      <w:r>
        <w:rPr>
          <w:spacing w:val="-5"/>
          <w:sz w:val="23"/>
        </w:rPr>
        <w:t> </w:t>
      </w:r>
      <w:r>
        <w:rPr>
          <w:sz w:val="23"/>
        </w:rPr>
        <w:t>to</w:t>
      </w:r>
      <w:r>
        <w:rPr>
          <w:spacing w:val="-4"/>
          <w:sz w:val="23"/>
        </w:rPr>
        <w:t> </w:t>
      </w:r>
      <w:r>
        <w:rPr>
          <w:sz w:val="23"/>
        </w:rPr>
        <w:t>help</w:t>
      </w:r>
      <w:r>
        <w:rPr>
          <w:spacing w:val="-4"/>
          <w:sz w:val="23"/>
        </w:rPr>
        <w:t> </w:t>
      </w:r>
      <w:r>
        <w:rPr>
          <w:sz w:val="23"/>
        </w:rPr>
        <w:t>schools</w:t>
      </w:r>
      <w:r>
        <w:rPr>
          <w:spacing w:val="-3"/>
          <w:sz w:val="23"/>
        </w:rPr>
        <w:t> </w:t>
      </w:r>
      <w:r>
        <w:rPr>
          <w:sz w:val="23"/>
        </w:rPr>
        <w:t>provide the specialized instructional supports that students with disabilities need to be educated alongside their peers.</w:t>
      </w:r>
    </w:p>
    <w:p>
      <w:pPr>
        <w:pStyle w:val="BodyText"/>
        <w:spacing w:before="36"/>
        <w:ind w:left="0"/>
      </w:pPr>
    </w:p>
    <w:p>
      <w:pPr>
        <w:pStyle w:val="BodyText"/>
        <w:spacing w:line="276" w:lineRule="auto"/>
        <w:ind w:left="119" w:right="141"/>
      </w:pPr>
      <w:r>
        <w:rPr/>
        <w:t>We</w:t>
      </w:r>
      <w:r>
        <w:rPr>
          <w:spacing w:val="-5"/>
        </w:rPr>
        <w:t> </w:t>
      </w:r>
      <w:r>
        <w:rPr/>
        <w:t>urge</w:t>
      </w:r>
      <w:r>
        <w:rPr>
          <w:spacing w:val="-5"/>
        </w:rPr>
        <w:t> </w:t>
      </w:r>
      <w:r>
        <w:rPr/>
        <w:t>you</w:t>
      </w:r>
      <w:r>
        <w:rPr>
          <w:spacing w:val="-3"/>
        </w:rPr>
        <w:t> </w:t>
      </w:r>
      <w:r>
        <w:rPr/>
        <w:t>to</w:t>
      </w:r>
      <w:r>
        <w:rPr>
          <w:spacing w:val="-3"/>
        </w:rPr>
        <w:t> </w:t>
      </w:r>
      <w:r>
        <w:rPr/>
        <w:t>carefully</w:t>
      </w:r>
      <w:r>
        <w:rPr>
          <w:spacing w:val="-3"/>
        </w:rPr>
        <w:t> </w:t>
      </w:r>
      <w:r>
        <w:rPr/>
        <w:t>consider</w:t>
      </w:r>
      <w:r>
        <w:rPr>
          <w:spacing w:val="-3"/>
        </w:rPr>
        <w:t> </w:t>
      </w:r>
      <w:r>
        <w:rPr/>
        <w:t>the</w:t>
      </w:r>
      <w:r>
        <w:rPr>
          <w:spacing w:val="-5"/>
        </w:rPr>
        <w:t> </w:t>
      </w:r>
      <w:r>
        <w:rPr/>
        <w:t>important</w:t>
      </w:r>
      <w:r>
        <w:rPr>
          <w:spacing w:val="-5"/>
        </w:rPr>
        <w:t> </w:t>
      </w:r>
      <w:r>
        <w:rPr/>
        <w:t>benefits</w:t>
      </w:r>
      <w:r>
        <w:rPr>
          <w:spacing w:val="-2"/>
        </w:rPr>
        <w:t> </w:t>
      </w:r>
      <w:r>
        <w:rPr/>
        <w:t>that</w:t>
      </w:r>
      <w:r>
        <w:rPr>
          <w:spacing w:val="-5"/>
        </w:rPr>
        <w:t> </w:t>
      </w:r>
      <w:r>
        <w:rPr/>
        <w:t>Medicaid</w:t>
      </w:r>
      <w:r>
        <w:rPr>
          <w:spacing w:val="-3"/>
        </w:rPr>
        <w:t> </w:t>
      </w:r>
      <w:r>
        <w:rPr/>
        <w:t>provides</w:t>
      </w:r>
      <w:r>
        <w:rPr>
          <w:spacing w:val="-2"/>
        </w:rPr>
        <w:t> </w:t>
      </w:r>
      <w:r>
        <w:rPr/>
        <w:t>to</w:t>
      </w:r>
      <w:r>
        <w:rPr>
          <w:spacing w:val="-3"/>
        </w:rPr>
        <w:t> </w:t>
      </w:r>
      <w:r>
        <w:rPr/>
        <w:t>our</w:t>
      </w:r>
      <w:r>
        <w:rPr>
          <w:spacing w:val="-3"/>
        </w:rPr>
        <w:t> </w:t>
      </w:r>
      <w:r>
        <w:rPr/>
        <w:t>nation’s</w:t>
      </w:r>
      <w:r>
        <w:rPr>
          <w:spacing w:val="-2"/>
        </w:rPr>
        <w:t> </w:t>
      </w:r>
      <w:r>
        <w:rPr/>
        <w:t>most vulnerable children. Schools are often the hub of the community and restructuring Medicaid’s financing structure or significantly cutting the program to per-capita caps threatens to significantly reduce access to comprehensive health and mental and behavioral health care for children with disabilities and those living in poverty. We look forward to working with you to avert the harmful and unnecessary impacts reconciliation would impose on Medicaid, which has proven to benefit children in a highly effective and cost-effective manner.</w:t>
      </w:r>
    </w:p>
    <w:p>
      <w:pPr>
        <w:pStyle w:val="BodyText"/>
        <w:spacing w:before="40"/>
        <w:ind w:left="0"/>
      </w:pPr>
    </w:p>
    <w:p>
      <w:pPr>
        <w:pStyle w:val="BodyText"/>
        <w:spacing w:line="276" w:lineRule="auto"/>
        <w:ind w:left="119" w:firstLine="57"/>
      </w:pPr>
      <w:r>
        <w:rPr/>
        <w:t>If you have questions about the letter or wish to meet to discuss this issue further, please do not hesitate to reach out to the coalition co-chairs via email: Jessie Mandle </w:t>
      </w:r>
      <w:hyperlink r:id="rId8">
        <w:r>
          <w:rPr/>
          <w:t>(</w:t>
        </w:r>
        <w:r>
          <w:rPr>
            <w:color w:val="0000ED"/>
            <w:u w:val="single" w:color="0000ED"/>
          </w:rPr>
          <w:t>jessie@healthyschoolscampaign.org</w:t>
        </w:r>
        <w:r>
          <w:rPr>
            <w:u w:val="none"/>
          </w:rPr>
          <w:t>),</w:t>
        </w:r>
      </w:hyperlink>
      <w:r>
        <w:rPr>
          <w:spacing w:val="-6"/>
          <w:u w:val="none"/>
        </w:rPr>
        <w:t> </w:t>
      </w:r>
      <w:r>
        <w:rPr>
          <w:u w:val="none"/>
        </w:rPr>
        <w:t>Sasha</w:t>
      </w:r>
      <w:r>
        <w:rPr>
          <w:spacing w:val="-8"/>
          <w:u w:val="none"/>
        </w:rPr>
        <w:t> </w:t>
      </w:r>
      <w:r>
        <w:rPr>
          <w:u w:val="none"/>
        </w:rPr>
        <w:t>Pudelski</w:t>
      </w:r>
      <w:r>
        <w:rPr>
          <w:spacing w:val="-8"/>
          <w:u w:val="none"/>
        </w:rPr>
        <w:t> </w:t>
      </w:r>
      <w:hyperlink r:id="rId9">
        <w:r>
          <w:rPr>
            <w:u w:val="none"/>
          </w:rPr>
          <w:t>(</w:t>
        </w:r>
        <w:r>
          <w:rPr>
            <w:color w:val="0000FF"/>
            <w:u w:val="single" w:color="0000FF"/>
          </w:rPr>
          <w:t>spudelski@aasa.org</w:t>
        </w:r>
        <w:r>
          <w:rPr>
            <w:u w:val="none"/>
          </w:rPr>
          <w:t>),</w:t>
        </w:r>
      </w:hyperlink>
      <w:r>
        <w:rPr>
          <w:spacing w:val="-6"/>
          <w:u w:val="none"/>
        </w:rPr>
        <w:t> </w:t>
      </w:r>
      <w:r>
        <w:rPr>
          <w:u w:val="none"/>
        </w:rPr>
        <w:t>and</w:t>
      </w:r>
      <w:r>
        <w:rPr>
          <w:spacing w:val="-6"/>
          <w:u w:val="none"/>
        </w:rPr>
        <w:t> </w:t>
      </w:r>
      <w:r>
        <w:rPr>
          <w:u w:val="none"/>
        </w:rPr>
        <w:t>Kelly</w:t>
      </w:r>
      <w:r>
        <w:rPr>
          <w:spacing w:val="-6"/>
          <w:u w:val="none"/>
        </w:rPr>
        <w:t> </w:t>
      </w:r>
      <w:r>
        <w:rPr>
          <w:u w:val="none"/>
        </w:rPr>
        <w:t>Vaillancourt Strobach </w:t>
      </w:r>
      <w:hyperlink r:id="rId10">
        <w:r>
          <w:rPr>
            <w:u w:val="none"/>
          </w:rPr>
          <w:t>(</w:t>
        </w:r>
        <w:r>
          <w:rPr>
            <w:color w:val="0000FF"/>
            <w:u w:val="single" w:color="0000FF"/>
          </w:rPr>
          <w:t>kvaillancourt@naspweb.org</w:t>
        </w:r>
        <w:r>
          <w:rPr>
            <w:u w:val="none"/>
          </w:rPr>
          <w:t>).</w:t>
        </w:r>
      </w:hyperlink>
    </w:p>
    <w:p>
      <w:pPr>
        <w:pStyle w:val="BodyText"/>
        <w:spacing w:before="42"/>
        <w:ind w:left="0"/>
      </w:pPr>
    </w:p>
    <w:p>
      <w:pPr>
        <w:pStyle w:val="BodyText"/>
      </w:pPr>
      <w:r>
        <w:rPr>
          <w:spacing w:val="-2"/>
        </w:rPr>
        <w:t>Sincerely,</w:t>
      </w:r>
    </w:p>
    <w:p>
      <w:pPr>
        <w:pStyle w:val="BodyText"/>
        <w:spacing w:before="80"/>
        <w:ind w:left="0"/>
      </w:pPr>
    </w:p>
    <w:p>
      <w:pPr>
        <w:pStyle w:val="BodyText"/>
        <w:spacing w:line="273" w:lineRule="auto" w:before="1"/>
        <w:ind w:right="4862"/>
      </w:pPr>
      <w:r>
        <w:rPr/>
        <w:t>AASA,</w:t>
      </w:r>
      <w:r>
        <w:rPr>
          <w:spacing w:val="-10"/>
        </w:rPr>
        <w:t> </w:t>
      </w:r>
      <w:r>
        <w:rPr/>
        <w:t>The</w:t>
      </w:r>
      <w:r>
        <w:rPr>
          <w:spacing w:val="-12"/>
        </w:rPr>
        <w:t> </w:t>
      </w:r>
      <w:r>
        <w:rPr/>
        <w:t>School</w:t>
      </w:r>
      <w:r>
        <w:rPr>
          <w:spacing w:val="-12"/>
        </w:rPr>
        <w:t> </w:t>
      </w:r>
      <w:r>
        <w:rPr/>
        <w:t>Superintendents</w:t>
      </w:r>
      <w:r>
        <w:rPr>
          <w:spacing w:val="-10"/>
        </w:rPr>
        <w:t> </w:t>
      </w:r>
      <w:r>
        <w:rPr/>
        <w:t>Association Access Ready Inc.</w:t>
      </w:r>
    </w:p>
    <w:p>
      <w:pPr>
        <w:pStyle w:val="BodyText"/>
        <w:spacing w:before="2"/>
      </w:pPr>
      <w:r>
        <w:rPr>
          <w:spacing w:val="-2"/>
        </w:rPr>
        <w:t>AFSCME</w:t>
      </w:r>
    </w:p>
    <w:p>
      <w:pPr>
        <w:pStyle w:val="BodyText"/>
        <w:spacing w:line="273" w:lineRule="auto" w:before="42"/>
        <w:ind w:right="4862"/>
      </w:pPr>
      <w:r>
        <w:rPr/>
        <w:t>AFT:</w:t>
      </w:r>
      <w:r>
        <w:rPr>
          <w:spacing w:val="-13"/>
        </w:rPr>
        <w:t> </w:t>
      </w:r>
      <w:r>
        <w:rPr/>
        <w:t>Education,</w:t>
      </w:r>
      <w:r>
        <w:rPr>
          <w:spacing w:val="-11"/>
        </w:rPr>
        <w:t> </w:t>
      </w:r>
      <w:r>
        <w:rPr/>
        <w:t>Healthcare,</w:t>
      </w:r>
      <w:r>
        <w:rPr>
          <w:spacing w:val="-11"/>
        </w:rPr>
        <w:t> </w:t>
      </w:r>
      <w:r>
        <w:rPr/>
        <w:t>Public</w:t>
      </w:r>
      <w:r>
        <w:rPr>
          <w:spacing w:val="-13"/>
        </w:rPr>
        <w:t> </w:t>
      </w:r>
      <w:r>
        <w:rPr/>
        <w:t>Services </w:t>
      </w:r>
      <w:r>
        <w:rPr>
          <w:spacing w:val="-2"/>
        </w:rPr>
        <w:t>All4Ed</w:t>
      </w:r>
    </w:p>
    <w:p>
      <w:pPr>
        <w:pStyle w:val="BodyText"/>
        <w:spacing w:before="2"/>
      </w:pPr>
      <w:r>
        <w:rPr/>
        <w:t>Allies</w:t>
      </w:r>
      <w:r>
        <w:rPr>
          <w:spacing w:val="-3"/>
        </w:rPr>
        <w:t> </w:t>
      </w:r>
      <w:r>
        <w:rPr/>
        <w:t>for</w:t>
      </w:r>
      <w:r>
        <w:rPr>
          <w:spacing w:val="-3"/>
        </w:rPr>
        <w:t> </w:t>
      </w:r>
      <w:r>
        <w:rPr>
          <w:spacing w:val="-2"/>
        </w:rPr>
        <w:t>Independence</w:t>
      </w:r>
    </w:p>
    <w:p>
      <w:pPr>
        <w:pStyle w:val="BodyText"/>
        <w:spacing w:line="276" w:lineRule="auto" w:before="43"/>
        <w:ind w:right="4862"/>
      </w:pPr>
      <w:r>
        <w:rPr/>
        <w:t>American</w:t>
      </w:r>
      <w:r>
        <w:rPr>
          <w:spacing w:val="-9"/>
        </w:rPr>
        <w:t> </w:t>
      </w:r>
      <w:r>
        <w:rPr/>
        <w:t>Association</w:t>
      </w:r>
      <w:r>
        <w:rPr>
          <w:spacing w:val="-9"/>
        </w:rPr>
        <w:t> </w:t>
      </w:r>
      <w:r>
        <w:rPr/>
        <w:t>on</w:t>
      </w:r>
      <w:r>
        <w:rPr>
          <w:spacing w:val="-9"/>
        </w:rPr>
        <w:t> </w:t>
      </w:r>
      <w:r>
        <w:rPr/>
        <w:t>Health</w:t>
      </w:r>
      <w:r>
        <w:rPr>
          <w:spacing w:val="-9"/>
        </w:rPr>
        <w:t> </w:t>
      </w:r>
      <w:r>
        <w:rPr/>
        <w:t>and</w:t>
      </w:r>
      <w:r>
        <w:rPr>
          <w:spacing w:val="-9"/>
        </w:rPr>
        <w:t> </w:t>
      </w:r>
      <w:r>
        <w:rPr/>
        <w:t>Disability American Civil Liberties Union (ACLU) American Music Therapy Association</w:t>
      </w:r>
    </w:p>
    <w:p>
      <w:pPr>
        <w:pStyle w:val="BodyText"/>
        <w:spacing w:line="264" w:lineRule="exact"/>
      </w:pPr>
      <w:r>
        <w:rPr/>
        <w:t>American</w:t>
      </w:r>
      <w:r>
        <w:rPr>
          <w:spacing w:val="-4"/>
        </w:rPr>
        <w:t> </w:t>
      </w:r>
      <w:r>
        <w:rPr/>
        <w:t>Network</w:t>
      </w:r>
      <w:r>
        <w:rPr>
          <w:spacing w:val="-4"/>
        </w:rPr>
        <w:t> </w:t>
      </w:r>
      <w:r>
        <w:rPr/>
        <w:t>of</w:t>
      </w:r>
      <w:r>
        <w:rPr>
          <w:spacing w:val="-4"/>
        </w:rPr>
        <w:t> </w:t>
      </w:r>
      <w:r>
        <w:rPr/>
        <w:t>Community</w:t>
      </w:r>
      <w:r>
        <w:rPr>
          <w:spacing w:val="-4"/>
        </w:rPr>
        <w:t> </w:t>
      </w:r>
      <w:r>
        <w:rPr/>
        <w:t>Options</w:t>
      </w:r>
      <w:r>
        <w:rPr>
          <w:spacing w:val="-3"/>
        </w:rPr>
        <w:t> </w:t>
      </w:r>
      <w:r>
        <w:rPr/>
        <w:t>and</w:t>
      </w:r>
      <w:r>
        <w:rPr>
          <w:spacing w:val="-4"/>
        </w:rPr>
        <w:t> </w:t>
      </w:r>
      <w:r>
        <w:rPr/>
        <w:t>Resources</w:t>
      </w:r>
      <w:r>
        <w:rPr>
          <w:spacing w:val="-2"/>
        </w:rPr>
        <w:t> (ANCOR)</w:t>
      </w:r>
    </w:p>
    <w:p>
      <w:pPr>
        <w:spacing w:after="0" w:line="264" w:lineRule="exact"/>
        <w:sectPr>
          <w:pgSz w:w="12240" w:h="15840"/>
          <w:pgMar w:top="1380" w:bottom="280" w:left="1320" w:right="1340"/>
        </w:sectPr>
      </w:pPr>
    </w:p>
    <w:p>
      <w:pPr>
        <w:pStyle w:val="BodyText"/>
        <w:spacing w:line="276" w:lineRule="auto" w:before="61"/>
        <w:ind w:right="4862"/>
      </w:pPr>
      <w:r>
        <w:rPr/>
        <w:t>American</w:t>
      </w:r>
      <w:r>
        <w:rPr>
          <w:spacing w:val="-15"/>
        </w:rPr>
        <w:t> </w:t>
      </w:r>
      <w:r>
        <w:rPr/>
        <w:t>Occupational</w:t>
      </w:r>
      <w:r>
        <w:rPr>
          <w:spacing w:val="-14"/>
        </w:rPr>
        <w:t> </w:t>
      </w:r>
      <w:r>
        <w:rPr/>
        <w:t>Therapy</w:t>
      </w:r>
      <w:r>
        <w:rPr>
          <w:spacing w:val="-14"/>
        </w:rPr>
        <w:t> </w:t>
      </w:r>
      <w:r>
        <w:rPr/>
        <w:t>Association American Physical Therapy Association American Psychiatric Association</w:t>
      </w:r>
    </w:p>
    <w:p>
      <w:pPr>
        <w:pStyle w:val="BodyText"/>
        <w:spacing w:line="264" w:lineRule="exact"/>
      </w:pPr>
      <w:r>
        <w:rPr/>
        <w:t>American</w:t>
      </w:r>
      <w:r>
        <w:rPr>
          <w:spacing w:val="-7"/>
        </w:rPr>
        <w:t> </w:t>
      </w:r>
      <w:r>
        <w:rPr/>
        <w:t>Psychological</w:t>
      </w:r>
      <w:r>
        <w:rPr>
          <w:spacing w:val="-7"/>
        </w:rPr>
        <w:t> </w:t>
      </w:r>
      <w:r>
        <w:rPr>
          <w:spacing w:val="-2"/>
        </w:rPr>
        <w:t>Association</w:t>
      </w:r>
    </w:p>
    <w:p>
      <w:pPr>
        <w:pStyle w:val="BodyText"/>
        <w:spacing w:line="278" w:lineRule="auto" w:before="38"/>
        <w:ind w:right="4133"/>
      </w:pPr>
      <w:r>
        <w:rPr/>
        <w:t>American Speech-Language-Hearing Association Association</w:t>
      </w:r>
      <w:r>
        <w:rPr>
          <w:spacing w:val="-8"/>
        </w:rPr>
        <w:t> </w:t>
      </w:r>
      <w:r>
        <w:rPr/>
        <w:t>of</w:t>
      </w:r>
      <w:r>
        <w:rPr>
          <w:spacing w:val="-8"/>
        </w:rPr>
        <w:t> </w:t>
      </w:r>
      <w:r>
        <w:rPr/>
        <w:t>Assistive</w:t>
      </w:r>
      <w:r>
        <w:rPr>
          <w:spacing w:val="-10"/>
        </w:rPr>
        <w:t> </w:t>
      </w:r>
      <w:r>
        <w:rPr/>
        <w:t>Technology</w:t>
      </w:r>
      <w:r>
        <w:rPr>
          <w:spacing w:val="-8"/>
        </w:rPr>
        <w:t> </w:t>
      </w:r>
      <w:r>
        <w:rPr/>
        <w:t>Act</w:t>
      </w:r>
      <w:r>
        <w:rPr>
          <w:spacing w:val="-10"/>
        </w:rPr>
        <w:t> </w:t>
      </w:r>
      <w:r>
        <w:rPr/>
        <w:t>Programs</w:t>
      </w:r>
    </w:p>
    <w:p>
      <w:pPr>
        <w:pStyle w:val="BodyText"/>
        <w:spacing w:line="276" w:lineRule="auto"/>
        <w:ind w:right="3423"/>
      </w:pPr>
      <w:r>
        <w:rPr/>
        <w:t>Association</w:t>
      </w:r>
      <w:r>
        <w:rPr>
          <w:spacing w:val="-6"/>
        </w:rPr>
        <w:t> </w:t>
      </w:r>
      <w:r>
        <w:rPr/>
        <w:t>of</w:t>
      </w:r>
      <w:r>
        <w:rPr>
          <w:spacing w:val="-6"/>
        </w:rPr>
        <w:t> </w:t>
      </w:r>
      <w:r>
        <w:rPr/>
        <w:t>School</w:t>
      </w:r>
      <w:r>
        <w:rPr>
          <w:spacing w:val="-8"/>
        </w:rPr>
        <w:t> </w:t>
      </w:r>
      <w:r>
        <w:rPr/>
        <w:t>Business</w:t>
      </w:r>
      <w:r>
        <w:rPr>
          <w:spacing w:val="-5"/>
        </w:rPr>
        <w:t> </w:t>
      </w:r>
      <w:r>
        <w:rPr/>
        <w:t>Officials</w:t>
      </w:r>
      <w:r>
        <w:rPr>
          <w:spacing w:val="-5"/>
        </w:rPr>
        <w:t> </w:t>
      </w:r>
      <w:r>
        <w:rPr/>
        <w:t>International</w:t>
      </w:r>
      <w:r>
        <w:rPr>
          <w:spacing w:val="-8"/>
        </w:rPr>
        <w:t> </w:t>
      </w:r>
      <w:r>
        <w:rPr/>
        <w:t>(ASBO) Association of University Centers on Disabilities (AUCD) Autism Society of America</w:t>
      </w:r>
    </w:p>
    <w:p>
      <w:pPr>
        <w:pStyle w:val="BodyText"/>
        <w:spacing w:line="278" w:lineRule="auto"/>
        <w:ind w:left="119" w:right="5814"/>
      </w:pPr>
      <w:r>
        <w:rPr/>
        <w:t>Bazelon</w:t>
      </w:r>
      <w:r>
        <w:rPr>
          <w:spacing w:val="-9"/>
        </w:rPr>
        <w:t> </w:t>
      </w:r>
      <w:r>
        <w:rPr/>
        <w:t>Center</w:t>
      </w:r>
      <w:r>
        <w:rPr>
          <w:spacing w:val="-9"/>
        </w:rPr>
        <w:t> </w:t>
      </w:r>
      <w:r>
        <w:rPr/>
        <w:t>for</w:t>
      </w:r>
      <w:r>
        <w:rPr>
          <w:spacing w:val="-9"/>
        </w:rPr>
        <w:t> </w:t>
      </w:r>
      <w:r>
        <w:rPr/>
        <w:t>Mental</w:t>
      </w:r>
      <w:r>
        <w:rPr>
          <w:spacing w:val="-11"/>
        </w:rPr>
        <w:t> </w:t>
      </w:r>
      <w:r>
        <w:rPr/>
        <w:t>Health</w:t>
      </w:r>
      <w:r>
        <w:rPr>
          <w:spacing w:val="-9"/>
        </w:rPr>
        <w:t> </w:t>
      </w:r>
      <w:r>
        <w:rPr/>
        <w:t>Law Caring Across Generations</w:t>
      </w:r>
    </w:p>
    <w:p>
      <w:pPr>
        <w:pStyle w:val="BodyText"/>
        <w:spacing w:line="273" w:lineRule="auto"/>
        <w:ind w:left="119" w:right="2499"/>
      </w:pPr>
      <w:r>
        <w:rPr/>
        <w:t>Children</w:t>
      </w:r>
      <w:r>
        <w:rPr>
          <w:spacing w:val="-8"/>
        </w:rPr>
        <w:t> </w:t>
      </w:r>
      <w:r>
        <w:rPr/>
        <w:t>and</w:t>
      </w:r>
      <w:r>
        <w:rPr>
          <w:spacing w:val="-8"/>
        </w:rPr>
        <w:t> </w:t>
      </w:r>
      <w:r>
        <w:rPr/>
        <w:t>Adults</w:t>
      </w:r>
      <w:r>
        <w:rPr>
          <w:spacing w:val="-7"/>
        </w:rPr>
        <w:t> </w:t>
      </w:r>
      <w:r>
        <w:rPr/>
        <w:t>with</w:t>
      </w:r>
      <w:r>
        <w:rPr>
          <w:spacing w:val="-8"/>
        </w:rPr>
        <w:t> </w:t>
      </w:r>
      <w:r>
        <w:rPr/>
        <w:t>Attention-Deficit/Hyperactivity</w:t>
      </w:r>
      <w:r>
        <w:rPr>
          <w:spacing w:val="-8"/>
        </w:rPr>
        <w:t> </w:t>
      </w:r>
      <w:r>
        <w:rPr/>
        <w:t>Disorder Coalition on Human Needs</w:t>
      </w:r>
    </w:p>
    <w:p>
      <w:pPr>
        <w:pStyle w:val="BodyText"/>
        <w:ind w:left="119"/>
      </w:pPr>
      <w:r>
        <w:rPr/>
        <w:t>Community</w:t>
      </w:r>
      <w:r>
        <w:rPr>
          <w:spacing w:val="-8"/>
        </w:rPr>
        <w:t> </w:t>
      </w:r>
      <w:r>
        <w:rPr>
          <w:spacing w:val="-2"/>
        </w:rPr>
        <w:t>Catalyst</w:t>
      </w:r>
    </w:p>
    <w:p>
      <w:pPr>
        <w:pStyle w:val="BodyText"/>
        <w:spacing w:before="36"/>
        <w:ind w:left="119"/>
      </w:pPr>
      <w:r>
        <w:rPr/>
        <w:t>Council</w:t>
      </w:r>
      <w:r>
        <w:rPr>
          <w:spacing w:val="-6"/>
        </w:rPr>
        <w:t> </w:t>
      </w:r>
      <w:r>
        <w:rPr/>
        <w:t>for</w:t>
      </w:r>
      <w:r>
        <w:rPr>
          <w:spacing w:val="-5"/>
        </w:rPr>
        <w:t> </w:t>
      </w:r>
      <w:r>
        <w:rPr/>
        <w:t>Exceptional</w:t>
      </w:r>
      <w:r>
        <w:rPr>
          <w:spacing w:val="-5"/>
        </w:rPr>
        <w:t> </w:t>
      </w:r>
      <w:r>
        <w:rPr>
          <w:spacing w:val="-2"/>
        </w:rPr>
        <w:t>Children</w:t>
      </w:r>
    </w:p>
    <w:p>
      <w:pPr>
        <w:pStyle w:val="BodyText"/>
        <w:spacing w:line="276" w:lineRule="auto" w:before="37"/>
        <w:ind w:left="119" w:right="4862"/>
      </w:pPr>
      <w:r>
        <w:rPr/>
        <w:t>Council</w:t>
      </w:r>
      <w:r>
        <w:rPr>
          <w:spacing w:val="-10"/>
        </w:rPr>
        <w:t> </w:t>
      </w:r>
      <w:r>
        <w:rPr/>
        <w:t>of</w:t>
      </w:r>
      <w:r>
        <w:rPr>
          <w:spacing w:val="-8"/>
        </w:rPr>
        <w:t> </w:t>
      </w:r>
      <w:r>
        <w:rPr/>
        <w:t>Administrators</w:t>
      </w:r>
      <w:r>
        <w:rPr>
          <w:spacing w:val="-8"/>
        </w:rPr>
        <w:t> </w:t>
      </w:r>
      <w:r>
        <w:rPr/>
        <w:t>of</w:t>
      </w:r>
      <w:r>
        <w:rPr>
          <w:spacing w:val="-8"/>
        </w:rPr>
        <w:t> </w:t>
      </w:r>
      <w:r>
        <w:rPr/>
        <w:t>Special</w:t>
      </w:r>
      <w:r>
        <w:rPr>
          <w:spacing w:val="-10"/>
        </w:rPr>
        <w:t> </w:t>
      </w:r>
      <w:r>
        <w:rPr/>
        <w:t>Education Council of Parent Attorneys and Advocates Council of the Great City Schools</w:t>
      </w:r>
    </w:p>
    <w:p>
      <w:pPr>
        <w:pStyle w:val="BodyText"/>
        <w:spacing w:line="273" w:lineRule="auto" w:before="4"/>
        <w:ind w:left="119" w:right="4133"/>
      </w:pPr>
      <w:r>
        <w:rPr/>
        <w:t>Disability</w:t>
      </w:r>
      <w:r>
        <w:rPr>
          <w:spacing w:val="-7"/>
        </w:rPr>
        <w:t> </w:t>
      </w:r>
      <w:r>
        <w:rPr/>
        <w:t>Rights</w:t>
      </w:r>
      <w:r>
        <w:rPr>
          <w:spacing w:val="-6"/>
        </w:rPr>
        <w:t> </w:t>
      </w:r>
      <w:r>
        <w:rPr/>
        <w:t>Education</w:t>
      </w:r>
      <w:r>
        <w:rPr>
          <w:spacing w:val="-3"/>
        </w:rPr>
        <w:t> </w:t>
      </w:r>
      <w:r>
        <w:rPr/>
        <w:t>and</w:t>
      </w:r>
      <w:r>
        <w:rPr>
          <w:spacing w:val="-7"/>
        </w:rPr>
        <w:t> </w:t>
      </w:r>
      <w:r>
        <w:rPr/>
        <w:t>Defense</w:t>
      </w:r>
      <w:r>
        <w:rPr>
          <w:spacing w:val="-9"/>
        </w:rPr>
        <w:t> </w:t>
      </w:r>
      <w:r>
        <w:rPr/>
        <w:t>Fund</w:t>
      </w:r>
      <w:r>
        <w:rPr>
          <w:spacing w:val="-7"/>
        </w:rPr>
        <w:t> </w:t>
      </w:r>
      <w:r>
        <w:rPr/>
        <w:t>(DREDF) </w:t>
      </w:r>
      <w:r>
        <w:rPr>
          <w:spacing w:val="-2"/>
        </w:rPr>
        <w:t>Eluma</w:t>
      </w:r>
    </w:p>
    <w:p>
      <w:pPr>
        <w:pStyle w:val="BodyText"/>
        <w:spacing w:line="276" w:lineRule="auto" w:before="2"/>
        <w:ind w:left="119" w:right="5814"/>
      </w:pPr>
      <w:r>
        <w:rPr/>
        <w:t>Epilepsy Foundation of America Family</w:t>
      </w:r>
      <w:r>
        <w:rPr>
          <w:spacing w:val="-15"/>
        </w:rPr>
        <w:t> </w:t>
      </w:r>
      <w:r>
        <w:rPr/>
        <w:t>Centered</w:t>
      </w:r>
      <w:r>
        <w:rPr>
          <w:spacing w:val="-14"/>
        </w:rPr>
        <w:t> </w:t>
      </w:r>
      <w:r>
        <w:rPr/>
        <w:t>Treatment</w:t>
      </w:r>
      <w:r>
        <w:rPr>
          <w:spacing w:val="-12"/>
        </w:rPr>
        <w:t> </w:t>
      </w:r>
      <w:r>
        <w:rPr/>
        <w:t>Foundation First Focus Campaign for Children Girls Inc.</w:t>
      </w:r>
    </w:p>
    <w:p>
      <w:pPr>
        <w:pStyle w:val="BodyText"/>
        <w:spacing w:before="3"/>
        <w:ind w:left="119"/>
      </w:pPr>
      <w:r>
        <w:rPr/>
        <w:t>Hazel</w:t>
      </w:r>
      <w:r>
        <w:rPr>
          <w:spacing w:val="-8"/>
        </w:rPr>
        <w:t> </w:t>
      </w:r>
      <w:r>
        <w:rPr/>
        <w:t>Health,</w:t>
      </w:r>
      <w:r>
        <w:rPr>
          <w:spacing w:val="-6"/>
        </w:rPr>
        <w:t> </w:t>
      </w:r>
      <w:r>
        <w:rPr>
          <w:spacing w:val="-4"/>
        </w:rPr>
        <w:t>Inc.</w:t>
      </w:r>
    </w:p>
    <w:p>
      <w:pPr>
        <w:pStyle w:val="BodyText"/>
        <w:spacing w:line="276" w:lineRule="auto" w:before="38"/>
        <w:ind w:left="119" w:right="6919"/>
      </w:pPr>
      <w:r>
        <w:rPr/>
        <w:t>Healthy</w:t>
      </w:r>
      <w:r>
        <w:rPr>
          <w:spacing w:val="-15"/>
        </w:rPr>
        <w:t> </w:t>
      </w:r>
      <w:r>
        <w:rPr/>
        <w:t>Schools</w:t>
      </w:r>
      <w:r>
        <w:rPr>
          <w:spacing w:val="-14"/>
        </w:rPr>
        <w:t> </w:t>
      </w:r>
      <w:r>
        <w:rPr/>
        <w:t>Campaign Impact Living Services Lakeshore Foundation Little Lobbyists</w:t>
      </w:r>
    </w:p>
    <w:p>
      <w:pPr>
        <w:pStyle w:val="BodyText"/>
        <w:spacing w:line="273" w:lineRule="auto" w:before="2"/>
        <w:ind w:left="119" w:right="6919"/>
      </w:pPr>
      <w:r>
        <w:rPr/>
        <w:t>Mental</w:t>
      </w:r>
      <w:r>
        <w:rPr>
          <w:spacing w:val="-15"/>
        </w:rPr>
        <w:t> </w:t>
      </w:r>
      <w:r>
        <w:rPr/>
        <w:t>Health</w:t>
      </w:r>
      <w:r>
        <w:rPr>
          <w:spacing w:val="-14"/>
        </w:rPr>
        <w:t> </w:t>
      </w:r>
      <w:r>
        <w:rPr/>
        <w:t>America </w:t>
      </w:r>
      <w:r>
        <w:rPr>
          <w:spacing w:val="-2"/>
        </w:rPr>
        <w:t>MomsRising</w:t>
      </w:r>
    </w:p>
    <w:p>
      <w:pPr>
        <w:pStyle w:val="BodyText"/>
        <w:spacing w:line="276" w:lineRule="auto" w:before="2"/>
        <w:ind w:left="119" w:right="3658"/>
      </w:pPr>
      <w:r>
        <w:rPr/>
        <w:t>National</w:t>
      </w:r>
      <w:r>
        <w:rPr>
          <w:spacing w:val="-9"/>
        </w:rPr>
        <w:t> </w:t>
      </w:r>
      <w:r>
        <w:rPr/>
        <w:t>Association</w:t>
      </w:r>
      <w:r>
        <w:rPr>
          <w:spacing w:val="-7"/>
        </w:rPr>
        <w:t> </w:t>
      </w:r>
      <w:r>
        <w:rPr/>
        <w:t>of</w:t>
      </w:r>
      <w:r>
        <w:rPr>
          <w:spacing w:val="-7"/>
        </w:rPr>
        <w:t> </w:t>
      </w:r>
      <w:r>
        <w:rPr/>
        <w:t>Council</w:t>
      </w:r>
      <w:r>
        <w:rPr>
          <w:spacing w:val="-9"/>
        </w:rPr>
        <w:t> </w:t>
      </w:r>
      <w:r>
        <w:rPr/>
        <w:t>on</w:t>
      </w:r>
      <w:r>
        <w:rPr>
          <w:spacing w:val="-7"/>
        </w:rPr>
        <w:t> </w:t>
      </w:r>
      <w:r>
        <w:rPr/>
        <w:t>Developmental</w:t>
      </w:r>
      <w:r>
        <w:rPr>
          <w:spacing w:val="-4"/>
        </w:rPr>
        <w:t> </w:t>
      </w:r>
      <w:r>
        <w:rPr/>
        <w:t>Disabilities National Association of Elementary School Principals</w:t>
      </w:r>
      <w:r>
        <w:rPr>
          <w:spacing w:val="40"/>
        </w:rPr>
        <w:t> </w:t>
      </w:r>
      <w:r>
        <w:rPr/>
        <w:t>National Association of Pediatric Nurse Practitioners</w:t>
      </w:r>
    </w:p>
    <w:p>
      <w:pPr>
        <w:pStyle w:val="BodyText"/>
        <w:spacing w:line="278" w:lineRule="auto"/>
        <w:ind w:right="5110"/>
      </w:pPr>
      <w:r>
        <w:rPr/>
        <w:t>National Association of School Nurses National</w:t>
      </w:r>
      <w:r>
        <w:rPr>
          <w:spacing w:val="-12"/>
        </w:rPr>
        <w:t> </w:t>
      </w:r>
      <w:r>
        <w:rPr/>
        <w:t>Association</w:t>
      </w:r>
      <w:r>
        <w:rPr>
          <w:spacing w:val="-10"/>
        </w:rPr>
        <w:t> </w:t>
      </w:r>
      <w:r>
        <w:rPr/>
        <w:t>of</w:t>
      </w:r>
      <w:r>
        <w:rPr>
          <w:spacing w:val="-10"/>
        </w:rPr>
        <w:t> </w:t>
      </w:r>
      <w:r>
        <w:rPr/>
        <w:t>School</w:t>
      </w:r>
      <w:r>
        <w:rPr>
          <w:spacing w:val="-12"/>
        </w:rPr>
        <w:t> </w:t>
      </w:r>
      <w:r>
        <w:rPr/>
        <w:t>Psychologists</w:t>
      </w:r>
    </w:p>
    <w:p>
      <w:pPr>
        <w:pStyle w:val="BodyText"/>
        <w:spacing w:line="276" w:lineRule="auto"/>
        <w:ind w:right="4133"/>
      </w:pPr>
      <w:r>
        <w:rPr/>
        <w:t>National</w:t>
      </w:r>
      <w:r>
        <w:rPr>
          <w:spacing w:val="-10"/>
        </w:rPr>
        <w:t> </w:t>
      </w:r>
      <w:r>
        <w:rPr/>
        <w:t>Association</w:t>
      </w:r>
      <w:r>
        <w:rPr>
          <w:spacing w:val="-9"/>
        </w:rPr>
        <w:t> </w:t>
      </w:r>
      <w:r>
        <w:rPr/>
        <w:t>of</w:t>
      </w:r>
      <w:r>
        <w:rPr>
          <w:spacing w:val="-9"/>
        </w:rPr>
        <w:t> </w:t>
      </w:r>
      <w:r>
        <w:rPr/>
        <w:t>Secondary</w:t>
      </w:r>
      <w:r>
        <w:rPr>
          <w:spacing w:val="-9"/>
        </w:rPr>
        <w:t> </w:t>
      </w:r>
      <w:r>
        <w:rPr/>
        <w:t>School</w:t>
      </w:r>
      <w:r>
        <w:rPr>
          <w:spacing w:val="-10"/>
        </w:rPr>
        <w:t> </w:t>
      </w:r>
      <w:r>
        <w:rPr/>
        <w:t>Principals National Association of Social Workers (NASW) National Center for Learning Disabilities</w:t>
      </w:r>
    </w:p>
    <w:p>
      <w:pPr>
        <w:pStyle w:val="BodyText"/>
        <w:spacing w:line="276" w:lineRule="auto"/>
        <w:ind w:left="119" w:right="6533"/>
        <w:jc w:val="both"/>
      </w:pPr>
      <w:r>
        <w:rPr/>
        <w:t>National</w:t>
      </w:r>
      <w:r>
        <w:rPr>
          <w:spacing w:val="-15"/>
        </w:rPr>
        <w:t> </w:t>
      </w:r>
      <w:r>
        <w:rPr/>
        <w:t>Education</w:t>
      </w:r>
      <w:r>
        <w:rPr>
          <w:spacing w:val="-14"/>
        </w:rPr>
        <w:t> </w:t>
      </w:r>
      <w:r>
        <w:rPr/>
        <w:t>Association National</w:t>
      </w:r>
      <w:r>
        <w:rPr>
          <w:spacing w:val="-15"/>
        </w:rPr>
        <w:t> </w:t>
      </w:r>
      <w:r>
        <w:rPr/>
        <w:t>Federation</w:t>
      </w:r>
      <w:r>
        <w:rPr>
          <w:spacing w:val="-14"/>
        </w:rPr>
        <w:t> </w:t>
      </w:r>
      <w:r>
        <w:rPr/>
        <w:t>of</w:t>
      </w:r>
      <w:r>
        <w:rPr>
          <w:spacing w:val="-15"/>
        </w:rPr>
        <w:t> </w:t>
      </w:r>
      <w:r>
        <w:rPr/>
        <w:t>Families National Health Law Program</w:t>
      </w:r>
    </w:p>
    <w:p>
      <w:pPr>
        <w:spacing w:after="0" w:line="276" w:lineRule="auto"/>
        <w:jc w:val="both"/>
        <w:sectPr>
          <w:pgSz w:w="12240" w:h="15840"/>
          <w:pgMar w:top="1380" w:bottom="280" w:left="1320" w:right="1340"/>
        </w:sectPr>
      </w:pPr>
    </w:p>
    <w:p>
      <w:pPr>
        <w:pStyle w:val="BodyText"/>
        <w:spacing w:line="273" w:lineRule="auto" w:before="61"/>
        <w:ind w:right="6485"/>
      </w:pPr>
      <w:r>
        <w:rPr/>
        <w:t>Perkins</w:t>
      </w:r>
      <w:r>
        <w:rPr>
          <w:spacing w:val="-9"/>
        </w:rPr>
        <w:t> </w:t>
      </w:r>
      <w:r>
        <w:rPr/>
        <w:t>School</w:t>
      </w:r>
      <w:r>
        <w:rPr>
          <w:spacing w:val="-12"/>
        </w:rPr>
        <w:t> </w:t>
      </w:r>
      <w:r>
        <w:rPr/>
        <w:t>for</w:t>
      </w:r>
      <w:r>
        <w:rPr>
          <w:spacing w:val="-10"/>
        </w:rPr>
        <w:t> </w:t>
      </w:r>
      <w:r>
        <w:rPr/>
        <w:t>the</w:t>
      </w:r>
      <w:r>
        <w:rPr>
          <w:spacing w:val="-12"/>
        </w:rPr>
        <w:t> </w:t>
      </w:r>
      <w:r>
        <w:rPr/>
        <w:t>Blind Prevent Blindness</w:t>
      </w:r>
    </w:p>
    <w:p>
      <w:pPr>
        <w:pStyle w:val="BodyText"/>
        <w:spacing w:line="273" w:lineRule="auto" w:before="6"/>
        <w:ind w:left="119" w:right="5786"/>
      </w:pPr>
      <w:r>
        <w:rPr/>
        <w:t>Primary</w:t>
      </w:r>
      <w:r>
        <w:rPr>
          <w:spacing w:val="-15"/>
        </w:rPr>
        <w:t> </w:t>
      </w:r>
      <w:r>
        <w:rPr/>
        <w:t>Care</w:t>
      </w:r>
      <w:r>
        <w:rPr>
          <w:spacing w:val="-14"/>
        </w:rPr>
        <w:t> </w:t>
      </w:r>
      <w:r>
        <w:rPr/>
        <w:t>Development</w:t>
      </w:r>
      <w:r>
        <w:rPr>
          <w:spacing w:val="-15"/>
        </w:rPr>
        <w:t> </w:t>
      </w:r>
      <w:r>
        <w:rPr/>
        <w:t>Corporation Public Advocacy for Kids (PAK)</w:t>
      </w:r>
      <w:r>
        <w:rPr>
          <w:spacing w:val="40"/>
        </w:rPr>
        <w:t> </w:t>
      </w:r>
      <w:r>
        <w:rPr>
          <w:spacing w:val="-4"/>
        </w:rPr>
        <w:t>TASH</w:t>
      </w:r>
    </w:p>
    <w:p>
      <w:pPr>
        <w:pStyle w:val="BodyText"/>
        <w:spacing w:before="8"/>
        <w:ind w:left="119"/>
      </w:pPr>
      <w:r>
        <w:rPr/>
        <w:t>The</w:t>
      </w:r>
      <w:r>
        <w:rPr>
          <w:spacing w:val="-6"/>
        </w:rPr>
        <w:t> </w:t>
      </w:r>
      <w:r>
        <w:rPr/>
        <w:t>Advocacy</w:t>
      </w:r>
      <w:r>
        <w:rPr>
          <w:spacing w:val="-3"/>
        </w:rPr>
        <w:t> </w:t>
      </w:r>
      <w:r>
        <w:rPr>
          <w:spacing w:val="-2"/>
        </w:rPr>
        <w:t>Institute</w:t>
      </w:r>
    </w:p>
    <w:p>
      <w:pPr>
        <w:pStyle w:val="BodyText"/>
        <w:spacing w:line="276" w:lineRule="auto" w:before="38"/>
        <w:ind w:left="119" w:right="6485"/>
      </w:pPr>
      <w:r>
        <w:rPr/>
        <w:t>The Arc of the United States The</w:t>
      </w:r>
      <w:r>
        <w:rPr>
          <w:spacing w:val="-12"/>
        </w:rPr>
        <w:t> </w:t>
      </w:r>
      <w:r>
        <w:rPr/>
        <w:t>Center</w:t>
      </w:r>
      <w:r>
        <w:rPr>
          <w:spacing w:val="-10"/>
        </w:rPr>
        <w:t> </w:t>
      </w:r>
      <w:r>
        <w:rPr/>
        <w:t>for</w:t>
      </w:r>
      <w:r>
        <w:rPr>
          <w:spacing w:val="-10"/>
        </w:rPr>
        <w:t> </w:t>
      </w:r>
      <w:r>
        <w:rPr/>
        <w:t>Learner</w:t>
      </w:r>
      <w:r>
        <w:rPr>
          <w:spacing w:val="-10"/>
        </w:rPr>
        <w:t> </w:t>
      </w:r>
      <w:r>
        <w:rPr/>
        <w:t>Equity The Kennedy Forum</w:t>
      </w:r>
    </w:p>
    <w:p>
      <w:pPr>
        <w:pStyle w:val="BodyText"/>
        <w:spacing w:line="278" w:lineRule="auto"/>
        <w:ind w:right="2499"/>
      </w:pPr>
      <w:r>
        <w:rPr/>
        <w:t>The</w:t>
      </w:r>
      <w:r>
        <w:rPr>
          <w:spacing w:val="-8"/>
        </w:rPr>
        <w:t> </w:t>
      </w:r>
      <w:r>
        <w:rPr/>
        <w:t>National</w:t>
      </w:r>
      <w:r>
        <w:rPr>
          <w:spacing w:val="-8"/>
        </w:rPr>
        <w:t> </w:t>
      </w:r>
      <w:r>
        <w:rPr/>
        <w:t>Alliance</w:t>
      </w:r>
      <w:r>
        <w:rPr>
          <w:spacing w:val="-8"/>
        </w:rPr>
        <w:t> </w:t>
      </w:r>
      <w:r>
        <w:rPr/>
        <w:t>to</w:t>
      </w:r>
      <w:r>
        <w:rPr>
          <w:spacing w:val="-6"/>
        </w:rPr>
        <w:t> </w:t>
      </w:r>
      <w:r>
        <w:rPr/>
        <w:t>Advance</w:t>
      </w:r>
      <w:r>
        <w:rPr>
          <w:spacing w:val="-8"/>
        </w:rPr>
        <w:t> </w:t>
      </w:r>
      <w:r>
        <w:rPr/>
        <w:t>Adolescent</w:t>
      </w:r>
      <w:r>
        <w:rPr>
          <w:spacing w:val="-8"/>
        </w:rPr>
        <w:t> </w:t>
      </w:r>
      <w:r>
        <w:rPr/>
        <w:t>Health/Got</w:t>
      </w:r>
      <w:r>
        <w:rPr>
          <w:spacing w:val="-8"/>
        </w:rPr>
        <w:t> </w:t>
      </w:r>
      <w:r>
        <w:rPr/>
        <w:t>Transition Tourette Association of America</w:t>
      </w:r>
    </w:p>
    <w:p>
      <w:pPr>
        <w:pStyle w:val="BodyText"/>
        <w:spacing w:line="261" w:lineRule="exact"/>
      </w:pPr>
      <w:r>
        <w:rPr/>
        <w:t>Youth</w:t>
      </w:r>
      <w:r>
        <w:rPr>
          <w:spacing w:val="-1"/>
        </w:rPr>
        <w:t> </w:t>
      </w:r>
      <w:r>
        <w:rPr>
          <w:spacing w:val="-2"/>
        </w:rPr>
        <w:t>Villages</w:t>
      </w:r>
    </w:p>
    <w:sectPr>
      <w:pgSz w:w="12240" w:h="15840"/>
      <w:pgMar w:top="138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9" w:hanging="360"/>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ind w:left="839" w:right="17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bo.gov/publication/59231" TargetMode="External"/><Relationship Id="rId6" Type="http://schemas.openxmlformats.org/officeDocument/2006/relationships/hyperlink" Target="https://www.nber.org/papers/w14671" TargetMode="External"/><Relationship Id="rId7" Type="http://schemas.openxmlformats.org/officeDocument/2006/relationships/hyperlink" Target="https://www.medicaid.gov/medicaid/financial-management/downloads/sbs-guide-medicaid-services-administrative-claiming.pdf" TargetMode="External"/><Relationship Id="rId8" Type="http://schemas.openxmlformats.org/officeDocument/2006/relationships/hyperlink" Target="mailto:(jessie@healthyschoolscampaign.org" TargetMode="External"/><Relationship Id="rId9" Type="http://schemas.openxmlformats.org/officeDocument/2006/relationships/hyperlink" Target="mailto:(spudelski@aasa.org" TargetMode="External"/><Relationship Id="rId10" Type="http://schemas.openxmlformats.org/officeDocument/2006/relationships/hyperlink" Target="mailto:(kvaillancourt@naspweb.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Ninja Example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2025-02-19T01:41:58Z</dcterms:created>
  <dcterms:modified xsi:type="dcterms:W3CDTF">2025-02-19T01:41:58Z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Acrobat PDFMaker 24 for Word</vt:lpwstr>
  </property>
  <property fmtid="{D5CDD505-2E9C-101B-9397-08002B2CF9AE}" pid="4" name="LastSaved">
    <vt:filetime>2025-02-19T00:00:00Z</vt:filetime>
  </property>
  <property fmtid="{D5CDD505-2E9C-101B-9397-08002B2CF9AE}" pid="5" name="Producer">
    <vt:lpwstr>Adobe PDF Library 24.5.175</vt:lpwstr>
  </property>
  <property fmtid="{D5CDD505-2E9C-101B-9397-08002B2CF9AE}" pid="6" name="SourceModified">
    <vt:lpwstr>D:20250217152629</vt:lpwstr>
  </property>
</Properties>
</file>